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D3" w:rsidRPr="0049033F" w:rsidRDefault="001342D3" w:rsidP="001342D3">
      <w:pPr>
        <w:jc w:val="center"/>
        <w:rPr>
          <w:sz w:val="32"/>
          <w:szCs w:val="32"/>
        </w:rPr>
      </w:pPr>
      <w:r w:rsidRPr="0049033F">
        <w:rPr>
          <w:sz w:val="32"/>
          <w:szCs w:val="32"/>
        </w:rPr>
        <w:t>Міністерство освіти і науки України</w:t>
      </w:r>
    </w:p>
    <w:p w:rsidR="001342D3" w:rsidRPr="0049033F" w:rsidRDefault="001342D3" w:rsidP="001342D3">
      <w:pPr>
        <w:jc w:val="center"/>
        <w:rPr>
          <w:sz w:val="32"/>
          <w:szCs w:val="32"/>
        </w:rPr>
      </w:pPr>
    </w:p>
    <w:p w:rsidR="001342D3" w:rsidRPr="0049033F" w:rsidRDefault="001342D3" w:rsidP="001342D3">
      <w:pPr>
        <w:jc w:val="center"/>
        <w:rPr>
          <w:sz w:val="32"/>
          <w:szCs w:val="32"/>
        </w:rPr>
      </w:pPr>
      <w:r w:rsidRPr="0049033F">
        <w:rPr>
          <w:sz w:val="32"/>
          <w:szCs w:val="32"/>
        </w:rPr>
        <w:t>Харківський національний університет імені В.Н. Каразіна</w:t>
      </w:r>
    </w:p>
    <w:p w:rsidR="001342D3" w:rsidRPr="0049033F" w:rsidRDefault="001342D3" w:rsidP="001342D3">
      <w:pPr>
        <w:jc w:val="center"/>
        <w:rPr>
          <w:sz w:val="16"/>
          <w:szCs w:val="16"/>
        </w:rPr>
      </w:pPr>
    </w:p>
    <w:p w:rsidR="001342D3" w:rsidRPr="00676826" w:rsidRDefault="001342D3" w:rsidP="001342D3">
      <w:pPr>
        <w:jc w:val="center"/>
        <w:rPr>
          <w:sz w:val="28"/>
          <w:szCs w:val="28"/>
        </w:rPr>
      </w:pPr>
      <w:r w:rsidRPr="00676826">
        <w:rPr>
          <w:sz w:val="28"/>
          <w:szCs w:val="28"/>
        </w:rPr>
        <w:t>Кафедра _</w:t>
      </w:r>
      <w:r w:rsidRPr="00676826">
        <w:rPr>
          <w:sz w:val="28"/>
          <w:szCs w:val="28"/>
          <w:u w:val="single"/>
        </w:rPr>
        <w:t>Загальної практики – сімейної медицини</w:t>
      </w:r>
      <w:r w:rsidRPr="00676826">
        <w:rPr>
          <w:sz w:val="28"/>
          <w:szCs w:val="28"/>
        </w:rPr>
        <w:t>___</w:t>
      </w:r>
    </w:p>
    <w:p w:rsidR="001342D3" w:rsidRPr="00676826" w:rsidRDefault="001342D3" w:rsidP="001342D3">
      <w:pPr>
        <w:jc w:val="right"/>
        <w:rPr>
          <w:sz w:val="28"/>
          <w:szCs w:val="28"/>
        </w:rPr>
      </w:pPr>
    </w:p>
    <w:p w:rsidR="006845B4" w:rsidRPr="004000E7" w:rsidRDefault="006845B4" w:rsidP="006845B4">
      <w:pPr>
        <w:jc w:val="right"/>
      </w:pPr>
      <w:r>
        <w:rPr>
          <w:b/>
        </w:rPr>
        <w:t>«</w:t>
      </w:r>
      <w:r w:rsidRPr="00D206CA">
        <w:rPr>
          <w:b/>
        </w:rPr>
        <w:t>ЗАТВЕРДЖУЮ</w:t>
      </w:r>
      <w:r>
        <w:t>»</w:t>
      </w:r>
    </w:p>
    <w:p w:rsidR="006845B4" w:rsidRPr="00D206CA" w:rsidRDefault="006845B4" w:rsidP="006845B4">
      <w:pPr>
        <w:jc w:val="right"/>
      </w:pPr>
    </w:p>
    <w:p w:rsidR="006845B4" w:rsidRPr="00D206CA" w:rsidRDefault="006845B4" w:rsidP="006845B4">
      <w:pPr>
        <w:ind w:left="5760"/>
      </w:pPr>
      <w:r w:rsidRPr="00D206CA">
        <w:t>Проректор з науково-педагогічної роботи</w:t>
      </w:r>
    </w:p>
    <w:p w:rsidR="006845B4" w:rsidRPr="007E10DD" w:rsidRDefault="006845B4" w:rsidP="006845B4">
      <w:pPr>
        <w:ind w:left="5760"/>
      </w:pPr>
      <w:r>
        <w:t>А.В.Пантелеймонов</w:t>
      </w:r>
    </w:p>
    <w:p w:rsidR="006845B4" w:rsidRPr="00D206CA" w:rsidRDefault="006845B4" w:rsidP="006845B4">
      <w:pPr>
        <w:ind w:left="5760"/>
        <w:jc w:val="right"/>
      </w:pPr>
    </w:p>
    <w:p w:rsidR="006845B4" w:rsidRPr="00D206CA" w:rsidRDefault="006845B4" w:rsidP="006845B4">
      <w:pPr>
        <w:ind w:left="5760"/>
      </w:pPr>
      <w:r w:rsidRPr="00D206CA">
        <w:t>_____________________________</w:t>
      </w:r>
    </w:p>
    <w:p w:rsidR="006845B4" w:rsidRPr="00D206CA" w:rsidRDefault="006845B4" w:rsidP="006845B4">
      <w:pPr>
        <w:pStyle w:val="a3"/>
        <w:ind w:left="5760"/>
        <w:jc w:val="right"/>
      </w:pPr>
    </w:p>
    <w:p w:rsidR="006845B4" w:rsidRPr="00D206CA" w:rsidRDefault="006845B4" w:rsidP="006845B4">
      <w:pPr>
        <w:pStyle w:val="a3"/>
        <w:ind w:left="5760"/>
      </w:pPr>
      <w:r w:rsidRPr="00D206CA">
        <w:t>“______”_______________</w:t>
      </w:r>
      <w:r w:rsidRPr="00D206CA">
        <w:rPr>
          <w:u w:val="single"/>
        </w:rPr>
        <w:t xml:space="preserve">20  </w:t>
      </w:r>
      <w:r w:rsidRPr="00D206CA">
        <w:t>__ р.</w:t>
      </w:r>
    </w:p>
    <w:p w:rsidR="006845B4" w:rsidRDefault="006845B4" w:rsidP="006845B4">
      <w:pPr>
        <w:jc w:val="center"/>
        <w:rPr>
          <w:sz w:val="28"/>
          <w:szCs w:val="28"/>
        </w:rPr>
      </w:pPr>
    </w:p>
    <w:p w:rsidR="006845B4"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pStyle w:val="1"/>
        <w:tabs>
          <w:tab w:val="num" w:pos="432"/>
        </w:tabs>
        <w:ind w:left="432"/>
        <w:rPr>
          <w:szCs w:val="28"/>
        </w:rPr>
      </w:pPr>
    </w:p>
    <w:p w:rsidR="006845B4" w:rsidRPr="004000E7" w:rsidRDefault="006845B4" w:rsidP="006845B4">
      <w:pPr>
        <w:jc w:val="center"/>
        <w:rPr>
          <w:sz w:val="28"/>
          <w:szCs w:val="28"/>
        </w:rPr>
      </w:pPr>
      <w:r>
        <w:rPr>
          <w:sz w:val="28"/>
          <w:szCs w:val="28"/>
        </w:rPr>
        <w:t>Р</w:t>
      </w:r>
      <w:r w:rsidRPr="004000E7">
        <w:rPr>
          <w:sz w:val="28"/>
          <w:szCs w:val="28"/>
        </w:rPr>
        <w:t xml:space="preserve">обоча програма навчальної дисципліни </w:t>
      </w:r>
    </w:p>
    <w:p w:rsidR="006845B4" w:rsidRPr="0092116F" w:rsidRDefault="006845B4" w:rsidP="006845B4">
      <w:pPr>
        <w:jc w:val="center"/>
        <w:rPr>
          <w:b/>
          <w:sz w:val="28"/>
          <w:szCs w:val="28"/>
        </w:rPr>
      </w:pPr>
    </w:p>
    <w:p w:rsidR="006845B4" w:rsidRDefault="006845B4" w:rsidP="006845B4">
      <w:pPr>
        <w:jc w:val="center"/>
        <w:rPr>
          <w:b/>
          <w:sz w:val="28"/>
          <w:szCs w:val="28"/>
          <w:u w:val="single"/>
        </w:rPr>
      </w:pPr>
      <w:r w:rsidRPr="001342D3">
        <w:rPr>
          <w:b/>
          <w:sz w:val="28"/>
          <w:szCs w:val="28"/>
          <w:u w:val="single"/>
        </w:rPr>
        <w:t>ФІЗИЧНА РЕАБІЛІТАЦІЯ І СПОРТИВНА МЕДИЦИНА</w:t>
      </w:r>
    </w:p>
    <w:p w:rsidR="006845B4" w:rsidRPr="00D206CA" w:rsidRDefault="006845B4" w:rsidP="006845B4">
      <w:pPr>
        <w:ind w:firstLine="708"/>
      </w:pPr>
    </w:p>
    <w:p w:rsidR="006845B4" w:rsidRPr="00CA211F" w:rsidRDefault="006845B4" w:rsidP="006845B4">
      <w:r w:rsidRPr="00D206CA">
        <w:t>рівень вищої освіти ______</w:t>
      </w:r>
      <w:r w:rsidRPr="00CA211F">
        <w:rPr>
          <w:sz w:val="28"/>
          <w:szCs w:val="28"/>
          <w:u w:val="single"/>
        </w:rPr>
        <w:t>Спеціаліст</w:t>
      </w:r>
      <w:r w:rsidRPr="000C67C5">
        <w:rPr>
          <w:sz w:val="28"/>
          <w:szCs w:val="28"/>
        </w:rPr>
        <w:t xml:space="preserve"> ___________</w:t>
      </w:r>
      <w:r>
        <w:rPr>
          <w:sz w:val="28"/>
          <w:szCs w:val="28"/>
        </w:rPr>
        <w:t>__________________________</w:t>
      </w:r>
    </w:p>
    <w:p w:rsidR="006845B4" w:rsidRPr="00D206CA" w:rsidRDefault="006845B4" w:rsidP="006845B4">
      <w:r w:rsidRPr="00D206CA">
        <w:t>галузь знань ____________</w:t>
      </w:r>
      <w:r w:rsidRPr="004000E7">
        <w:rPr>
          <w:rStyle w:val="a6"/>
          <w:b w:val="0"/>
          <w:color w:val="000000"/>
          <w:sz w:val="28"/>
          <w:szCs w:val="28"/>
          <w:u w:val="single"/>
        </w:rPr>
        <w:t xml:space="preserve">22 </w:t>
      </w:r>
      <w:r>
        <w:rPr>
          <w:rStyle w:val="a6"/>
          <w:b w:val="0"/>
          <w:color w:val="000000"/>
          <w:sz w:val="28"/>
          <w:szCs w:val="28"/>
          <w:u w:val="single"/>
        </w:rPr>
        <w:t>Охорона здоров’я</w:t>
      </w:r>
      <w:r w:rsidRPr="00D206CA">
        <w:t xml:space="preserve"> </w:t>
      </w:r>
      <w:r>
        <w:t>__</w:t>
      </w:r>
      <w:r w:rsidRPr="00D206CA">
        <w:t>______________________________</w:t>
      </w:r>
      <w:r>
        <w:t>_</w:t>
      </w:r>
      <w:r w:rsidRPr="00D206CA">
        <w:t xml:space="preserve"> </w:t>
      </w:r>
    </w:p>
    <w:p w:rsidR="006845B4" w:rsidRPr="00D206CA" w:rsidRDefault="006845B4" w:rsidP="006845B4">
      <w:pPr>
        <w:jc w:val="center"/>
        <w:rPr>
          <w:sz w:val="16"/>
          <w:szCs w:val="16"/>
        </w:rPr>
      </w:pPr>
      <w:r w:rsidRPr="00D206CA">
        <w:rPr>
          <w:sz w:val="16"/>
          <w:szCs w:val="16"/>
        </w:rPr>
        <w:t>(шифр і назва)</w:t>
      </w:r>
    </w:p>
    <w:p w:rsidR="006845B4" w:rsidRPr="000C67C5" w:rsidRDefault="006845B4" w:rsidP="006845B4">
      <w:pPr>
        <w:rPr>
          <w:sz w:val="28"/>
          <w:szCs w:val="28"/>
        </w:rPr>
      </w:pPr>
      <w:r>
        <w:t>спеціальність ___________</w:t>
      </w:r>
      <w:r>
        <w:rPr>
          <w:color w:val="000000"/>
          <w:sz w:val="28"/>
          <w:szCs w:val="28"/>
          <w:u w:val="single"/>
        </w:rPr>
        <w:t>7.12010001 „Лікувальна справа” _</w:t>
      </w:r>
      <w:r>
        <w:rPr>
          <w:sz w:val="28"/>
          <w:szCs w:val="28"/>
        </w:rPr>
        <w:t>__________________</w:t>
      </w:r>
    </w:p>
    <w:p w:rsidR="006845B4" w:rsidRPr="00D206CA" w:rsidRDefault="006845B4" w:rsidP="006845B4">
      <w:pPr>
        <w:jc w:val="center"/>
      </w:pPr>
      <w:r w:rsidRPr="00D206CA">
        <w:rPr>
          <w:sz w:val="16"/>
          <w:szCs w:val="16"/>
        </w:rPr>
        <w:t>(шифр і назва)</w:t>
      </w:r>
    </w:p>
    <w:p w:rsidR="006845B4" w:rsidRPr="000C67C5" w:rsidRDefault="006845B4" w:rsidP="006845B4">
      <w:pPr>
        <w:rPr>
          <w:sz w:val="28"/>
          <w:szCs w:val="28"/>
        </w:rPr>
      </w:pPr>
      <w:r w:rsidRPr="00D206CA">
        <w:t>вид дисципліни___________</w:t>
      </w:r>
      <w:r w:rsidRPr="000C67C5">
        <w:rPr>
          <w:sz w:val="28"/>
          <w:szCs w:val="28"/>
          <w:u w:val="single"/>
        </w:rPr>
        <w:t>О</w:t>
      </w:r>
      <w:r>
        <w:rPr>
          <w:sz w:val="28"/>
          <w:szCs w:val="28"/>
          <w:u w:val="single"/>
        </w:rPr>
        <w:t>бов’язкова</w:t>
      </w:r>
      <w:r>
        <w:rPr>
          <w:sz w:val="28"/>
          <w:szCs w:val="28"/>
        </w:rPr>
        <w:t>___________________________________</w:t>
      </w:r>
    </w:p>
    <w:p w:rsidR="006845B4" w:rsidRPr="00D206CA" w:rsidRDefault="006845B4" w:rsidP="006845B4">
      <w:pPr>
        <w:jc w:val="center"/>
        <w:rPr>
          <w:sz w:val="16"/>
          <w:szCs w:val="16"/>
        </w:rPr>
      </w:pPr>
      <w:r w:rsidRPr="00D206CA">
        <w:rPr>
          <w:sz w:val="16"/>
          <w:szCs w:val="16"/>
        </w:rPr>
        <w:t>(обов’язкова / за вибором)</w:t>
      </w:r>
    </w:p>
    <w:p w:rsidR="006845B4" w:rsidRPr="000C67C5" w:rsidRDefault="006845B4" w:rsidP="006845B4">
      <w:pPr>
        <w:rPr>
          <w:sz w:val="28"/>
          <w:szCs w:val="28"/>
        </w:rPr>
      </w:pPr>
      <w:r w:rsidRPr="00D206CA">
        <w:t>факультет _______________</w:t>
      </w:r>
      <w:r w:rsidRPr="000C67C5">
        <w:rPr>
          <w:sz w:val="28"/>
          <w:szCs w:val="28"/>
          <w:u w:val="single"/>
        </w:rPr>
        <w:t>Медичний</w:t>
      </w:r>
      <w:r w:rsidRPr="000C67C5">
        <w:rPr>
          <w:sz w:val="28"/>
          <w:szCs w:val="28"/>
        </w:rPr>
        <w:t>_____________________________</w:t>
      </w:r>
      <w:r>
        <w:rPr>
          <w:sz w:val="28"/>
          <w:szCs w:val="28"/>
        </w:rPr>
        <w:t>________</w:t>
      </w:r>
    </w:p>
    <w:p w:rsidR="006845B4" w:rsidRPr="000C67C5" w:rsidRDefault="006845B4" w:rsidP="006845B4">
      <w:pPr>
        <w:jc w:val="both"/>
        <w:rPr>
          <w:sz w:val="28"/>
          <w:szCs w:val="28"/>
        </w:rPr>
      </w:pPr>
    </w:p>
    <w:p w:rsidR="006845B4" w:rsidRPr="004F7CF6"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jc w:val="center"/>
        <w:rPr>
          <w:sz w:val="28"/>
          <w:szCs w:val="28"/>
        </w:rPr>
      </w:pPr>
    </w:p>
    <w:p w:rsidR="006845B4" w:rsidRPr="004F7CF6" w:rsidRDefault="006845B4" w:rsidP="006845B4">
      <w:pPr>
        <w:jc w:val="center"/>
        <w:rPr>
          <w:b/>
          <w:bCs/>
          <w:sz w:val="28"/>
          <w:szCs w:val="28"/>
        </w:rPr>
      </w:pPr>
    </w:p>
    <w:p w:rsidR="006845B4" w:rsidRPr="004F7CF6" w:rsidRDefault="006845B4" w:rsidP="006845B4">
      <w:pPr>
        <w:jc w:val="center"/>
        <w:rPr>
          <w:sz w:val="28"/>
          <w:szCs w:val="28"/>
        </w:rPr>
      </w:pPr>
      <w:r w:rsidRPr="004F7CF6">
        <w:rPr>
          <w:sz w:val="28"/>
          <w:szCs w:val="28"/>
        </w:rPr>
        <w:t>20</w:t>
      </w:r>
      <w:r>
        <w:rPr>
          <w:sz w:val="28"/>
          <w:szCs w:val="28"/>
        </w:rPr>
        <w:t>19</w:t>
      </w:r>
      <w:r w:rsidRPr="004F7CF6">
        <w:rPr>
          <w:sz w:val="28"/>
          <w:szCs w:val="28"/>
        </w:rPr>
        <w:t xml:space="preserve"> / 20</w:t>
      </w:r>
      <w:r>
        <w:rPr>
          <w:sz w:val="28"/>
          <w:szCs w:val="28"/>
        </w:rPr>
        <w:t>20</w:t>
      </w:r>
      <w:r w:rsidRPr="004F7CF6">
        <w:rPr>
          <w:sz w:val="28"/>
          <w:szCs w:val="28"/>
        </w:rPr>
        <w:t xml:space="preserve">  навчальний рік</w:t>
      </w:r>
    </w:p>
    <w:p w:rsidR="001342D3" w:rsidRPr="00676826" w:rsidRDefault="001342D3" w:rsidP="001342D3">
      <w:pPr>
        <w:jc w:val="center"/>
        <w:rPr>
          <w:sz w:val="28"/>
          <w:szCs w:val="28"/>
        </w:rPr>
      </w:pPr>
    </w:p>
    <w:p w:rsidR="00C22ED2" w:rsidRPr="00C22ED2" w:rsidRDefault="001342D3" w:rsidP="00C22ED2">
      <w:pPr>
        <w:jc w:val="both"/>
        <w:rPr>
          <w:sz w:val="28"/>
          <w:szCs w:val="28"/>
        </w:rPr>
      </w:pPr>
      <w:r w:rsidRPr="00676826">
        <w:rPr>
          <w:sz w:val="28"/>
          <w:szCs w:val="28"/>
        </w:rPr>
        <w:br w:type="page"/>
      </w:r>
      <w:r w:rsidR="00C22ED2" w:rsidRPr="00C22ED2">
        <w:rPr>
          <w:sz w:val="28"/>
          <w:szCs w:val="28"/>
        </w:rPr>
        <w:lastRenderedPageBreak/>
        <w:t>Програму рекомендовано до затвердження вченою радою медичного факультету</w:t>
      </w:r>
    </w:p>
    <w:p w:rsidR="00C22ED2" w:rsidRPr="00C22ED2" w:rsidRDefault="00C22ED2" w:rsidP="00C22ED2">
      <w:pPr>
        <w:jc w:val="both"/>
        <w:rPr>
          <w:sz w:val="28"/>
          <w:szCs w:val="28"/>
        </w:rPr>
      </w:pPr>
    </w:p>
    <w:p w:rsidR="00C22ED2" w:rsidRPr="00C22ED2" w:rsidRDefault="00C22ED2" w:rsidP="00C22ED2">
      <w:pPr>
        <w:jc w:val="both"/>
        <w:rPr>
          <w:sz w:val="28"/>
          <w:szCs w:val="28"/>
        </w:rPr>
      </w:pPr>
      <w:r w:rsidRPr="00C22ED2">
        <w:rPr>
          <w:sz w:val="28"/>
          <w:szCs w:val="28"/>
        </w:rPr>
        <w:t>"_______" __________________ 20___ року, протокол №__</w:t>
      </w:r>
    </w:p>
    <w:p w:rsidR="00C22ED2" w:rsidRPr="00C22ED2" w:rsidRDefault="00C22ED2" w:rsidP="00C22ED2">
      <w:pPr>
        <w:jc w:val="both"/>
        <w:rPr>
          <w:sz w:val="28"/>
          <w:szCs w:val="28"/>
        </w:rPr>
      </w:pPr>
    </w:p>
    <w:p w:rsidR="00C22ED2" w:rsidRPr="00C22ED2" w:rsidRDefault="00C22ED2" w:rsidP="00C22ED2">
      <w:pPr>
        <w:jc w:val="both"/>
        <w:rPr>
          <w:sz w:val="28"/>
          <w:szCs w:val="28"/>
        </w:rPr>
      </w:pPr>
      <w:r w:rsidRPr="00C22ED2">
        <w:rPr>
          <w:sz w:val="28"/>
          <w:szCs w:val="28"/>
        </w:rPr>
        <w:t>Розробники програми:</w:t>
      </w:r>
    </w:p>
    <w:p w:rsidR="00C22ED2" w:rsidRPr="00C22ED2" w:rsidRDefault="00C22ED2" w:rsidP="00C22ED2">
      <w:pPr>
        <w:jc w:val="both"/>
        <w:rPr>
          <w:sz w:val="28"/>
          <w:szCs w:val="28"/>
        </w:rPr>
      </w:pPr>
      <w:r w:rsidRPr="00C22ED2">
        <w:rPr>
          <w:sz w:val="28"/>
          <w:szCs w:val="28"/>
        </w:rPr>
        <w:t>Ніколенко Є.Я., доктор медичних наук, професор, завідувач кафедри загальної практики-сімейної медицини</w:t>
      </w:r>
    </w:p>
    <w:p w:rsidR="00C22ED2" w:rsidRPr="00C22ED2" w:rsidRDefault="00C22ED2" w:rsidP="00C22ED2">
      <w:pPr>
        <w:jc w:val="both"/>
        <w:rPr>
          <w:sz w:val="28"/>
          <w:szCs w:val="28"/>
        </w:rPr>
      </w:pPr>
      <w:r w:rsidRPr="00C22ED2">
        <w:rPr>
          <w:sz w:val="28"/>
          <w:szCs w:val="28"/>
        </w:rPr>
        <w:t>Власенко О.А., кандидат медичних наук, доцент кафедри загальної практики-сімейної медицини</w:t>
      </w:r>
    </w:p>
    <w:p w:rsidR="00C22ED2" w:rsidRPr="00C22ED2" w:rsidRDefault="00C22ED2" w:rsidP="00C22ED2">
      <w:pPr>
        <w:jc w:val="both"/>
        <w:rPr>
          <w:sz w:val="28"/>
          <w:szCs w:val="28"/>
        </w:rPr>
      </w:pPr>
    </w:p>
    <w:p w:rsidR="00C22ED2" w:rsidRDefault="00C22ED2" w:rsidP="00C22ED2">
      <w:pPr>
        <w:jc w:val="both"/>
        <w:rPr>
          <w:sz w:val="28"/>
          <w:szCs w:val="28"/>
        </w:rPr>
      </w:pPr>
    </w:p>
    <w:p w:rsidR="00C22ED2" w:rsidRDefault="00C22ED2" w:rsidP="00C22ED2">
      <w:pPr>
        <w:jc w:val="both"/>
        <w:rPr>
          <w:sz w:val="28"/>
          <w:szCs w:val="28"/>
        </w:rPr>
      </w:pPr>
    </w:p>
    <w:p w:rsidR="00C22ED2" w:rsidRPr="00C22ED2" w:rsidRDefault="00321095" w:rsidP="00C22ED2">
      <w:pPr>
        <w:jc w:val="both"/>
        <w:rPr>
          <w:sz w:val="28"/>
          <w:szCs w:val="28"/>
        </w:rPr>
      </w:pPr>
      <w:r>
        <w:rPr>
          <w:sz w:val="28"/>
          <w:szCs w:val="28"/>
        </w:rPr>
        <w:t>Програму</w:t>
      </w:r>
      <w:r w:rsidR="00C22ED2" w:rsidRPr="00C22ED2">
        <w:rPr>
          <w:sz w:val="28"/>
          <w:szCs w:val="28"/>
        </w:rPr>
        <w:t xml:space="preserve"> </w:t>
      </w:r>
      <w:r w:rsidRPr="00124FFE">
        <w:rPr>
          <w:sz w:val="28"/>
          <w:szCs w:val="28"/>
        </w:rPr>
        <w:t>схвалено</w:t>
      </w:r>
      <w:r w:rsidRPr="00C22ED2">
        <w:rPr>
          <w:sz w:val="28"/>
          <w:szCs w:val="28"/>
        </w:rPr>
        <w:t xml:space="preserve"> </w:t>
      </w:r>
      <w:r w:rsidR="00C22ED2" w:rsidRPr="00C22ED2">
        <w:rPr>
          <w:sz w:val="28"/>
          <w:szCs w:val="28"/>
        </w:rPr>
        <w:t>на засіданні кафедри загальної практики-сімейної медицини</w:t>
      </w:r>
    </w:p>
    <w:p w:rsidR="00C22ED2" w:rsidRPr="00C22ED2" w:rsidRDefault="00C22ED2" w:rsidP="00C22ED2">
      <w:pPr>
        <w:jc w:val="both"/>
        <w:rPr>
          <w:sz w:val="28"/>
          <w:szCs w:val="28"/>
        </w:rPr>
      </w:pPr>
    </w:p>
    <w:p w:rsidR="00C22ED2" w:rsidRPr="00C22ED2" w:rsidRDefault="00C22ED2" w:rsidP="00C22ED2">
      <w:pPr>
        <w:jc w:val="both"/>
        <w:rPr>
          <w:sz w:val="28"/>
          <w:szCs w:val="28"/>
        </w:rPr>
      </w:pPr>
      <w:r w:rsidRPr="00C22ED2">
        <w:rPr>
          <w:sz w:val="28"/>
          <w:szCs w:val="28"/>
        </w:rPr>
        <w:t xml:space="preserve">Протокол від "____" </w:t>
      </w:r>
      <w:r w:rsidR="00717FFD">
        <w:rPr>
          <w:sz w:val="28"/>
          <w:szCs w:val="28"/>
        </w:rPr>
        <w:t xml:space="preserve">_______________ 20____ року. № </w:t>
      </w:r>
    </w:p>
    <w:p w:rsidR="00C22ED2" w:rsidRPr="00C22ED2" w:rsidRDefault="00C22ED2" w:rsidP="00C22ED2">
      <w:pPr>
        <w:jc w:val="both"/>
        <w:rPr>
          <w:sz w:val="28"/>
          <w:szCs w:val="28"/>
        </w:rPr>
      </w:pPr>
    </w:p>
    <w:p w:rsidR="00C22ED2" w:rsidRDefault="00C22ED2" w:rsidP="00C22ED2">
      <w:pPr>
        <w:jc w:val="both"/>
        <w:rPr>
          <w:sz w:val="28"/>
          <w:szCs w:val="28"/>
        </w:rPr>
      </w:pPr>
      <w:r w:rsidRPr="00C22ED2">
        <w:rPr>
          <w:sz w:val="28"/>
          <w:szCs w:val="28"/>
        </w:rPr>
        <w:t>Завідувач кафедри</w:t>
      </w:r>
      <w:r w:rsidR="00321095" w:rsidRPr="00321095">
        <w:rPr>
          <w:sz w:val="28"/>
          <w:szCs w:val="28"/>
        </w:rPr>
        <w:t xml:space="preserve"> </w:t>
      </w:r>
      <w:r w:rsidR="00321095" w:rsidRPr="00124FFE">
        <w:rPr>
          <w:sz w:val="28"/>
          <w:szCs w:val="28"/>
        </w:rPr>
        <w:t>загальної практики сімейної медицини</w:t>
      </w:r>
      <w:r w:rsidRPr="00C22ED2">
        <w:rPr>
          <w:sz w:val="28"/>
          <w:szCs w:val="28"/>
        </w:rPr>
        <w:t xml:space="preserve"> _____________________</w:t>
      </w:r>
      <w:r w:rsidR="00321095">
        <w:rPr>
          <w:sz w:val="28"/>
          <w:szCs w:val="28"/>
        </w:rPr>
        <w:t>___________________________</w:t>
      </w:r>
      <w:r w:rsidRPr="00C22ED2">
        <w:rPr>
          <w:sz w:val="28"/>
          <w:szCs w:val="28"/>
        </w:rPr>
        <w:t xml:space="preserve"> Ніколенко Є.Я.</w:t>
      </w:r>
    </w:p>
    <w:p w:rsidR="00C22ED2" w:rsidRPr="00124FFE" w:rsidRDefault="00C22ED2" w:rsidP="00C22ED2">
      <w:pPr>
        <w:rPr>
          <w:sz w:val="28"/>
          <w:szCs w:val="28"/>
        </w:rPr>
      </w:pPr>
      <w:r w:rsidRPr="00124FFE">
        <w:rPr>
          <w:sz w:val="28"/>
          <w:szCs w:val="28"/>
        </w:rPr>
        <w:t xml:space="preserve">                 (підпис)                  </w:t>
      </w:r>
      <w:r w:rsidR="00321095">
        <w:rPr>
          <w:sz w:val="28"/>
          <w:szCs w:val="28"/>
        </w:rPr>
        <w:t xml:space="preserve">                                             </w:t>
      </w:r>
      <w:r w:rsidRPr="00124FFE">
        <w:rPr>
          <w:sz w:val="28"/>
          <w:szCs w:val="28"/>
        </w:rPr>
        <w:t xml:space="preserve">  (прізвище та ініціали)         </w:t>
      </w:r>
    </w:p>
    <w:p w:rsidR="00C22ED2" w:rsidRPr="00C22ED2" w:rsidRDefault="00C22ED2" w:rsidP="00C22ED2">
      <w:pPr>
        <w:jc w:val="both"/>
        <w:rPr>
          <w:sz w:val="28"/>
          <w:szCs w:val="28"/>
        </w:rPr>
      </w:pPr>
    </w:p>
    <w:p w:rsidR="00C22ED2" w:rsidRPr="00C22ED2" w:rsidRDefault="00C22ED2" w:rsidP="00C22ED2">
      <w:pPr>
        <w:jc w:val="both"/>
        <w:rPr>
          <w:sz w:val="28"/>
          <w:szCs w:val="28"/>
        </w:rPr>
      </w:pPr>
      <w:r w:rsidRPr="00C22ED2">
        <w:rPr>
          <w:sz w:val="28"/>
          <w:szCs w:val="28"/>
        </w:rPr>
        <w:t>"____" ___________________ 20____ р.</w:t>
      </w:r>
    </w:p>
    <w:p w:rsidR="00717FFD" w:rsidRDefault="00717FFD" w:rsidP="00C22ED2">
      <w:pPr>
        <w:jc w:val="both"/>
        <w:rPr>
          <w:sz w:val="28"/>
          <w:szCs w:val="28"/>
        </w:rPr>
      </w:pPr>
    </w:p>
    <w:p w:rsidR="00717FFD" w:rsidRDefault="00717FFD" w:rsidP="00C22ED2">
      <w:pPr>
        <w:jc w:val="both"/>
        <w:rPr>
          <w:sz w:val="28"/>
          <w:szCs w:val="28"/>
        </w:rPr>
      </w:pPr>
    </w:p>
    <w:p w:rsidR="00C22ED2" w:rsidRPr="00C22ED2" w:rsidRDefault="00717FFD" w:rsidP="00C22ED2">
      <w:pPr>
        <w:jc w:val="both"/>
        <w:rPr>
          <w:sz w:val="28"/>
          <w:szCs w:val="28"/>
        </w:rPr>
      </w:pPr>
      <w:r>
        <w:rPr>
          <w:sz w:val="28"/>
          <w:szCs w:val="28"/>
        </w:rPr>
        <w:t>П</w:t>
      </w:r>
      <w:r w:rsidR="00321095">
        <w:rPr>
          <w:sz w:val="28"/>
          <w:szCs w:val="28"/>
        </w:rPr>
        <w:t>рограму узгоджено</w:t>
      </w:r>
      <w:r w:rsidR="00C22ED2" w:rsidRPr="00C22ED2">
        <w:rPr>
          <w:sz w:val="28"/>
          <w:szCs w:val="28"/>
        </w:rPr>
        <w:t xml:space="preserve"> методичною комісією медичного факультету</w:t>
      </w:r>
    </w:p>
    <w:p w:rsidR="00C22ED2" w:rsidRPr="00C22ED2" w:rsidRDefault="00C22ED2" w:rsidP="00C22ED2">
      <w:pPr>
        <w:jc w:val="both"/>
        <w:rPr>
          <w:sz w:val="28"/>
          <w:szCs w:val="28"/>
        </w:rPr>
      </w:pPr>
    </w:p>
    <w:p w:rsidR="00C22ED2" w:rsidRPr="00C22ED2" w:rsidRDefault="00C22ED2" w:rsidP="00C22ED2">
      <w:pPr>
        <w:jc w:val="both"/>
        <w:rPr>
          <w:sz w:val="28"/>
          <w:szCs w:val="28"/>
        </w:rPr>
      </w:pPr>
      <w:r w:rsidRPr="00C22ED2">
        <w:rPr>
          <w:sz w:val="28"/>
          <w:szCs w:val="28"/>
        </w:rPr>
        <w:t>Протокол від "____" _</w:t>
      </w:r>
      <w:r w:rsidR="00717FFD">
        <w:rPr>
          <w:sz w:val="28"/>
          <w:szCs w:val="28"/>
        </w:rPr>
        <w:t xml:space="preserve">_________________ 20_____ р. № </w:t>
      </w:r>
    </w:p>
    <w:p w:rsidR="00BA484B" w:rsidRDefault="00C22ED2" w:rsidP="00C22ED2">
      <w:pPr>
        <w:jc w:val="both"/>
        <w:rPr>
          <w:sz w:val="28"/>
          <w:szCs w:val="28"/>
        </w:rPr>
      </w:pPr>
      <w:r w:rsidRPr="00C22ED2">
        <w:rPr>
          <w:sz w:val="28"/>
          <w:szCs w:val="28"/>
        </w:rPr>
        <w:t>Голова науково-методичної комісії медичного факультету ______________________________________________ Го</w:t>
      </w:r>
      <w:r>
        <w:rPr>
          <w:sz w:val="28"/>
          <w:szCs w:val="28"/>
        </w:rPr>
        <w:t>валє</w:t>
      </w:r>
      <w:r w:rsidRPr="00C22ED2">
        <w:rPr>
          <w:sz w:val="28"/>
          <w:szCs w:val="28"/>
        </w:rPr>
        <w:t>нкова О.Л</w:t>
      </w:r>
    </w:p>
    <w:p w:rsidR="00C22ED2" w:rsidRPr="00124FFE" w:rsidRDefault="00C22ED2" w:rsidP="00C22ED2">
      <w:pPr>
        <w:rPr>
          <w:sz w:val="28"/>
          <w:szCs w:val="28"/>
        </w:rPr>
      </w:pPr>
      <w:r w:rsidRPr="00124FFE">
        <w:rPr>
          <w:sz w:val="28"/>
          <w:szCs w:val="28"/>
        </w:rPr>
        <w:t xml:space="preserve">                   (підпис)                  </w:t>
      </w:r>
      <w:r>
        <w:rPr>
          <w:sz w:val="28"/>
          <w:szCs w:val="28"/>
        </w:rPr>
        <w:t xml:space="preserve">                                          </w:t>
      </w:r>
      <w:r w:rsidRPr="00124FFE">
        <w:rPr>
          <w:sz w:val="28"/>
          <w:szCs w:val="28"/>
        </w:rPr>
        <w:t xml:space="preserve">(прізвище та ініціали)         </w:t>
      </w:r>
    </w:p>
    <w:p w:rsidR="00FC2C5D" w:rsidRDefault="00FC2C5D">
      <w:pPr>
        <w:suppressAutoHyphens w:val="0"/>
        <w:spacing w:after="160" w:line="259" w:lineRule="auto"/>
      </w:pPr>
      <w:r>
        <w:br w:type="page"/>
      </w:r>
    </w:p>
    <w:p w:rsidR="00FC2C5D" w:rsidRPr="00FC2C5D" w:rsidRDefault="00FC2C5D" w:rsidP="00FC2C5D">
      <w:pPr>
        <w:jc w:val="center"/>
        <w:rPr>
          <w:b/>
        </w:rPr>
      </w:pPr>
      <w:r w:rsidRPr="00FC2C5D">
        <w:rPr>
          <w:b/>
        </w:rPr>
        <w:lastRenderedPageBreak/>
        <w:t>ВСТУП</w:t>
      </w:r>
    </w:p>
    <w:p w:rsidR="00FC2C5D" w:rsidRPr="00FC2C5D" w:rsidRDefault="00FC2C5D" w:rsidP="00FC2C5D">
      <w:pPr>
        <w:ind w:firstLine="567"/>
        <w:jc w:val="both"/>
        <w:rPr>
          <w:sz w:val="28"/>
          <w:szCs w:val="28"/>
        </w:rPr>
      </w:pPr>
      <w:r w:rsidRPr="00FC2C5D">
        <w:rPr>
          <w:sz w:val="28"/>
          <w:szCs w:val="28"/>
        </w:rPr>
        <w:t>Навчальна програма з фізичної реабілітації та спортивної медицини для вищих медичних навчальних закладів України III-IV рівнів акредитації складена згідно зі Стандартом вищої освіти України підготовки магіст</w:t>
      </w:r>
      <w:r>
        <w:rPr>
          <w:sz w:val="28"/>
          <w:szCs w:val="28"/>
        </w:rPr>
        <w:t>ру</w:t>
      </w:r>
      <w:r w:rsidRPr="00FC2C5D">
        <w:rPr>
          <w:sz w:val="28"/>
          <w:szCs w:val="28"/>
        </w:rPr>
        <w:t xml:space="preserve"> для напрям</w:t>
      </w:r>
      <w:r>
        <w:rPr>
          <w:sz w:val="28"/>
          <w:szCs w:val="28"/>
        </w:rPr>
        <w:t>к</w:t>
      </w:r>
      <w:r w:rsidRPr="00FC2C5D">
        <w:rPr>
          <w:sz w:val="28"/>
          <w:szCs w:val="28"/>
        </w:rPr>
        <w:t xml:space="preserve">у підготовки "Медицина" 1101, для спеціальностей </w:t>
      </w:r>
      <w:r w:rsidR="009917CA">
        <w:rPr>
          <w:color w:val="000000"/>
          <w:sz w:val="28"/>
          <w:szCs w:val="28"/>
          <w:u w:val="single"/>
        </w:rPr>
        <w:t xml:space="preserve">7.12010001 </w:t>
      </w:r>
      <w:r w:rsidRPr="00FC2C5D">
        <w:rPr>
          <w:sz w:val="28"/>
          <w:szCs w:val="28"/>
        </w:rPr>
        <w:t xml:space="preserve">"Лікувальна справа" відповідно до освітньо-кваліфікаційної характеристики ( ОКХ) і освітньо-професійної програми (ОПП) підготовки фахівців, затвердженими наказами МОН України від 16.04.03 №239 та від 28.07.03 №504, і експериментального </w:t>
      </w:r>
      <w:r>
        <w:rPr>
          <w:sz w:val="28"/>
          <w:szCs w:val="28"/>
        </w:rPr>
        <w:t>навчального</w:t>
      </w:r>
      <w:r w:rsidRPr="00FC2C5D">
        <w:rPr>
          <w:sz w:val="28"/>
          <w:szCs w:val="28"/>
        </w:rPr>
        <w:t xml:space="preserve"> плану МОЗ України, розробленого на принципах Європейської кредитно-трансферної системи (ECTS) і з затвердженого наказом МОЗ України від 31.01.2005 р .., № 52.</w:t>
      </w:r>
    </w:p>
    <w:p w:rsidR="00C22ED2" w:rsidRDefault="00FC2C5D" w:rsidP="00FC2C5D">
      <w:pPr>
        <w:ind w:firstLine="567"/>
        <w:jc w:val="both"/>
        <w:rPr>
          <w:sz w:val="28"/>
          <w:szCs w:val="28"/>
        </w:rPr>
      </w:pPr>
      <w:r w:rsidRPr="00FC2C5D">
        <w:rPr>
          <w:sz w:val="28"/>
          <w:szCs w:val="28"/>
        </w:rPr>
        <w:t>Програма структурована на модуль, змістові модулі, теми у відповідності з вимогами "Рекомендації з розробки програм навчальних дисциплін" (Наказ МОЗ України від 12.10.2004 р .., № 492).</w:t>
      </w:r>
    </w:p>
    <w:p w:rsidR="00C44BB3" w:rsidRDefault="00C44BB3" w:rsidP="00FC2C5D">
      <w:pPr>
        <w:ind w:firstLine="567"/>
        <w:jc w:val="both"/>
        <w:rPr>
          <w:sz w:val="28"/>
          <w:szCs w:val="28"/>
        </w:rPr>
      </w:pPr>
    </w:p>
    <w:p w:rsidR="00C44BB3" w:rsidRPr="00C44BB3" w:rsidRDefault="00C44BB3" w:rsidP="00C44BB3">
      <w:pPr>
        <w:ind w:firstLine="567"/>
        <w:jc w:val="center"/>
        <w:rPr>
          <w:b/>
          <w:sz w:val="28"/>
          <w:szCs w:val="28"/>
        </w:rPr>
      </w:pPr>
      <w:r w:rsidRPr="00C44BB3">
        <w:rPr>
          <w:b/>
          <w:sz w:val="28"/>
          <w:szCs w:val="28"/>
        </w:rPr>
        <w:t>1. ОПИС НАВЧАЛЬНОЇ ДИСЦИПЛІНИ</w:t>
      </w:r>
    </w:p>
    <w:p w:rsidR="00C44BB3" w:rsidRPr="00C44BB3" w:rsidRDefault="00C44BB3" w:rsidP="00C44BB3">
      <w:pPr>
        <w:ind w:firstLine="567"/>
        <w:jc w:val="both"/>
        <w:rPr>
          <w:sz w:val="28"/>
          <w:szCs w:val="28"/>
        </w:rPr>
      </w:pPr>
      <w:r w:rsidRPr="00C44BB3">
        <w:rPr>
          <w:sz w:val="28"/>
          <w:szCs w:val="28"/>
        </w:rPr>
        <w:t>1.1. Мета викладання навчальної дисципліни</w:t>
      </w:r>
    </w:p>
    <w:p w:rsidR="00C44BB3" w:rsidRPr="00C44BB3" w:rsidRDefault="00C44BB3" w:rsidP="00C44BB3">
      <w:pPr>
        <w:ind w:firstLine="567"/>
        <w:jc w:val="both"/>
        <w:rPr>
          <w:sz w:val="28"/>
          <w:szCs w:val="28"/>
        </w:rPr>
      </w:pPr>
      <w:r w:rsidRPr="00C44BB3">
        <w:rPr>
          <w:sz w:val="28"/>
          <w:szCs w:val="28"/>
        </w:rPr>
        <w:t>Кінцева мета навчальної дисципліни «Фізична реабілітація та спортивна медицина" для с</w:t>
      </w:r>
      <w:bookmarkStart w:id="0" w:name="_GoBack"/>
      <w:bookmarkEnd w:id="0"/>
      <w:r w:rsidRPr="00C44BB3">
        <w:rPr>
          <w:sz w:val="28"/>
          <w:szCs w:val="28"/>
        </w:rPr>
        <w:t>тудентів вищих навчальних закладів випливає з мети освітньої та професійної підготовки випускників медичного вузу і визначається вмістом теоретичних знань, методичної підготовки, практичних умінь і навичок, якими повинен оволодіти студент.</w:t>
      </w:r>
    </w:p>
    <w:p w:rsidR="00C44BB3" w:rsidRPr="00C44BB3" w:rsidRDefault="00C44BB3" w:rsidP="00C44BB3">
      <w:pPr>
        <w:ind w:firstLine="567"/>
        <w:jc w:val="both"/>
        <w:rPr>
          <w:sz w:val="28"/>
          <w:szCs w:val="28"/>
        </w:rPr>
      </w:pPr>
      <w:r w:rsidRPr="00C44BB3">
        <w:rPr>
          <w:sz w:val="28"/>
          <w:szCs w:val="28"/>
        </w:rPr>
        <w:t>Кінцева мета навчальної дисципліни сформульована відповідно до освітньо-професійної програми (ОПП) і освітньо-кваліфікаційної характеристики (ОКХ):</w:t>
      </w:r>
    </w:p>
    <w:p w:rsidR="00C44BB3" w:rsidRPr="00C44BB3" w:rsidRDefault="00C44BB3" w:rsidP="00C44BB3">
      <w:pPr>
        <w:pStyle w:val="a7"/>
        <w:numPr>
          <w:ilvl w:val="0"/>
          <w:numId w:val="1"/>
        </w:numPr>
        <w:ind w:left="0" w:firstLine="567"/>
        <w:jc w:val="both"/>
        <w:rPr>
          <w:sz w:val="28"/>
          <w:szCs w:val="28"/>
        </w:rPr>
      </w:pPr>
      <w:r w:rsidRPr="00C44BB3">
        <w:rPr>
          <w:sz w:val="28"/>
          <w:szCs w:val="28"/>
        </w:rPr>
        <w:t>Аналізувати і прогнозувати вплив фізичного навантаження на організм спортсмена в тренувальному режимі за даними строкового, відставленого, етапного лікарського контролю і призначати відповідні реабілітаційні заходи у відновлювальних періодах.</w:t>
      </w:r>
    </w:p>
    <w:p w:rsidR="00C44BB3" w:rsidRPr="00C44BB3" w:rsidRDefault="00C44BB3" w:rsidP="00C44BB3">
      <w:pPr>
        <w:pStyle w:val="a7"/>
        <w:numPr>
          <w:ilvl w:val="0"/>
          <w:numId w:val="1"/>
        </w:numPr>
        <w:ind w:left="0" w:firstLine="567"/>
        <w:jc w:val="both"/>
        <w:rPr>
          <w:sz w:val="28"/>
          <w:szCs w:val="28"/>
        </w:rPr>
      </w:pPr>
      <w:r w:rsidRPr="00C44BB3">
        <w:rPr>
          <w:sz w:val="28"/>
          <w:szCs w:val="28"/>
        </w:rPr>
        <w:t xml:space="preserve"> Планувати заходи і застосовувати методи фізичної реабілітації хворих на стаціонарному, поліклінічному та санаторному етапах при захворюваннях, травмах, після хірургічних втручань.</w:t>
      </w:r>
    </w:p>
    <w:p w:rsidR="00C44BB3" w:rsidRPr="00C44BB3" w:rsidRDefault="00C44BB3" w:rsidP="00C44BB3">
      <w:pPr>
        <w:pStyle w:val="a7"/>
        <w:numPr>
          <w:ilvl w:val="0"/>
          <w:numId w:val="1"/>
        </w:numPr>
        <w:ind w:left="0" w:firstLine="567"/>
        <w:jc w:val="both"/>
        <w:rPr>
          <w:sz w:val="28"/>
          <w:szCs w:val="28"/>
        </w:rPr>
      </w:pPr>
      <w:r w:rsidRPr="00C44BB3">
        <w:rPr>
          <w:sz w:val="28"/>
          <w:szCs w:val="28"/>
        </w:rPr>
        <w:t xml:space="preserve"> Оволодіти знаннями про механізми лікувальної дії засобів фізичної реабілітації при оперативних втручаннях, травмах і ортопедичних захворюваннях, і умінням диференційовано призначати і застосовувати фізичну реабілітацію в комплексному лікуванні хворих хірургічного, травматологічного та ортопедичного профілю для попередження або усунення ранніх і пізніх ускладнень, поліпшення якості життя хворих, запобігання інвалідності.</w:t>
      </w:r>
    </w:p>
    <w:p w:rsidR="00C44BB3" w:rsidRDefault="00C44BB3" w:rsidP="00C44BB3">
      <w:pPr>
        <w:pStyle w:val="a7"/>
        <w:numPr>
          <w:ilvl w:val="0"/>
          <w:numId w:val="1"/>
        </w:numPr>
        <w:ind w:left="0" w:firstLine="567"/>
        <w:jc w:val="both"/>
        <w:rPr>
          <w:sz w:val="28"/>
          <w:szCs w:val="28"/>
        </w:rPr>
      </w:pPr>
      <w:r w:rsidRPr="00C44BB3">
        <w:rPr>
          <w:sz w:val="28"/>
          <w:szCs w:val="28"/>
        </w:rPr>
        <w:t xml:space="preserve"> Знати цілі і принципи реабілітації хворих із захворюваннями легень, особливі проблеми реабілітації при більшості респіраторних захворювань, протипоказання до занять лікувальною фізкультурою при респіраторних захворюваннях, комплекс лікувальних вправ при емфіземи легенів, завдання масажу при емфіземи легенів.</w:t>
      </w:r>
    </w:p>
    <w:p w:rsidR="00CB7C2A" w:rsidRPr="00CB7C2A" w:rsidRDefault="00CB7C2A" w:rsidP="00CB7C2A">
      <w:pPr>
        <w:pStyle w:val="a7"/>
        <w:numPr>
          <w:ilvl w:val="0"/>
          <w:numId w:val="1"/>
        </w:numPr>
        <w:ind w:left="0" w:firstLine="567"/>
        <w:jc w:val="both"/>
        <w:rPr>
          <w:sz w:val="28"/>
          <w:szCs w:val="28"/>
        </w:rPr>
      </w:pPr>
      <w:r w:rsidRPr="00CB7C2A">
        <w:rPr>
          <w:sz w:val="28"/>
          <w:szCs w:val="28"/>
        </w:rPr>
        <w:lastRenderedPageBreak/>
        <w:t xml:space="preserve"> Освоїти клініко-фізіологічні обґрунтування застосування засобів ФР при захворюваннях серцево-судинної системи, знати показання та протипоказання до призначення засобів ФР хворих на інфаркт міокарда (ІМ), хворих на ішемічну хворобу серця (ІХС), при гіпер- і гіпотонічній хворобі, різних видах вегетативних дисфункцій.</w:t>
      </w:r>
    </w:p>
    <w:p w:rsidR="00CB7C2A" w:rsidRPr="00CB7C2A" w:rsidRDefault="00CB7C2A" w:rsidP="00CB7C2A">
      <w:pPr>
        <w:pStyle w:val="a7"/>
        <w:numPr>
          <w:ilvl w:val="0"/>
          <w:numId w:val="1"/>
        </w:numPr>
        <w:ind w:left="0" w:firstLine="567"/>
        <w:jc w:val="both"/>
        <w:rPr>
          <w:sz w:val="28"/>
          <w:szCs w:val="28"/>
        </w:rPr>
      </w:pPr>
      <w:r w:rsidRPr="00CB7C2A">
        <w:rPr>
          <w:sz w:val="28"/>
          <w:szCs w:val="28"/>
        </w:rPr>
        <w:t xml:space="preserve"> Знати принципи застосування засобів фізичної реабілітації при захворюваннях органів травлення, показання та протипоказання до призначення ЛФК, диференційований вибір засобів ЛФК в залежності від порушень моторної і секреторної функцій, а також з огляду на фазу травлення.</w:t>
      </w:r>
    </w:p>
    <w:p w:rsidR="00CB7C2A" w:rsidRPr="00CB7C2A" w:rsidRDefault="00CB7C2A" w:rsidP="00CB7C2A">
      <w:pPr>
        <w:pStyle w:val="a7"/>
        <w:numPr>
          <w:ilvl w:val="0"/>
          <w:numId w:val="1"/>
        </w:numPr>
        <w:ind w:left="0" w:firstLine="567"/>
        <w:jc w:val="both"/>
        <w:rPr>
          <w:sz w:val="28"/>
          <w:szCs w:val="28"/>
        </w:rPr>
      </w:pPr>
      <w:r w:rsidRPr="00CB7C2A">
        <w:rPr>
          <w:sz w:val="28"/>
          <w:szCs w:val="28"/>
        </w:rPr>
        <w:t xml:space="preserve"> Доводити застосування засобів фізичної реабілітації при захворюваннях нирок та порушеннях обміну речовин, знати показання та протипоказання до призначення засобів ЛФК при патології нирок і порушеннях обміну речовин (ожирінні, цукровому діабеті).</w:t>
      </w:r>
    </w:p>
    <w:p w:rsidR="00CB7C2A" w:rsidRPr="00CB7C2A" w:rsidRDefault="00CB7C2A" w:rsidP="00CB7C2A">
      <w:pPr>
        <w:pStyle w:val="a7"/>
        <w:numPr>
          <w:ilvl w:val="0"/>
          <w:numId w:val="1"/>
        </w:numPr>
        <w:ind w:left="0" w:firstLine="567"/>
        <w:rPr>
          <w:sz w:val="28"/>
          <w:szCs w:val="28"/>
          <w:lang w:val="ru-RU"/>
        </w:rPr>
      </w:pPr>
      <w:r w:rsidRPr="00CB7C2A">
        <w:rPr>
          <w:sz w:val="28"/>
          <w:szCs w:val="28"/>
        </w:rPr>
        <w:t xml:space="preserve"> Ознайомитися із засобами фізичної реабілітації і засвоїти основні принципи їх раціонального застосування в комплексному лікуванні хворих неврологічного профілю.</w:t>
      </w:r>
      <w:r w:rsidRPr="00CB7C2A">
        <w:rPr>
          <w:color w:val="000000"/>
          <w:sz w:val="28"/>
          <w:szCs w:val="28"/>
          <w:lang w:eastAsia="ru-RU"/>
        </w:rPr>
        <w:t xml:space="preserve"> </w:t>
      </w:r>
      <w:r w:rsidRPr="00CB7C2A">
        <w:rPr>
          <w:sz w:val="28"/>
          <w:szCs w:val="28"/>
          <w:lang w:val="ru-RU"/>
        </w:rPr>
        <w:t>Ознакомиться с особенностями применения средств физической реабилитации у здоровых младенцев и усвоить основные принципы рационального применения средств ФР при наиболее распространенных заболеваниях в детском возрасте.</w:t>
      </w:r>
    </w:p>
    <w:p w:rsidR="00CB7C2A" w:rsidRPr="00CB7C2A" w:rsidRDefault="00CB7C2A" w:rsidP="00CB7C2A">
      <w:pPr>
        <w:pStyle w:val="a7"/>
        <w:numPr>
          <w:ilvl w:val="0"/>
          <w:numId w:val="1"/>
        </w:numPr>
        <w:ind w:left="0" w:firstLine="567"/>
        <w:jc w:val="both"/>
        <w:rPr>
          <w:sz w:val="28"/>
          <w:szCs w:val="28"/>
        </w:rPr>
      </w:pPr>
      <w:r w:rsidRPr="00CB7C2A">
        <w:rPr>
          <w:sz w:val="28"/>
          <w:szCs w:val="28"/>
        </w:rPr>
        <w:t xml:space="preserve"> Ознайомитися з особливостями застосування засобів фізичної реабілітації у здорових немовлят і засвоїти основні принципи раціонального застосування засобів ФР при найбільш поширених захворюваннях в дитячому віці.</w:t>
      </w:r>
    </w:p>
    <w:p w:rsidR="00CB7C2A" w:rsidRDefault="00CB7C2A" w:rsidP="00CB7C2A">
      <w:pPr>
        <w:pStyle w:val="a7"/>
        <w:numPr>
          <w:ilvl w:val="0"/>
          <w:numId w:val="1"/>
        </w:numPr>
        <w:ind w:left="0" w:firstLine="567"/>
        <w:jc w:val="both"/>
        <w:rPr>
          <w:sz w:val="28"/>
          <w:szCs w:val="28"/>
        </w:rPr>
      </w:pPr>
      <w:r w:rsidRPr="00CB7C2A">
        <w:rPr>
          <w:sz w:val="28"/>
          <w:szCs w:val="28"/>
        </w:rPr>
        <w:t xml:space="preserve"> Освоїти особливості методик фізичної реабілітації для жінок з нормальним перебігом або з патологією вагітності, в залежності від триместру, під час пологів, післяпологовому періоді, а також при оперативному розродженні; освоїти особливості методик фізичної реабілітації в гінекологічної практиці.</w:t>
      </w:r>
    </w:p>
    <w:p w:rsidR="002F4FAC" w:rsidRDefault="002F4FAC" w:rsidP="002F4FAC">
      <w:pPr>
        <w:jc w:val="both"/>
        <w:rPr>
          <w:sz w:val="28"/>
          <w:szCs w:val="28"/>
        </w:rPr>
      </w:pPr>
    </w:p>
    <w:p w:rsidR="002F4FAC" w:rsidRPr="002F4FAC" w:rsidRDefault="002F4FAC" w:rsidP="002F4FAC">
      <w:pPr>
        <w:ind w:firstLine="567"/>
        <w:jc w:val="center"/>
        <w:rPr>
          <w:b/>
          <w:sz w:val="28"/>
          <w:szCs w:val="28"/>
        </w:rPr>
      </w:pPr>
      <w:r w:rsidRPr="002F4FAC">
        <w:rPr>
          <w:b/>
          <w:sz w:val="28"/>
          <w:szCs w:val="28"/>
        </w:rPr>
        <w:t xml:space="preserve">1.2. ОСНОВНІ ЗАВДАННЯ ВИВЧЕННЯ ДИСЦИПЛІНИ </w:t>
      </w:r>
    </w:p>
    <w:p w:rsidR="002F4FAC" w:rsidRPr="00FF4DAA" w:rsidRDefault="002F4FAC" w:rsidP="00FF4DAA">
      <w:pPr>
        <w:pStyle w:val="a7"/>
        <w:numPr>
          <w:ilvl w:val="0"/>
          <w:numId w:val="10"/>
        </w:numPr>
        <w:ind w:left="0" w:firstLine="567"/>
        <w:jc w:val="both"/>
        <w:rPr>
          <w:sz w:val="28"/>
          <w:szCs w:val="28"/>
        </w:rPr>
      </w:pPr>
      <w:r w:rsidRPr="00FF4DAA">
        <w:rPr>
          <w:sz w:val="28"/>
          <w:szCs w:val="28"/>
        </w:rPr>
        <w:t>Знати мету, завдання та особливості лікарського контролю при оздоровчому та спортивному тренуванні;</w:t>
      </w:r>
    </w:p>
    <w:p w:rsidR="002F4FAC" w:rsidRPr="00FF4DAA" w:rsidRDefault="002F4FAC" w:rsidP="00FF4DAA">
      <w:pPr>
        <w:pStyle w:val="a7"/>
        <w:numPr>
          <w:ilvl w:val="0"/>
          <w:numId w:val="10"/>
        </w:numPr>
        <w:ind w:left="0" w:firstLine="567"/>
        <w:jc w:val="both"/>
        <w:rPr>
          <w:sz w:val="28"/>
          <w:szCs w:val="28"/>
        </w:rPr>
      </w:pPr>
      <w:r w:rsidRPr="00FF4DAA">
        <w:rPr>
          <w:sz w:val="28"/>
          <w:szCs w:val="28"/>
        </w:rPr>
        <w:t>Володіти методикою комплексного лікарського обстеження фізкультурників і спортсменів;</w:t>
      </w:r>
    </w:p>
    <w:p w:rsidR="002F4FAC" w:rsidRPr="00FF4DAA" w:rsidRDefault="002F4FAC" w:rsidP="00FF4DAA">
      <w:pPr>
        <w:pStyle w:val="a7"/>
        <w:numPr>
          <w:ilvl w:val="0"/>
          <w:numId w:val="10"/>
        </w:numPr>
        <w:ind w:left="0" w:firstLine="567"/>
        <w:jc w:val="both"/>
        <w:rPr>
          <w:sz w:val="28"/>
          <w:szCs w:val="28"/>
        </w:rPr>
      </w:pPr>
      <w:r w:rsidRPr="00FF4DAA">
        <w:rPr>
          <w:sz w:val="28"/>
          <w:szCs w:val="28"/>
        </w:rPr>
        <w:t>Аналізувати дані комплексного медичного обстеження з визначенням фізичного розвитку, стану здоров'я і функціональних здібностей обстежених осіб;</w:t>
      </w:r>
    </w:p>
    <w:p w:rsidR="002F4FAC" w:rsidRPr="00FF4DAA" w:rsidRDefault="002F4FAC" w:rsidP="00FF4DAA">
      <w:pPr>
        <w:pStyle w:val="a7"/>
        <w:numPr>
          <w:ilvl w:val="0"/>
          <w:numId w:val="10"/>
        </w:numPr>
        <w:ind w:left="0" w:firstLine="567"/>
        <w:jc w:val="both"/>
        <w:rPr>
          <w:sz w:val="28"/>
          <w:szCs w:val="28"/>
        </w:rPr>
      </w:pPr>
      <w:r w:rsidRPr="00FF4DAA">
        <w:rPr>
          <w:sz w:val="28"/>
          <w:szCs w:val="28"/>
        </w:rPr>
        <w:t>Робити лікарський висновок за результатами обстеження, здійснювати розподіл на медичні групи;</w:t>
      </w:r>
    </w:p>
    <w:p w:rsidR="002F4FAC" w:rsidRPr="00FF4DAA" w:rsidRDefault="002F4FAC" w:rsidP="00FF4DAA">
      <w:pPr>
        <w:pStyle w:val="a7"/>
        <w:numPr>
          <w:ilvl w:val="0"/>
          <w:numId w:val="10"/>
        </w:numPr>
        <w:ind w:left="0" w:firstLine="567"/>
        <w:jc w:val="both"/>
        <w:rPr>
          <w:sz w:val="28"/>
          <w:szCs w:val="28"/>
        </w:rPr>
      </w:pPr>
      <w:r w:rsidRPr="00FF4DAA">
        <w:rPr>
          <w:sz w:val="28"/>
          <w:szCs w:val="28"/>
        </w:rPr>
        <w:t>Давати рекомендації щодо вибору виду занять фізичними вправами і рекреаційно-оздоровчих або рухових режимів, що тренують в залежності від фізичного стану;</w:t>
      </w:r>
    </w:p>
    <w:p w:rsidR="002F4FAC" w:rsidRPr="00FF4DAA" w:rsidRDefault="002F4FAC" w:rsidP="00FF4DAA">
      <w:pPr>
        <w:pStyle w:val="a7"/>
        <w:numPr>
          <w:ilvl w:val="0"/>
          <w:numId w:val="10"/>
        </w:numPr>
        <w:ind w:left="0" w:firstLine="567"/>
        <w:jc w:val="both"/>
        <w:rPr>
          <w:sz w:val="28"/>
          <w:szCs w:val="28"/>
        </w:rPr>
      </w:pPr>
      <w:r w:rsidRPr="00FF4DAA">
        <w:rPr>
          <w:sz w:val="28"/>
          <w:szCs w:val="28"/>
        </w:rPr>
        <w:t>Трактувати зміни основних фізіологічних систем під впливом фізичних навантажень різної інтенсивності;</w:t>
      </w:r>
    </w:p>
    <w:p w:rsidR="002F4FAC" w:rsidRPr="00FF4DAA" w:rsidRDefault="002F4FAC" w:rsidP="00FF4DAA">
      <w:pPr>
        <w:pStyle w:val="a7"/>
        <w:numPr>
          <w:ilvl w:val="0"/>
          <w:numId w:val="10"/>
        </w:numPr>
        <w:ind w:left="0" w:firstLine="567"/>
        <w:jc w:val="both"/>
        <w:rPr>
          <w:sz w:val="28"/>
          <w:szCs w:val="28"/>
        </w:rPr>
      </w:pPr>
      <w:r w:rsidRPr="00FF4DAA">
        <w:rPr>
          <w:sz w:val="28"/>
          <w:szCs w:val="28"/>
        </w:rPr>
        <w:lastRenderedPageBreak/>
        <w:t>Виявляти зовнішні ознаки різного ступеня стомлення при виконанні фізичних вправ;</w:t>
      </w:r>
    </w:p>
    <w:p w:rsidR="002F4FAC" w:rsidRPr="00FF4DAA" w:rsidRDefault="002F4FAC" w:rsidP="00FF4DAA">
      <w:pPr>
        <w:pStyle w:val="a7"/>
        <w:numPr>
          <w:ilvl w:val="0"/>
          <w:numId w:val="10"/>
        </w:numPr>
        <w:ind w:left="0" w:firstLine="567"/>
        <w:jc w:val="both"/>
        <w:rPr>
          <w:sz w:val="28"/>
          <w:szCs w:val="28"/>
        </w:rPr>
      </w:pPr>
      <w:r w:rsidRPr="00FF4DAA">
        <w:rPr>
          <w:sz w:val="28"/>
          <w:szCs w:val="28"/>
        </w:rPr>
        <w:t>Знати причини виникнення передпатологічних і патологічних станів, а також раптової смерті при нераціональних заняттях фізичною культурою і спортом;</w:t>
      </w:r>
    </w:p>
    <w:p w:rsidR="002F4FAC" w:rsidRPr="00FF4DAA" w:rsidRDefault="002F4FAC" w:rsidP="00FF4DAA">
      <w:pPr>
        <w:pStyle w:val="a7"/>
        <w:numPr>
          <w:ilvl w:val="0"/>
          <w:numId w:val="10"/>
        </w:numPr>
        <w:ind w:left="0" w:firstLine="567"/>
        <w:jc w:val="both"/>
        <w:rPr>
          <w:sz w:val="28"/>
          <w:szCs w:val="28"/>
        </w:rPr>
      </w:pPr>
      <w:r w:rsidRPr="00FF4DAA">
        <w:rPr>
          <w:sz w:val="28"/>
          <w:szCs w:val="28"/>
        </w:rPr>
        <w:t>Вміти проводити діагностику гострого та хронічного фізичного перенапруження, а також інших захворювань і пошкоджень, що виникають внаслідок неадекватних фізичних навантажень;</w:t>
      </w:r>
    </w:p>
    <w:p w:rsidR="002F4FAC" w:rsidRPr="00FF4DAA" w:rsidRDefault="002F4FAC" w:rsidP="00FF4DAA">
      <w:pPr>
        <w:pStyle w:val="a7"/>
        <w:numPr>
          <w:ilvl w:val="0"/>
          <w:numId w:val="10"/>
        </w:numPr>
        <w:ind w:left="0" w:firstLine="567"/>
        <w:jc w:val="both"/>
        <w:rPr>
          <w:sz w:val="28"/>
          <w:szCs w:val="28"/>
        </w:rPr>
      </w:pPr>
      <w:r w:rsidRPr="00FF4DAA">
        <w:rPr>
          <w:sz w:val="28"/>
          <w:szCs w:val="28"/>
        </w:rPr>
        <w:t>Володіти методами невідкладної допомоги та лікування гострого та хронічного фізичного перенапруження;</w:t>
      </w:r>
    </w:p>
    <w:p w:rsidR="002F4FAC" w:rsidRPr="00FF4DAA" w:rsidRDefault="002F4FAC" w:rsidP="00FF4DAA">
      <w:pPr>
        <w:pStyle w:val="a7"/>
        <w:numPr>
          <w:ilvl w:val="0"/>
          <w:numId w:val="10"/>
        </w:numPr>
        <w:ind w:left="0" w:firstLine="567"/>
        <w:jc w:val="both"/>
        <w:rPr>
          <w:sz w:val="28"/>
          <w:szCs w:val="28"/>
        </w:rPr>
      </w:pPr>
      <w:r w:rsidRPr="00FF4DAA">
        <w:rPr>
          <w:sz w:val="28"/>
          <w:szCs w:val="28"/>
        </w:rPr>
        <w:t>Давати рекомендації по медико-біологічних та інших засобів профілактики перевтоми і відновлення фізичної працездатності при оздоровчому тренуванні і в сучасному спорті;</w:t>
      </w:r>
    </w:p>
    <w:p w:rsidR="002F4FAC" w:rsidRPr="00FF4DAA" w:rsidRDefault="002F4FAC" w:rsidP="00FF4DAA">
      <w:pPr>
        <w:pStyle w:val="a7"/>
        <w:numPr>
          <w:ilvl w:val="0"/>
          <w:numId w:val="10"/>
        </w:numPr>
        <w:ind w:left="0" w:firstLine="567"/>
        <w:jc w:val="both"/>
        <w:rPr>
          <w:sz w:val="28"/>
          <w:szCs w:val="28"/>
        </w:rPr>
      </w:pPr>
      <w:r w:rsidRPr="00FF4DAA">
        <w:rPr>
          <w:sz w:val="28"/>
          <w:szCs w:val="28"/>
        </w:rPr>
        <w:t>Знати види масажу, показання та протипоказання до призначення лікувального масажу, механізми лікувальної дії масажу на організм;</w:t>
      </w:r>
    </w:p>
    <w:p w:rsidR="002F4FAC" w:rsidRPr="00FF4DAA" w:rsidRDefault="002F4FAC" w:rsidP="00FF4DAA">
      <w:pPr>
        <w:pStyle w:val="a7"/>
        <w:numPr>
          <w:ilvl w:val="0"/>
          <w:numId w:val="10"/>
        </w:numPr>
        <w:ind w:left="0" w:firstLine="567"/>
        <w:jc w:val="both"/>
        <w:rPr>
          <w:sz w:val="28"/>
          <w:szCs w:val="28"/>
        </w:rPr>
      </w:pPr>
      <w:r w:rsidRPr="00FF4DAA">
        <w:rPr>
          <w:sz w:val="28"/>
          <w:szCs w:val="28"/>
        </w:rPr>
        <w:t>Давати рекомендації по вибору лікувальної фізкультури при захворюваннях легенів, складати вправи для тренування діафрагмального дихання, а також для правильного формування дихання при обструктивних захворюваннях легенів, формувати комплекс лікувальних вправ при емфіземи легенів;</w:t>
      </w:r>
    </w:p>
    <w:p w:rsidR="002F4FAC" w:rsidRPr="00FF4DAA" w:rsidRDefault="002F4FAC" w:rsidP="00FF4DAA">
      <w:pPr>
        <w:pStyle w:val="a7"/>
        <w:numPr>
          <w:ilvl w:val="0"/>
          <w:numId w:val="10"/>
        </w:numPr>
        <w:ind w:left="0" w:firstLine="567"/>
        <w:jc w:val="both"/>
        <w:rPr>
          <w:sz w:val="28"/>
          <w:szCs w:val="28"/>
        </w:rPr>
      </w:pPr>
      <w:r w:rsidRPr="00FF4DAA">
        <w:rPr>
          <w:sz w:val="28"/>
          <w:szCs w:val="28"/>
        </w:rPr>
        <w:t>Користуватися програмами ФР хворих на інфаркт міокарда, оцінювати рухові можливості хворих серцево-судинної патології, визначення режими рухової активності при ІМ, застосовувати ЛФК в залежності від рухового режиму та функціонального класу пацієнта серцевої патології;</w:t>
      </w:r>
    </w:p>
    <w:p w:rsidR="00636DC6" w:rsidRPr="00FF4DAA" w:rsidRDefault="00636DC6" w:rsidP="00FF4DAA">
      <w:pPr>
        <w:pStyle w:val="a7"/>
        <w:numPr>
          <w:ilvl w:val="0"/>
          <w:numId w:val="10"/>
        </w:numPr>
        <w:ind w:left="0" w:firstLine="567"/>
        <w:jc w:val="both"/>
        <w:rPr>
          <w:sz w:val="28"/>
          <w:szCs w:val="28"/>
        </w:rPr>
      </w:pPr>
      <w:r w:rsidRPr="00FF4DAA">
        <w:rPr>
          <w:sz w:val="28"/>
          <w:szCs w:val="28"/>
        </w:rPr>
        <w:t>Призначати ЛФК в залежності від порушень моторної і секреторної функцій патології травного тракту, а також з огляду на фазу травлення; вибирати програму ЛФК при обмінних патологіях і сечостатевої системи;</w:t>
      </w:r>
    </w:p>
    <w:p w:rsidR="00636DC6" w:rsidRPr="00FF4DAA" w:rsidRDefault="00636DC6" w:rsidP="00FF4DAA">
      <w:pPr>
        <w:pStyle w:val="a7"/>
        <w:numPr>
          <w:ilvl w:val="0"/>
          <w:numId w:val="10"/>
        </w:numPr>
        <w:ind w:left="0" w:firstLine="567"/>
        <w:jc w:val="both"/>
        <w:rPr>
          <w:sz w:val="28"/>
          <w:szCs w:val="28"/>
        </w:rPr>
      </w:pPr>
      <w:r w:rsidRPr="00FF4DAA">
        <w:rPr>
          <w:sz w:val="28"/>
          <w:szCs w:val="28"/>
        </w:rPr>
        <w:t>аналізувати зміни, які викликані оперативним втручанням на органах черевної та грудної порожнини;</w:t>
      </w:r>
    </w:p>
    <w:p w:rsidR="00636DC6" w:rsidRPr="00FF4DAA" w:rsidRDefault="00636DC6" w:rsidP="00FF4DAA">
      <w:pPr>
        <w:pStyle w:val="a7"/>
        <w:numPr>
          <w:ilvl w:val="0"/>
          <w:numId w:val="10"/>
        </w:numPr>
        <w:ind w:left="0" w:firstLine="567"/>
        <w:jc w:val="both"/>
        <w:rPr>
          <w:sz w:val="28"/>
          <w:szCs w:val="28"/>
        </w:rPr>
      </w:pPr>
      <w:r w:rsidRPr="00FF4DAA">
        <w:rPr>
          <w:sz w:val="28"/>
          <w:szCs w:val="28"/>
        </w:rPr>
        <w:t>аналізувати зміни в опорно-руховому апараті, які викликані локальної та глобальної гіподинамією при іммобілізації;</w:t>
      </w:r>
    </w:p>
    <w:p w:rsidR="00636DC6" w:rsidRPr="00FF4DAA" w:rsidRDefault="00636DC6" w:rsidP="00FF4DAA">
      <w:pPr>
        <w:pStyle w:val="a7"/>
        <w:numPr>
          <w:ilvl w:val="0"/>
          <w:numId w:val="10"/>
        </w:numPr>
        <w:ind w:left="0" w:firstLine="567"/>
        <w:jc w:val="both"/>
        <w:rPr>
          <w:sz w:val="28"/>
          <w:szCs w:val="28"/>
        </w:rPr>
      </w:pPr>
      <w:r w:rsidRPr="00FF4DAA">
        <w:rPr>
          <w:sz w:val="28"/>
          <w:szCs w:val="28"/>
        </w:rPr>
        <w:t>пояснювати механізми кумулятивного дії фізичних вправ при реабілітації хворих та інвалідів з хірургічної і травматологічної патологією;</w:t>
      </w:r>
    </w:p>
    <w:p w:rsidR="00636DC6" w:rsidRPr="00FF4DAA" w:rsidRDefault="00636DC6" w:rsidP="00FF4DAA">
      <w:pPr>
        <w:pStyle w:val="a7"/>
        <w:numPr>
          <w:ilvl w:val="0"/>
          <w:numId w:val="10"/>
        </w:numPr>
        <w:ind w:left="0" w:firstLine="567"/>
        <w:jc w:val="both"/>
        <w:rPr>
          <w:sz w:val="28"/>
          <w:szCs w:val="28"/>
        </w:rPr>
      </w:pPr>
      <w:r w:rsidRPr="00FF4DAA">
        <w:rPr>
          <w:sz w:val="28"/>
          <w:szCs w:val="28"/>
        </w:rPr>
        <w:t>класифікувати спеціальні фізичні вправи у хірургічних і травматологічних хворих;</w:t>
      </w:r>
    </w:p>
    <w:p w:rsidR="00636DC6" w:rsidRPr="00FF4DAA" w:rsidRDefault="00636DC6" w:rsidP="00FF4DAA">
      <w:pPr>
        <w:pStyle w:val="a7"/>
        <w:numPr>
          <w:ilvl w:val="0"/>
          <w:numId w:val="10"/>
        </w:numPr>
        <w:ind w:left="0" w:firstLine="567"/>
        <w:jc w:val="both"/>
        <w:rPr>
          <w:sz w:val="28"/>
          <w:szCs w:val="28"/>
        </w:rPr>
      </w:pPr>
      <w:r w:rsidRPr="00FF4DAA">
        <w:rPr>
          <w:sz w:val="28"/>
          <w:szCs w:val="28"/>
        </w:rPr>
        <w:t>трактувати локальні і глобальні зміни в організмі хворих з хірургічною і травматологічної патологією при оперативному, поточному і етапному контролі;</w:t>
      </w:r>
    </w:p>
    <w:p w:rsidR="00636DC6" w:rsidRPr="00FF4DAA" w:rsidRDefault="00636DC6" w:rsidP="00FF4DAA">
      <w:pPr>
        <w:pStyle w:val="a7"/>
        <w:numPr>
          <w:ilvl w:val="0"/>
          <w:numId w:val="10"/>
        </w:numPr>
        <w:ind w:left="0" w:firstLine="567"/>
        <w:jc w:val="both"/>
        <w:rPr>
          <w:sz w:val="28"/>
          <w:szCs w:val="28"/>
        </w:rPr>
      </w:pPr>
      <w:r w:rsidRPr="00FF4DAA">
        <w:rPr>
          <w:sz w:val="28"/>
          <w:szCs w:val="28"/>
        </w:rPr>
        <w:t>аналізувати адекватність і ефективність фізичної реабілітації у хворих та інвалідів з хірургічної і травматологічної патологією;</w:t>
      </w:r>
    </w:p>
    <w:p w:rsidR="00636DC6" w:rsidRPr="00FF4DAA" w:rsidRDefault="00636DC6" w:rsidP="00FF4DAA">
      <w:pPr>
        <w:pStyle w:val="a7"/>
        <w:numPr>
          <w:ilvl w:val="0"/>
          <w:numId w:val="10"/>
        </w:numPr>
        <w:ind w:left="0" w:firstLine="567"/>
        <w:jc w:val="both"/>
        <w:rPr>
          <w:sz w:val="28"/>
          <w:szCs w:val="28"/>
        </w:rPr>
      </w:pPr>
      <w:r w:rsidRPr="00FF4DAA">
        <w:rPr>
          <w:sz w:val="28"/>
          <w:szCs w:val="28"/>
        </w:rPr>
        <w:t>Показання та протипоказання до застосування засобів фізичної реабілітації при неврологічних захворюваннях, завдання та особливості методик ФР при гострому порушенні мозкового кровообігу (інсульті), лікування положенням, спеціальні вправи;</w:t>
      </w:r>
    </w:p>
    <w:p w:rsidR="00636DC6" w:rsidRPr="00FF4DAA" w:rsidRDefault="00636DC6" w:rsidP="00FF4DAA">
      <w:pPr>
        <w:pStyle w:val="a7"/>
        <w:numPr>
          <w:ilvl w:val="0"/>
          <w:numId w:val="10"/>
        </w:numPr>
        <w:ind w:left="0" w:firstLine="567"/>
        <w:jc w:val="both"/>
        <w:rPr>
          <w:sz w:val="28"/>
          <w:szCs w:val="28"/>
        </w:rPr>
      </w:pPr>
      <w:r w:rsidRPr="00FF4DAA">
        <w:rPr>
          <w:sz w:val="28"/>
          <w:szCs w:val="28"/>
        </w:rPr>
        <w:lastRenderedPageBreak/>
        <w:t>Особливості застосування ФР при закритих і відкритих травмах головного мозку, сучасні технології фізичної реабілітації хворих дитячий церебральний параліч;</w:t>
      </w:r>
    </w:p>
    <w:p w:rsidR="00FF4DAA" w:rsidRPr="00FF4DAA" w:rsidRDefault="00FF4DAA" w:rsidP="00FF4DAA">
      <w:pPr>
        <w:pStyle w:val="a7"/>
        <w:numPr>
          <w:ilvl w:val="0"/>
          <w:numId w:val="10"/>
        </w:numPr>
        <w:ind w:left="0" w:firstLine="567"/>
        <w:jc w:val="both"/>
        <w:rPr>
          <w:sz w:val="28"/>
          <w:szCs w:val="28"/>
        </w:rPr>
      </w:pPr>
      <w:r w:rsidRPr="00FF4DAA">
        <w:rPr>
          <w:sz w:val="28"/>
          <w:szCs w:val="28"/>
        </w:rPr>
        <w:t>Знати показання та протипоказання до застосування засобів фізичної реабілітації при захворюваннях і травмах периферичної нервової системи, особливості відновно-компенсаторної терапії при невриті лицьового нерва, спеціальні фізичні вправи, окремі методики лікувальної гімнастики при невриті ліктьового і променевого нервів, радикуліті;</w:t>
      </w:r>
    </w:p>
    <w:p w:rsidR="00FF4DAA" w:rsidRPr="00FF4DAA" w:rsidRDefault="00FF4DAA" w:rsidP="00FF4DAA">
      <w:pPr>
        <w:pStyle w:val="a7"/>
        <w:numPr>
          <w:ilvl w:val="0"/>
          <w:numId w:val="10"/>
        </w:numPr>
        <w:ind w:left="0" w:firstLine="567"/>
        <w:jc w:val="both"/>
        <w:rPr>
          <w:sz w:val="28"/>
          <w:szCs w:val="28"/>
        </w:rPr>
      </w:pPr>
      <w:r w:rsidRPr="00FF4DAA">
        <w:rPr>
          <w:sz w:val="28"/>
          <w:szCs w:val="28"/>
        </w:rPr>
        <w:t>Фізична реабілітація при травматичних ушкодженнях спинного мозку;</w:t>
      </w:r>
    </w:p>
    <w:p w:rsidR="00FF4DAA" w:rsidRPr="00FF4DAA" w:rsidRDefault="00FF4DAA" w:rsidP="00FF4DAA">
      <w:pPr>
        <w:pStyle w:val="a7"/>
        <w:numPr>
          <w:ilvl w:val="0"/>
          <w:numId w:val="10"/>
        </w:numPr>
        <w:ind w:left="0" w:firstLine="567"/>
        <w:jc w:val="both"/>
        <w:rPr>
          <w:sz w:val="28"/>
          <w:szCs w:val="28"/>
        </w:rPr>
      </w:pPr>
      <w:r w:rsidRPr="00FF4DAA">
        <w:rPr>
          <w:sz w:val="28"/>
          <w:szCs w:val="28"/>
        </w:rPr>
        <w:t>Аналізувати функціональні порушення у дітей з різними патологіями, пояснювати використання коштів і форм ФР при вродженої м'язової кривошиї, вродженої дисплазії тазостегнових суглобів, рахіті, гіпотрофії, пневмонії, ревматизмі, Пояснювати використання коштів і форм ФР при порушеннях постави, функціональних і структурних сколіоз, плоскостопість ;</w:t>
      </w:r>
    </w:p>
    <w:p w:rsidR="00FF4DAA" w:rsidRPr="00FF4DAA" w:rsidRDefault="00FF4DAA" w:rsidP="00FF4DAA">
      <w:pPr>
        <w:pStyle w:val="a7"/>
        <w:numPr>
          <w:ilvl w:val="0"/>
          <w:numId w:val="10"/>
        </w:numPr>
        <w:ind w:left="0" w:firstLine="567"/>
        <w:jc w:val="both"/>
        <w:rPr>
          <w:sz w:val="28"/>
          <w:szCs w:val="28"/>
        </w:rPr>
      </w:pPr>
      <w:r w:rsidRPr="00FF4DAA">
        <w:rPr>
          <w:sz w:val="28"/>
          <w:szCs w:val="28"/>
        </w:rPr>
        <w:t>планувати заходи фізичної реабілітації і застосовувати методики лікувальної фізичної культури для жінок з нормальним перебігом або з патологією вагітності, в залежності від триместру, під час пологів, післяпологовому періоді, а також при оперативному розродженні;</w:t>
      </w:r>
    </w:p>
    <w:p w:rsidR="00FF4DAA" w:rsidRPr="00FF4DAA" w:rsidRDefault="00FF4DAA" w:rsidP="00FF4DAA">
      <w:pPr>
        <w:pStyle w:val="a7"/>
        <w:numPr>
          <w:ilvl w:val="0"/>
          <w:numId w:val="10"/>
        </w:numPr>
        <w:ind w:left="0" w:firstLine="567"/>
        <w:jc w:val="both"/>
        <w:rPr>
          <w:sz w:val="28"/>
          <w:szCs w:val="28"/>
        </w:rPr>
      </w:pPr>
      <w:r w:rsidRPr="00FF4DAA">
        <w:rPr>
          <w:sz w:val="28"/>
          <w:szCs w:val="28"/>
        </w:rPr>
        <w:t>планувати заходи фізичної реабілітації і застосовувати методики лікувальної фізичної культури при найбільш поширених гінекологічних захворюваннях.</w:t>
      </w:r>
    </w:p>
    <w:p w:rsidR="00FF4DAA" w:rsidRDefault="00FF4DAA" w:rsidP="00FF4DAA">
      <w:pPr>
        <w:ind w:left="567"/>
        <w:jc w:val="both"/>
        <w:rPr>
          <w:b/>
          <w:sz w:val="28"/>
          <w:szCs w:val="28"/>
        </w:rPr>
      </w:pPr>
      <w:r w:rsidRPr="00FF4DAA">
        <w:rPr>
          <w:b/>
          <w:sz w:val="28"/>
          <w:szCs w:val="28"/>
        </w:rPr>
        <w:t>1.3. Кількість кредитів - 2 кредити</w:t>
      </w:r>
    </w:p>
    <w:p w:rsidR="00FF4DAA" w:rsidRDefault="00FF4DAA" w:rsidP="00FF4DAA">
      <w:pPr>
        <w:ind w:left="567"/>
        <w:jc w:val="both"/>
        <w:rPr>
          <w:b/>
          <w:sz w:val="28"/>
          <w:szCs w:val="28"/>
        </w:rPr>
      </w:pPr>
    </w:p>
    <w:p w:rsidR="00FF4DAA" w:rsidRDefault="00FF4DAA" w:rsidP="00FF4DAA">
      <w:pPr>
        <w:ind w:left="567"/>
        <w:jc w:val="both"/>
        <w:rPr>
          <w:b/>
          <w:sz w:val="28"/>
          <w:szCs w:val="28"/>
        </w:rPr>
      </w:pPr>
      <w:r w:rsidRPr="00FF4DAA">
        <w:rPr>
          <w:b/>
          <w:sz w:val="28"/>
          <w:szCs w:val="28"/>
        </w:rPr>
        <w:t>1.4. Загальна кількість годин - 60 год</w:t>
      </w:r>
    </w:p>
    <w:p w:rsidR="00FF4DAA" w:rsidRDefault="00FF4DAA" w:rsidP="00FF4DAA">
      <w:pPr>
        <w:ind w:left="567"/>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4692"/>
      </w:tblGrid>
      <w:tr w:rsidR="00FF4DAA" w:rsidRPr="005537CF" w:rsidTr="001E043A">
        <w:tc>
          <w:tcPr>
            <w:tcW w:w="9853" w:type="dxa"/>
            <w:gridSpan w:val="2"/>
          </w:tcPr>
          <w:p w:rsidR="00FF4DAA" w:rsidRPr="00915CE4" w:rsidRDefault="00FF4DAA" w:rsidP="00FF4DAA">
            <w:pPr>
              <w:jc w:val="center"/>
              <w:rPr>
                <w:rStyle w:val="a6"/>
                <w:b w:val="0"/>
                <w:color w:val="000000"/>
              </w:rPr>
            </w:pPr>
            <w:r w:rsidRPr="00915CE4">
              <w:rPr>
                <w:b/>
                <w:sz w:val="28"/>
                <w:szCs w:val="28"/>
              </w:rPr>
              <w:t>1.5. Характеристика навчальної дисципліни</w:t>
            </w:r>
          </w:p>
        </w:tc>
      </w:tr>
      <w:tr w:rsidR="00FF4DAA" w:rsidRPr="003B410D" w:rsidTr="001E043A">
        <w:tc>
          <w:tcPr>
            <w:tcW w:w="9853" w:type="dxa"/>
            <w:gridSpan w:val="2"/>
          </w:tcPr>
          <w:p w:rsidR="00FF4DAA" w:rsidRPr="00FF4DAA" w:rsidRDefault="00FF4DAA" w:rsidP="001E043A">
            <w:pPr>
              <w:jc w:val="center"/>
              <w:rPr>
                <w:rStyle w:val="a6"/>
                <w:b w:val="0"/>
                <w:color w:val="000000"/>
                <w:sz w:val="28"/>
                <w:szCs w:val="28"/>
              </w:rPr>
            </w:pPr>
            <w:r w:rsidRPr="00FF4DAA">
              <w:rPr>
                <w:rStyle w:val="a6"/>
                <w:b w:val="0"/>
                <w:color w:val="000000"/>
                <w:sz w:val="28"/>
                <w:szCs w:val="28"/>
              </w:rPr>
              <w:t>Нормативна / за вибором</w:t>
            </w:r>
          </w:p>
        </w:tc>
      </w:tr>
      <w:tr w:rsidR="00FF4DAA" w:rsidRPr="003B410D" w:rsidTr="001E043A">
        <w:tc>
          <w:tcPr>
            <w:tcW w:w="4928" w:type="dxa"/>
          </w:tcPr>
          <w:p w:rsidR="00FF4DAA" w:rsidRPr="003B410D" w:rsidRDefault="00FF4DAA" w:rsidP="001E043A">
            <w:pPr>
              <w:pStyle w:val="a5"/>
              <w:spacing w:before="0" w:beforeAutospacing="0" w:after="0" w:afterAutospacing="0"/>
              <w:jc w:val="center"/>
              <w:rPr>
                <w:rStyle w:val="a6"/>
                <w:b w:val="0"/>
                <w:color w:val="000000"/>
              </w:rPr>
            </w:pPr>
            <w:r w:rsidRPr="00FF4DAA">
              <w:rPr>
                <w:sz w:val="28"/>
                <w:szCs w:val="28"/>
              </w:rPr>
              <w:t>Денна форма навчання</w:t>
            </w:r>
          </w:p>
        </w:tc>
        <w:tc>
          <w:tcPr>
            <w:tcW w:w="4925" w:type="dxa"/>
          </w:tcPr>
          <w:p w:rsidR="00FF4DAA" w:rsidRPr="003B410D" w:rsidRDefault="00FF4DAA" w:rsidP="001E043A">
            <w:pPr>
              <w:pStyle w:val="a5"/>
              <w:spacing w:before="0" w:beforeAutospacing="0" w:after="0" w:afterAutospacing="0"/>
              <w:rPr>
                <w:rStyle w:val="a6"/>
                <w:b w:val="0"/>
                <w:color w:val="000000"/>
              </w:rPr>
            </w:pPr>
            <w:r>
              <w:rPr>
                <w:sz w:val="28"/>
                <w:szCs w:val="28"/>
              </w:rPr>
              <w:t>Заочна (дистанційна</w:t>
            </w:r>
            <w:r w:rsidRPr="00FF4DAA">
              <w:rPr>
                <w:sz w:val="28"/>
                <w:szCs w:val="28"/>
              </w:rPr>
              <w:t>) форма навчання</w:t>
            </w:r>
          </w:p>
        </w:tc>
      </w:tr>
      <w:tr w:rsidR="00FF4DAA" w:rsidRPr="003B410D" w:rsidTr="001E043A">
        <w:tc>
          <w:tcPr>
            <w:tcW w:w="9853" w:type="dxa"/>
            <w:gridSpan w:val="2"/>
          </w:tcPr>
          <w:p w:rsidR="00FF4DAA" w:rsidRPr="00FF4DAA" w:rsidRDefault="00FF4DAA" w:rsidP="001E043A">
            <w:pPr>
              <w:pStyle w:val="a5"/>
              <w:spacing w:before="0" w:beforeAutospacing="0" w:after="0" w:afterAutospacing="0"/>
              <w:jc w:val="center"/>
              <w:rPr>
                <w:rStyle w:val="a6"/>
                <w:b w:val="0"/>
                <w:color w:val="000000"/>
                <w:sz w:val="28"/>
                <w:szCs w:val="28"/>
              </w:rPr>
            </w:pPr>
            <w:r w:rsidRPr="00FF4DAA">
              <w:rPr>
                <w:rStyle w:val="a6"/>
                <w:b w:val="0"/>
                <w:color w:val="000000"/>
                <w:sz w:val="28"/>
                <w:szCs w:val="28"/>
              </w:rPr>
              <w:t>рік підготовки</w:t>
            </w:r>
          </w:p>
        </w:tc>
      </w:tr>
      <w:tr w:rsidR="00FF4DAA" w:rsidRPr="003B410D" w:rsidTr="001E043A">
        <w:tc>
          <w:tcPr>
            <w:tcW w:w="4928" w:type="dxa"/>
          </w:tcPr>
          <w:p w:rsidR="00FF4DAA" w:rsidRPr="003B410D" w:rsidRDefault="00FF4DAA" w:rsidP="001E043A">
            <w:pPr>
              <w:pStyle w:val="a5"/>
              <w:spacing w:before="0" w:beforeAutospacing="0" w:after="0" w:afterAutospacing="0"/>
              <w:jc w:val="center"/>
              <w:rPr>
                <w:rStyle w:val="a6"/>
                <w:b w:val="0"/>
                <w:color w:val="000000"/>
              </w:rPr>
            </w:pPr>
            <w:r w:rsidRPr="003B410D">
              <w:rPr>
                <w:rStyle w:val="a6"/>
                <w:b w:val="0"/>
                <w:color w:val="000000"/>
              </w:rPr>
              <w:t>4-й</w:t>
            </w:r>
          </w:p>
        </w:tc>
        <w:tc>
          <w:tcPr>
            <w:tcW w:w="4925" w:type="dxa"/>
          </w:tcPr>
          <w:p w:rsidR="00FF4DAA" w:rsidRPr="003B410D" w:rsidRDefault="00FF4DAA" w:rsidP="001E043A">
            <w:pPr>
              <w:pStyle w:val="a5"/>
              <w:spacing w:before="0" w:beforeAutospacing="0" w:after="0" w:afterAutospacing="0"/>
              <w:rPr>
                <w:rStyle w:val="a6"/>
                <w:b w:val="0"/>
                <w:color w:val="000000"/>
              </w:rPr>
            </w:pPr>
          </w:p>
        </w:tc>
      </w:tr>
      <w:tr w:rsidR="00FF4DAA" w:rsidRPr="003B410D" w:rsidTr="001E043A">
        <w:tc>
          <w:tcPr>
            <w:tcW w:w="9853" w:type="dxa"/>
            <w:gridSpan w:val="2"/>
          </w:tcPr>
          <w:p w:rsidR="00FF4DAA" w:rsidRPr="00915CE4" w:rsidRDefault="00FF4DAA" w:rsidP="001E043A">
            <w:pPr>
              <w:pStyle w:val="a5"/>
              <w:spacing w:before="0" w:beforeAutospacing="0" w:after="0" w:afterAutospacing="0"/>
              <w:jc w:val="center"/>
              <w:rPr>
                <w:rStyle w:val="a6"/>
                <w:b w:val="0"/>
                <w:color w:val="000000"/>
                <w:sz w:val="28"/>
                <w:szCs w:val="28"/>
              </w:rPr>
            </w:pPr>
            <w:r w:rsidRPr="00915CE4">
              <w:rPr>
                <w:rStyle w:val="a6"/>
                <w:b w:val="0"/>
                <w:color w:val="000000"/>
                <w:sz w:val="28"/>
                <w:szCs w:val="28"/>
              </w:rPr>
              <w:t>Семестр</w:t>
            </w:r>
          </w:p>
        </w:tc>
      </w:tr>
      <w:tr w:rsidR="00FF4DAA" w:rsidRPr="003B410D" w:rsidTr="001E043A">
        <w:tc>
          <w:tcPr>
            <w:tcW w:w="4928" w:type="dxa"/>
          </w:tcPr>
          <w:p w:rsidR="00FF4DAA" w:rsidRPr="003B410D" w:rsidRDefault="00FF4DAA" w:rsidP="001E043A">
            <w:pPr>
              <w:pStyle w:val="a5"/>
              <w:spacing w:before="0" w:beforeAutospacing="0" w:after="0" w:afterAutospacing="0"/>
              <w:jc w:val="center"/>
              <w:rPr>
                <w:rStyle w:val="a6"/>
                <w:b w:val="0"/>
                <w:color w:val="000000"/>
              </w:rPr>
            </w:pPr>
            <w:r w:rsidRPr="003B410D">
              <w:rPr>
                <w:rStyle w:val="a6"/>
                <w:b w:val="0"/>
                <w:color w:val="000000"/>
              </w:rPr>
              <w:t>7-й</w:t>
            </w:r>
          </w:p>
        </w:tc>
        <w:tc>
          <w:tcPr>
            <w:tcW w:w="4925" w:type="dxa"/>
          </w:tcPr>
          <w:p w:rsidR="00FF4DAA" w:rsidRPr="003B410D" w:rsidRDefault="00FF4DAA" w:rsidP="001E043A">
            <w:pPr>
              <w:pStyle w:val="a5"/>
              <w:spacing w:before="0" w:beforeAutospacing="0" w:after="0" w:afterAutospacing="0"/>
              <w:rPr>
                <w:rStyle w:val="a6"/>
                <w:b w:val="0"/>
                <w:color w:val="000000"/>
              </w:rPr>
            </w:pPr>
          </w:p>
        </w:tc>
      </w:tr>
      <w:tr w:rsidR="00FF4DAA" w:rsidRPr="003B410D" w:rsidTr="001E043A">
        <w:tc>
          <w:tcPr>
            <w:tcW w:w="9853" w:type="dxa"/>
            <w:gridSpan w:val="2"/>
          </w:tcPr>
          <w:p w:rsidR="00FF4DAA" w:rsidRPr="00915CE4" w:rsidRDefault="00FF4DAA" w:rsidP="001E043A">
            <w:pPr>
              <w:pStyle w:val="a5"/>
              <w:spacing w:before="0" w:beforeAutospacing="0" w:after="0" w:afterAutospacing="0"/>
              <w:jc w:val="center"/>
              <w:rPr>
                <w:rStyle w:val="a6"/>
                <w:b w:val="0"/>
                <w:color w:val="000000"/>
                <w:sz w:val="28"/>
                <w:szCs w:val="28"/>
              </w:rPr>
            </w:pPr>
            <w:r w:rsidRPr="00915CE4">
              <w:rPr>
                <w:rStyle w:val="a6"/>
                <w:b w:val="0"/>
                <w:color w:val="000000"/>
                <w:sz w:val="28"/>
                <w:szCs w:val="28"/>
              </w:rPr>
              <w:t>Лекції</w:t>
            </w:r>
          </w:p>
        </w:tc>
      </w:tr>
      <w:tr w:rsidR="00FF4DAA" w:rsidRPr="003B410D" w:rsidTr="001E043A">
        <w:tc>
          <w:tcPr>
            <w:tcW w:w="4928" w:type="dxa"/>
          </w:tcPr>
          <w:p w:rsidR="00FF4DAA" w:rsidRPr="003B410D" w:rsidRDefault="00FF4DAA" w:rsidP="001E043A">
            <w:pPr>
              <w:pStyle w:val="a5"/>
              <w:spacing w:before="0" w:beforeAutospacing="0" w:after="0" w:afterAutospacing="0"/>
              <w:jc w:val="center"/>
              <w:rPr>
                <w:rStyle w:val="a6"/>
                <w:b w:val="0"/>
                <w:color w:val="000000"/>
              </w:rPr>
            </w:pPr>
            <w:r>
              <w:rPr>
                <w:rStyle w:val="a6"/>
                <w:b w:val="0"/>
                <w:color w:val="000000"/>
              </w:rPr>
              <w:t>1</w:t>
            </w:r>
            <w:r w:rsidRPr="003B410D">
              <w:rPr>
                <w:rStyle w:val="a6"/>
                <w:b w:val="0"/>
                <w:color w:val="000000"/>
              </w:rPr>
              <w:t xml:space="preserve">0 </w:t>
            </w:r>
            <w:r>
              <w:rPr>
                <w:rStyle w:val="a6"/>
                <w:b w:val="0"/>
                <w:color w:val="000000"/>
              </w:rPr>
              <w:t>час</w:t>
            </w:r>
          </w:p>
        </w:tc>
        <w:tc>
          <w:tcPr>
            <w:tcW w:w="4925" w:type="dxa"/>
          </w:tcPr>
          <w:p w:rsidR="00FF4DAA" w:rsidRPr="003B410D" w:rsidRDefault="00FF4DAA" w:rsidP="001E043A">
            <w:pPr>
              <w:pStyle w:val="a5"/>
              <w:spacing w:before="0" w:beforeAutospacing="0" w:after="0" w:afterAutospacing="0"/>
              <w:rPr>
                <w:rStyle w:val="a6"/>
                <w:b w:val="0"/>
                <w:color w:val="000000"/>
              </w:rPr>
            </w:pPr>
          </w:p>
        </w:tc>
      </w:tr>
      <w:tr w:rsidR="00FF4DAA" w:rsidRPr="003B410D" w:rsidTr="001E043A">
        <w:tc>
          <w:tcPr>
            <w:tcW w:w="9853" w:type="dxa"/>
            <w:gridSpan w:val="2"/>
          </w:tcPr>
          <w:p w:rsidR="00FF4DAA" w:rsidRPr="00915CE4" w:rsidRDefault="00915CE4" w:rsidP="001E043A">
            <w:pPr>
              <w:pStyle w:val="a5"/>
              <w:spacing w:before="0" w:beforeAutospacing="0" w:after="0" w:afterAutospacing="0"/>
              <w:jc w:val="center"/>
              <w:rPr>
                <w:rStyle w:val="a6"/>
                <w:b w:val="0"/>
                <w:color w:val="000000"/>
                <w:sz w:val="28"/>
                <w:szCs w:val="28"/>
                <w:lang w:val="uk-UA"/>
              </w:rPr>
            </w:pPr>
            <w:r w:rsidRPr="00915CE4">
              <w:rPr>
                <w:rStyle w:val="a6"/>
                <w:b w:val="0"/>
                <w:color w:val="000000"/>
                <w:sz w:val="28"/>
                <w:szCs w:val="28"/>
                <w:lang w:val="uk-UA"/>
              </w:rPr>
              <w:t>Практичні заняття</w:t>
            </w:r>
          </w:p>
        </w:tc>
      </w:tr>
      <w:tr w:rsidR="00FF4DAA" w:rsidRPr="003B410D" w:rsidTr="001E043A">
        <w:tc>
          <w:tcPr>
            <w:tcW w:w="4928" w:type="dxa"/>
          </w:tcPr>
          <w:p w:rsidR="00FF4DAA" w:rsidRPr="003B410D" w:rsidRDefault="00FF4DAA" w:rsidP="001E043A">
            <w:pPr>
              <w:pStyle w:val="a5"/>
              <w:spacing w:before="0" w:beforeAutospacing="0" w:after="0" w:afterAutospacing="0"/>
              <w:jc w:val="center"/>
              <w:rPr>
                <w:rStyle w:val="a6"/>
                <w:b w:val="0"/>
                <w:color w:val="000000"/>
              </w:rPr>
            </w:pPr>
            <w:r>
              <w:rPr>
                <w:rStyle w:val="a6"/>
                <w:b w:val="0"/>
                <w:color w:val="000000"/>
              </w:rPr>
              <w:t>3</w:t>
            </w:r>
            <w:r w:rsidRPr="003B410D">
              <w:rPr>
                <w:rStyle w:val="a6"/>
                <w:b w:val="0"/>
                <w:color w:val="000000"/>
              </w:rPr>
              <w:t xml:space="preserve">0 </w:t>
            </w:r>
            <w:r>
              <w:rPr>
                <w:rStyle w:val="a6"/>
                <w:b w:val="0"/>
                <w:color w:val="000000"/>
              </w:rPr>
              <w:t>час</w:t>
            </w:r>
            <w:r w:rsidRPr="003B410D">
              <w:rPr>
                <w:rStyle w:val="a6"/>
                <w:b w:val="0"/>
                <w:color w:val="000000"/>
              </w:rPr>
              <w:t>.</w:t>
            </w:r>
          </w:p>
        </w:tc>
        <w:tc>
          <w:tcPr>
            <w:tcW w:w="4925" w:type="dxa"/>
          </w:tcPr>
          <w:p w:rsidR="00FF4DAA" w:rsidRPr="003B410D" w:rsidRDefault="00FF4DAA" w:rsidP="001E043A">
            <w:pPr>
              <w:pStyle w:val="a5"/>
              <w:spacing w:before="0" w:beforeAutospacing="0" w:after="0" w:afterAutospacing="0"/>
              <w:rPr>
                <w:rStyle w:val="a6"/>
                <w:b w:val="0"/>
                <w:color w:val="000000"/>
              </w:rPr>
            </w:pPr>
          </w:p>
        </w:tc>
      </w:tr>
      <w:tr w:rsidR="00FF4DAA" w:rsidRPr="003B410D" w:rsidTr="001E043A">
        <w:tc>
          <w:tcPr>
            <w:tcW w:w="9853" w:type="dxa"/>
            <w:gridSpan w:val="2"/>
          </w:tcPr>
          <w:p w:rsidR="00FF4DAA" w:rsidRPr="00915CE4" w:rsidRDefault="00915CE4" w:rsidP="001E043A">
            <w:pPr>
              <w:pStyle w:val="a5"/>
              <w:spacing w:before="0" w:beforeAutospacing="0" w:after="0" w:afterAutospacing="0"/>
              <w:jc w:val="center"/>
              <w:rPr>
                <w:rStyle w:val="a6"/>
                <w:b w:val="0"/>
                <w:color w:val="000000"/>
                <w:sz w:val="28"/>
                <w:szCs w:val="28"/>
              </w:rPr>
            </w:pPr>
            <w:r w:rsidRPr="00915CE4">
              <w:rPr>
                <w:rStyle w:val="a6"/>
                <w:b w:val="0"/>
                <w:color w:val="000000"/>
                <w:sz w:val="28"/>
                <w:szCs w:val="28"/>
              </w:rPr>
              <w:t>самостійні заняття</w:t>
            </w:r>
          </w:p>
        </w:tc>
      </w:tr>
      <w:tr w:rsidR="00FF4DAA" w:rsidRPr="003B410D" w:rsidTr="001E043A">
        <w:tc>
          <w:tcPr>
            <w:tcW w:w="4928" w:type="dxa"/>
          </w:tcPr>
          <w:p w:rsidR="00FF4DAA" w:rsidRPr="003B410D" w:rsidRDefault="00FF4DAA" w:rsidP="001E043A">
            <w:pPr>
              <w:pStyle w:val="a5"/>
              <w:spacing w:before="0" w:beforeAutospacing="0" w:after="0" w:afterAutospacing="0"/>
              <w:jc w:val="center"/>
              <w:rPr>
                <w:rStyle w:val="a6"/>
                <w:b w:val="0"/>
                <w:color w:val="000000"/>
              </w:rPr>
            </w:pPr>
            <w:r>
              <w:rPr>
                <w:rStyle w:val="a6"/>
                <w:b w:val="0"/>
                <w:color w:val="000000"/>
              </w:rPr>
              <w:t>20</w:t>
            </w:r>
          </w:p>
        </w:tc>
        <w:tc>
          <w:tcPr>
            <w:tcW w:w="4925" w:type="dxa"/>
          </w:tcPr>
          <w:p w:rsidR="00FF4DAA" w:rsidRPr="003B410D" w:rsidRDefault="00FF4DAA" w:rsidP="001E043A">
            <w:pPr>
              <w:pStyle w:val="a5"/>
              <w:spacing w:before="0" w:beforeAutospacing="0" w:after="0" w:afterAutospacing="0"/>
              <w:rPr>
                <w:rStyle w:val="a6"/>
                <w:b w:val="0"/>
                <w:color w:val="000000"/>
              </w:rPr>
            </w:pPr>
          </w:p>
        </w:tc>
      </w:tr>
    </w:tbl>
    <w:p w:rsidR="00FF4DAA" w:rsidRDefault="00FF4DAA" w:rsidP="00FF4DAA">
      <w:pPr>
        <w:ind w:left="567"/>
        <w:jc w:val="both"/>
        <w:rPr>
          <w:sz w:val="28"/>
          <w:szCs w:val="28"/>
        </w:rPr>
      </w:pPr>
    </w:p>
    <w:p w:rsidR="00915CE4" w:rsidRPr="00915CE4" w:rsidRDefault="00915CE4" w:rsidP="00915CE4">
      <w:pPr>
        <w:ind w:firstLine="567"/>
        <w:jc w:val="both"/>
        <w:rPr>
          <w:b/>
          <w:sz w:val="28"/>
          <w:szCs w:val="28"/>
        </w:rPr>
      </w:pPr>
      <w:r w:rsidRPr="00915CE4">
        <w:rPr>
          <w:b/>
          <w:sz w:val="28"/>
          <w:szCs w:val="28"/>
        </w:rPr>
        <w:t>1.6. Плановані результати навчання</w:t>
      </w:r>
    </w:p>
    <w:p w:rsidR="00915CE4" w:rsidRPr="00915CE4" w:rsidRDefault="00915CE4" w:rsidP="00915CE4">
      <w:pPr>
        <w:ind w:firstLine="567"/>
        <w:jc w:val="both"/>
        <w:rPr>
          <w:sz w:val="28"/>
          <w:szCs w:val="28"/>
        </w:rPr>
      </w:pPr>
      <w:r w:rsidRPr="00915CE4">
        <w:rPr>
          <w:sz w:val="28"/>
          <w:szCs w:val="28"/>
        </w:rPr>
        <w:t>Програмний матеріал з фізичної реабілітації та спортивної медицини складається з теоретичного та практичного розділів.</w:t>
      </w:r>
    </w:p>
    <w:p w:rsidR="00915CE4" w:rsidRPr="00915CE4" w:rsidRDefault="00915CE4" w:rsidP="00915CE4">
      <w:pPr>
        <w:ind w:firstLine="567"/>
        <w:jc w:val="both"/>
        <w:rPr>
          <w:sz w:val="28"/>
          <w:szCs w:val="28"/>
        </w:rPr>
      </w:pPr>
      <w:r w:rsidRPr="00915CE4">
        <w:rPr>
          <w:sz w:val="28"/>
          <w:szCs w:val="28"/>
        </w:rPr>
        <w:t xml:space="preserve">Теоретичний розділ має професійно-прикладний характер і реалізується у формі лекцій, пояснень навчального матеріалу в процесі практичних занять, </w:t>
      </w:r>
      <w:r w:rsidRPr="00915CE4">
        <w:rPr>
          <w:sz w:val="28"/>
          <w:szCs w:val="28"/>
        </w:rPr>
        <w:lastRenderedPageBreak/>
        <w:t>науково-дослідної роботи студентів, самостійного вивчення студентами спеціальної літератури, написання рефератів, участі в науковому студентському гуртку з фізичної реабілітації та спортивної медицини.</w:t>
      </w:r>
    </w:p>
    <w:p w:rsidR="00915CE4" w:rsidRPr="00915CE4" w:rsidRDefault="00915CE4" w:rsidP="00915CE4">
      <w:pPr>
        <w:ind w:firstLine="567"/>
        <w:jc w:val="both"/>
        <w:rPr>
          <w:sz w:val="28"/>
          <w:szCs w:val="28"/>
        </w:rPr>
      </w:pPr>
      <w:r w:rsidRPr="00915CE4">
        <w:rPr>
          <w:sz w:val="28"/>
          <w:szCs w:val="28"/>
        </w:rPr>
        <w:t>Практичний розділ передбачає оволодіння студентами обов'язковими практичними навичками і вміннями:</w:t>
      </w:r>
    </w:p>
    <w:p w:rsidR="00915CE4" w:rsidRPr="00915CE4" w:rsidRDefault="00915CE4" w:rsidP="00915CE4">
      <w:pPr>
        <w:ind w:firstLine="567"/>
        <w:jc w:val="both"/>
        <w:rPr>
          <w:sz w:val="28"/>
          <w:szCs w:val="28"/>
        </w:rPr>
      </w:pPr>
      <w:r w:rsidRPr="00915CE4">
        <w:rPr>
          <w:sz w:val="28"/>
          <w:szCs w:val="28"/>
        </w:rPr>
        <w:t>- визначати фізичний розвиток, стан здоров'я, функціональний стан і фізичну працездатність і на підставі цього рекомендувати оптимальні рухові режими і раціональні засоби фізичної культури;</w:t>
      </w:r>
    </w:p>
    <w:p w:rsidR="00915CE4" w:rsidRPr="00915CE4" w:rsidRDefault="00915CE4" w:rsidP="00915CE4">
      <w:pPr>
        <w:ind w:firstLine="567"/>
        <w:jc w:val="both"/>
        <w:rPr>
          <w:sz w:val="28"/>
          <w:szCs w:val="28"/>
        </w:rPr>
      </w:pPr>
      <w:r w:rsidRPr="00915CE4">
        <w:rPr>
          <w:sz w:val="28"/>
          <w:szCs w:val="28"/>
        </w:rPr>
        <w:t>- виявляти ранні ознаки захворювань і пошкоджень, що виникають при нераціональних заняттях фізичними вправами;</w:t>
      </w:r>
    </w:p>
    <w:p w:rsidR="00915CE4" w:rsidRPr="00915CE4" w:rsidRDefault="00915CE4" w:rsidP="00915CE4">
      <w:pPr>
        <w:ind w:firstLine="567"/>
        <w:jc w:val="both"/>
        <w:rPr>
          <w:sz w:val="28"/>
          <w:szCs w:val="28"/>
        </w:rPr>
      </w:pPr>
      <w:r w:rsidRPr="00915CE4">
        <w:rPr>
          <w:sz w:val="28"/>
          <w:szCs w:val="28"/>
        </w:rPr>
        <w:t>- визначати найбільш оптимальні санітарно-гігієнічні умови для занять фізичними вправами;</w:t>
      </w:r>
    </w:p>
    <w:p w:rsidR="00915CE4" w:rsidRPr="00915CE4" w:rsidRDefault="00915CE4" w:rsidP="00915CE4">
      <w:pPr>
        <w:ind w:firstLine="567"/>
        <w:jc w:val="both"/>
        <w:rPr>
          <w:sz w:val="28"/>
          <w:szCs w:val="28"/>
        </w:rPr>
      </w:pPr>
      <w:r w:rsidRPr="00915CE4">
        <w:rPr>
          <w:sz w:val="28"/>
          <w:szCs w:val="28"/>
        </w:rPr>
        <w:t>- надавати допомогу при гострих патологічних станах, що виникають при неадекватних фізичних навантаженнях;</w:t>
      </w:r>
    </w:p>
    <w:p w:rsidR="00915CE4" w:rsidRDefault="00915CE4" w:rsidP="00915CE4">
      <w:pPr>
        <w:ind w:firstLine="567"/>
        <w:jc w:val="both"/>
        <w:rPr>
          <w:sz w:val="28"/>
          <w:szCs w:val="28"/>
        </w:rPr>
      </w:pPr>
      <w:r w:rsidRPr="00915CE4">
        <w:rPr>
          <w:sz w:val="28"/>
          <w:szCs w:val="28"/>
        </w:rPr>
        <w:t>- проводити лікарсько-педагогічні спостереження в процесі занять фізичними вправами з метою оцінки гігієнічних умов місць проведення занять, оцінки його застосовуваних під час занять фізичних навантажень функціональному стану осіб, що займаються правильності побудови і розподілу навантаження в занятті, щільності заняття та ін .;</w:t>
      </w:r>
    </w:p>
    <w:p w:rsidR="00915CE4" w:rsidRPr="00915CE4" w:rsidRDefault="00915CE4" w:rsidP="00915CE4">
      <w:pPr>
        <w:ind w:firstLine="567"/>
        <w:jc w:val="both"/>
        <w:rPr>
          <w:sz w:val="28"/>
          <w:szCs w:val="28"/>
        </w:rPr>
      </w:pPr>
      <w:r>
        <w:rPr>
          <w:sz w:val="28"/>
          <w:szCs w:val="28"/>
        </w:rPr>
        <w:t xml:space="preserve">- </w:t>
      </w:r>
      <w:r w:rsidRPr="00915CE4">
        <w:rPr>
          <w:sz w:val="28"/>
          <w:szCs w:val="28"/>
        </w:rPr>
        <w:t>призначати період курсу фізичної реабілітації та режим рухової активності щодо конкретного хворого;</w:t>
      </w:r>
    </w:p>
    <w:p w:rsidR="00915CE4" w:rsidRPr="00915CE4" w:rsidRDefault="00915CE4" w:rsidP="00915CE4">
      <w:pPr>
        <w:ind w:firstLine="567"/>
        <w:jc w:val="both"/>
        <w:rPr>
          <w:sz w:val="28"/>
          <w:szCs w:val="28"/>
        </w:rPr>
      </w:pPr>
      <w:r w:rsidRPr="00915CE4">
        <w:rPr>
          <w:sz w:val="28"/>
          <w:szCs w:val="28"/>
        </w:rPr>
        <w:t>- визначати завдання і обґрунтовувати вибір засобів і форм фізичної реабілітації в залежності від завдань;</w:t>
      </w:r>
    </w:p>
    <w:p w:rsidR="00915CE4" w:rsidRPr="00915CE4" w:rsidRDefault="00915CE4" w:rsidP="00915CE4">
      <w:pPr>
        <w:ind w:firstLine="567"/>
        <w:jc w:val="both"/>
        <w:rPr>
          <w:sz w:val="28"/>
          <w:szCs w:val="28"/>
        </w:rPr>
      </w:pPr>
      <w:r w:rsidRPr="00915CE4">
        <w:rPr>
          <w:sz w:val="28"/>
          <w:szCs w:val="28"/>
        </w:rPr>
        <w:t>- будувати схему процедури лікувальної гімнастики і складати комплекс фізичних вправ, що застосовуються в процедурі лікувальної гімнастики;</w:t>
      </w:r>
    </w:p>
    <w:p w:rsidR="00915CE4" w:rsidRPr="00915CE4" w:rsidRDefault="00915CE4" w:rsidP="00915CE4">
      <w:pPr>
        <w:ind w:firstLine="567"/>
        <w:jc w:val="both"/>
        <w:rPr>
          <w:sz w:val="28"/>
          <w:szCs w:val="28"/>
        </w:rPr>
      </w:pPr>
      <w:r w:rsidRPr="00915CE4">
        <w:rPr>
          <w:sz w:val="28"/>
          <w:szCs w:val="28"/>
        </w:rPr>
        <w:t>- проводити індивідуальні і малогруповие заняття з лікувальної гімнастики;</w:t>
      </w:r>
    </w:p>
    <w:p w:rsidR="00915CE4" w:rsidRPr="00915CE4" w:rsidRDefault="00915CE4" w:rsidP="00915CE4">
      <w:pPr>
        <w:ind w:firstLine="567"/>
        <w:jc w:val="both"/>
        <w:rPr>
          <w:sz w:val="28"/>
          <w:szCs w:val="28"/>
        </w:rPr>
      </w:pPr>
      <w:r w:rsidRPr="00915CE4">
        <w:rPr>
          <w:sz w:val="28"/>
          <w:szCs w:val="28"/>
        </w:rPr>
        <w:t>- проводити і оцінювати результати функціональних проб з дозованим фізичним навантаженням, що застосовуються при різних рухових режимах; оцінювати ефективність занять лікувальною гімнастикою;</w:t>
      </w:r>
    </w:p>
    <w:p w:rsidR="00915CE4" w:rsidRPr="00915CE4" w:rsidRDefault="00915CE4" w:rsidP="00915CE4">
      <w:pPr>
        <w:ind w:firstLine="567"/>
        <w:jc w:val="both"/>
        <w:rPr>
          <w:sz w:val="28"/>
          <w:szCs w:val="28"/>
        </w:rPr>
      </w:pPr>
      <w:r w:rsidRPr="00915CE4">
        <w:rPr>
          <w:sz w:val="28"/>
          <w:szCs w:val="28"/>
        </w:rPr>
        <w:t>- давати рекомендації хворому по руховому режиму, використання засобів фізичної реабілітації на стаціонарному, амбулаторно-поліклінічному і санаторному етапах реабілітації при серцево-судинних, бронхо-легеневих і неврологічних захворюваннях, захворюваннях органів травлення у хворих хірургічного та травматологічного профілю, в педіатрії, акушерстві та гінекології .</w:t>
      </w:r>
    </w:p>
    <w:p w:rsidR="00915CE4" w:rsidRPr="00915CE4" w:rsidRDefault="00915CE4" w:rsidP="00915CE4">
      <w:pPr>
        <w:ind w:firstLine="567"/>
        <w:jc w:val="both"/>
        <w:rPr>
          <w:sz w:val="28"/>
          <w:szCs w:val="28"/>
        </w:rPr>
      </w:pPr>
      <w:r w:rsidRPr="00915CE4">
        <w:rPr>
          <w:sz w:val="28"/>
          <w:szCs w:val="28"/>
        </w:rPr>
        <w:t>- обґрунтовувати і самостійно призначати засоби фізичної реабілітації у хворих хірургічного та травматологічного профілю в залежності від періоду лікування;</w:t>
      </w:r>
    </w:p>
    <w:p w:rsidR="00915CE4" w:rsidRDefault="00915CE4" w:rsidP="00915CE4">
      <w:pPr>
        <w:ind w:firstLine="567"/>
        <w:jc w:val="both"/>
        <w:rPr>
          <w:sz w:val="28"/>
          <w:szCs w:val="28"/>
        </w:rPr>
      </w:pPr>
      <w:r w:rsidRPr="00915CE4">
        <w:rPr>
          <w:sz w:val="28"/>
          <w:szCs w:val="28"/>
        </w:rPr>
        <w:t>- проводити оперативний контроль адекватності фізичних навантажень, оцінювати кумулятивний ефект тренувань при проведенні фізичної реабілітації;</w:t>
      </w:r>
    </w:p>
    <w:p w:rsidR="001D5B76" w:rsidRPr="001D5B76" w:rsidRDefault="001D5B76" w:rsidP="001D5B76">
      <w:pPr>
        <w:ind w:firstLine="567"/>
        <w:jc w:val="both"/>
        <w:rPr>
          <w:sz w:val="28"/>
          <w:szCs w:val="28"/>
        </w:rPr>
      </w:pPr>
      <w:r w:rsidRPr="001D5B76">
        <w:rPr>
          <w:sz w:val="28"/>
          <w:szCs w:val="28"/>
        </w:rPr>
        <w:t>- складати алгоритм призначення фізичної реабілітації хворим з хірургічною і ортопедичною патологією;</w:t>
      </w:r>
    </w:p>
    <w:p w:rsidR="001D5B76" w:rsidRPr="001D5B76" w:rsidRDefault="001D5B76" w:rsidP="001D5B76">
      <w:pPr>
        <w:ind w:firstLine="567"/>
        <w:jc w:val="both"/>
        <w:rPr>
          <w:sz w:val="28"/>
          <w:szCs w:val="28"/>
        </w:rPr>
      </w:pPr>
      <w:r w:rsidRPr="001D5B76">
        <w:rPr>
          <w:sz w:val="28"/>
          <w:szCs w:val="28"/>
        </w:rPr>
        <w:lastRenderedPageBreak/>
        <w:t>- аналізувати патологічні зміни в центральній і периферичної нервової системи при первинному контролі для вибору найбільш адекватних засобів фізичної реабілітації у хворого або інваліда неврологічного профілю;</w:t>
      </w:r>
    </w:p>
    <w:p w:rsidR="001D5B76" w:rsidRPr="001D5B76" w:rsidRDefault="001D5B76" w:rsidP="001D5B76">
      <w:pPr>
        <w:ind w:firstLine="567"/>
        <w:jc w:val="both"/>
        <w:rPr>
          <w:sz w:val="28"/>
          <w:szCs w:val="28"/>
        </w:rPr>
      </w:pPr>
      <w:r w:rsidRPr="001D5B76">
        <w:rPr>
          <w:sz w:val="28"/>
          <w:szCs w:val="28"/>
        </w:rPr>
        <w:t>- здійснювати диференційоване призначення засобів та форм фізичної реабілітації, вибирати найбільш оптимальні лікувальні положення, пасивні вправи, прийоми масажу хворим із захворюваннями і травмами нервової системи на різних етапах лікування, в залежності від ступеня порушення рухових функцій.</w:t>
      </w:r>
    </w:p>
    <w:p w:rsidR="001D5B76" w:rsidRPr="001D5B76" w:rsidRDefault="001D5B76" w:rsidP="001D5B76">
      <w:pPr>
        <w:ind w:firstLine="567"/>
        <w:jc w:val="both"/>
        <w:rPr>
          <w:sz w:val="28"/>
          <w:szCs w:val="28"/>
        </w:rPr>
      </w:pPr>
      <w:r w:rsidRPr="001D5B76">
        <w:rPr>
          <w:sz w:val="28"/>
          <w:szCs w:val="28"/>
        </w:rPr>
        <w:t>- запропонувати</w:t>
      </w:r>
      <w:r>
        <w:rPr>
          <w:sz w:val="28"/>
          <w:szCs w:val="28"/>
        </w:rPr>
        <w:t>,</w:t>
      </w:r>
      <w:r w:rsidRPr="001D5B76">
        <w:rPr>
          <w:sz w:val="28"/>
          <w:szCs w:val="28"/>
        </w:rPr>
        <w:t xml:space="preserve"> обгрунтувати і самостійно призначити засоби і форми фізичної реабілітації, провести оперативний контроль адекватності фізичних навантажень оцінити кумулятивний ефект тренувань у хворих дітей;</w:t>
      </w:r>
    </w:p>
    <w:p w:rsidR="001D5B76" w:rsidRPr="001D5B76" w:rsidRDefault="001D5B76" w:rsidP="001D5B76">
      <w:pPr>
        <w:ind w:firstLine="567"/>
        <w:jc w:val="both"/>
        <w:rPr>
          <w:sz w:val="28"/>
          <w:szCs w:val="28"/>
        </w:rPr>
      </w:pPr>
      <w:r w:rsidRPr="001D5B76">
        <w:rPr>
          <w:sz w:val="28"/>
          <w:szCs w:val="28"/>
        </w:rPr>
        <w:t>- складання плану заходів з фізичної реабілітації, призначення режиму рухової активності і розробка комплексу вправ лікувальної гімнастики для жінок з нормальним перебігом вагітності, при оперативному розродженні, при неправильних положеннях плода, при найбільш поширених гінекологічних захворюваннях.</w:t>
      </w:r>
    </w:p>
    <w:p w:rsidR="001D5B76" w:rsidRDefault="005D5A17" w:rsidP="001D5B76">
      <w:pPr>
        <w:ind w:firstLine="567"/>
        <w:jc w:val="both"/>
        <w:rPr>
          <w:sz w:val="28"/>
          <w:szCs w:val="28"/>
        </w:rPr>
      </w:pPr>
      <w:r>
        <w:rPr>
          <w:sz w:val="28"/>
          <w:szCs w:val="28"/>
        </w:rPr>
        <w:t>- Проведення лікарсько-</w:t>
      </w:r>
      <w:r w:rsidR="001D5B76" w:rsidRPr="001D5B76">
        <w:rPr>
          <w:sz w:val="28"/>
          <w:szCs w:val="28"/>
        </w:rPr>
        <w:t xml:space="preserve">педагогічних спостережень в процесі занять фізичними вправами для оцінки гігієнічних умов місця проведення заняття, оцінки його застосовуваних на заняттях фізичних навантажень функціональному стану осіб, що займаються </w:t>
      </w:r>
      <w:r w:rsidRPr="005D5A17">
        <w:rPr>
          <w:sz w:val="28"/>
          <w:szCs w:val="28"/>
        </w:rPr>
        <w:t>коригуванням</w:t>
      </w:r>
      <w:r>
        <w:rPr>
          <w:sz w:val="28"/>
          <w:szCs w:val="28"/>
        </w:rPr>
        <w:t xml:space="preserve"> </w:t>
      </w:r>
      <w:r w:rsidR="001D5B76" w:rsidRPr="001D5B76">
        <w:rPr>
          <w:sz w:val="28"/>
          <w:szCs w:val="28"/>
        </w:rPr>
        <w:t>побудови і розподілу навантаження в занятті, щільності заняття та ін.</w:t>
      </w:r>
    </w:p>
    <w:p w:rsidR="006D3069" w:rsidRPr="006D3069" w:rsidRDefault="006D3069" w:rsidP="006D3069">
      <w:pPr>
        <w:ind w:firstLine="567"/>
        <w:jc w:val="both"/>
        <w:rPr>
          <w:sz w:val="28"/>
          <w:szCs w:val="28"/>
        </w:rPr>
      </w:pPr>
      <w:r w:rsidRPr="006D3069">
        <w:rPr>
          <w:sz w:val="28"/>
          <w:szCs w:val="28"/>
        </w:rPr>
        <w:t>Базою для викладання спортивної медицини є спеціалізовані зі спортивної медицини навчальні кімнати та лабораторії кафедри і кабінети лікарського контролю вузу, лікарсько-фізкультурного диспансеру, фізкультурно-спортивних товариств, дитячо-юнацьких спортивних шкіл тощо. Базами для викладання фізичної реабілітації можуть бути центри відновного лікування, реабілітаційні центри, відділення або кабінети лікувальної фізичної культури стаціонарів і поліклінік. Проводячи обстеження фізкультурників і спортсменів і курацію хворих, при підготовці за спеціальністю "Педіатрія" перевагу слід віддавати дитячо-юнацькому контингенту, а за фахом "</w:t>
      </w:r>
      <w:r w:rsidR="00301813">
        <w:rPr>
          <w:sz w:val="28"/>
          <w:szCs w:val="28"/>
        </w:rPr>
        <w:t>Лукарська справа</w:t>
      </w:r>
      <w:r w:rsidRPr="006D3069">
        <w:rPr>
          <w:sz w:val="28"/>
          <w:szCs w:val="28"/>
        </w:rPr>
        <w:t>" - контингенту,</w:t>
      </w:r>
      <w:r w:rsidR="00301813">
        <w:rPr>
          <w:sz w:val="28"/>
          <w:szCs w:val="28"/>
        </w:rPr>
        <w:t xml:space="preserve"> що</w:t>
      </w:r>
      <w:r w:rsidRPr="006D3069">
        <w:rPr>
          <w:sz w:val="28"/>
          <w:szCs w:val="28"/>
        </w:rPr>
        <w:t xml:space="preserve"> вимагає превентивної реабілітації. При цьому викладання фізичної реабілітації слід скоординувати з урахуванням інших фізичних методів відновного лікування.</w:t>
      </w:r>
    </w:p>
    <w:p w:rsidR="006D3069" w:rsidRDefault="006D3069" w:rsidP="006D3069">
      <w:pPr>
        <w:ind w:firstLine="567"/>
        <w:jc w:val="both"/>
        <w:rPr>
          <w:sz w:val="28"/>
          <w:szCs w:val="28"/>
        </w:rPr>
      </w:pPr>
      <w:r w:rsidRPr="006D3069">
        <w:rPr>
          <w:sz w:val="28"/>
          <w:szCs w:val="28"/>
        </w:rPr>
        <w:t>Практичні заняття зі спортивної медицини та фізичної реабілітації проводяться в навчальних групах, кількісний склад яких не повинен бути більше 5-10 осіб у кожній. Для перевірки викладачами лікарсько-контрольних карт фізкультурника і спортсмена (форма № 061 / о або №162 / о), картки хворого в кабінеті лікувальної фізичної культури, відділення відновного лікування або реабілітаційного центру (форма №42-о), які прирівнюються до перевірки історії хвороби, відводиться по 0,5 годин на кожного студента.</w:t>
      </w:r>
    </w:p>
    <w:p w:rsidR="003E09FD" w:rsidRDefault="003E09FD" w:rsidP="006D3069">
      <w:pPr>
        <w:ind w:firstLine="567"/>
        <w:jc w:val="both"/>
        <w:rPr>
          <w:sz w:val="28"/>
          <w:szCs w:val="28"/>
        </w:rPr>
      </w:pPr>
    </w:p>
    <w:p w:rsidR="003E09FD" w:rsidRPr="003E09FD" w:rsidRDefault="003E09FD" w:rsidP="003E09FD">
      <w:pPr>
        <w:ind w:firstLine="567"/>
        <w:jc w:val="center"/>
        <w:rPr>
          <w:b/>
          <w:sz w:val="28"/>
          <w:szCs w:val="28"/>
        </w:rPr>
      </w:pPr>
      <w:r w:rsidRPr="003E09FD">
        <w:rPr>
          <w:b/>
          <w:sz w:val="28"/>
          <w:szCs w:val="28"/>
        </w:rPr>
        <w:t>2. Тематичний план навчальної дісііпліни</w:t>
      </w:r>
    </w:p>
    <w:p w:rsidR="003E09FD" w:rsidRPr="003E09FD" w:rsidRDefault="003E09FD" w:rsidP="003E09FD">
      <w:pPr>
        <w:ind w:firstLine="567"/>
        <w:jc w:val="center"/>
        <w:rPr>
          <w:b/>
          <w:sz w:val="28"/>
          <w:szCs w:val="28"/>
        </w:rPr>
      </w:pPr>
      <w:r w:rsidRPr="003E09FD">
        <w:rPr>
          <w:b/>
          <w:sz w:val="28"/>
          <w:szCs w:val="28"/>
        </w:rPr>
        <w:t>Модуль 1. «Фізична реабілітація та спортивна медицина»</w:t>
      </w:r>
    </w:p>
    <w:p w:rsidR="003E09FD" w:rsidRPr="003E09FD" w:rsidRDefault="003E09FD" w:rsidP="003E09FD">
      <w:pPr>
        <w:ind w:firstLine="567"/>
        <w:jc w:val="center"/>
        <w:rPr>
          <w:sz w:val="28"/>
          <w:szCs w:val="28"/>
        </w:rPr>
      </w:pPr>
      <w:r w:rsidRPr="003E09FD">
        <w:rPr>
          <w:b/>
          <w:sz w:val="28"/>
          <w:szCs w:val="28"/>
        </w:rPr>
        <w:t>Змістовний модуль 1. «Спортивна медицина</w:t>
      </w:r>
      <w:r w:rsidRPr="003E09FD">
        <w:rPr>
          <w:sz w:val="28"/>
          <w:szCs w:val="28"/>
        </w:rPr>
        <w:t>»</w:t>
      </w:r>
    </w:p>
    <w:p w:rsidR="003E09FD" w:rsidRPr="003E09FD" w:rsidRDefault="003E09FD" w:rsidP="003E09FD">
      <w:pPr>
        <w:ind w:firstLine="567"/>
        <w:jc w:val="center"/>
        <w:rPr>
          <w:sz w:val="28"/>
          <w:szCs w:val="28"/>
        </w:rPr>
      </w:pPr>
    </w:p>
    <w:p w:rsidR="003E09FD" w:rsidRPr="003E09FD" w:rsidRDefault="003E09FD" w:rsidP="003E09FD">
      <w:pPr>
        <w:ind w:firstLine="567"/>
        <w:jc w:val="both"/>
        <w:rPr>
          <w:b/>
          <w:sz w:val="28"/>
          <w:szCs w:val="28"/>
        </w:rPr>
      </w:pPr>
      <w:r w:rsidRPr="003E09FD">
        <w:rPr>
          <w:b/>
          <w:sz w:val="28"/>
          <w:szCs w:val="28"/>
        </w:rPr>
        <w:lastRenderedPageBreak/>
        <w:t xml:space="preserve">Тема 1. </w:t>
      </w:r>
      <w:r w:rsidRPr="003E09FD">
        <w:rPr>
          <w:b/>
          <w:i/>
          <w:sz w:val="28"/>
          <w:szCs w:val="28"/>
        </w:rPr>
        <w:t>Сучасні уявлення про спортивну медицину. Основні завдання та зміст лікарського контролю.</w:t>
      </w:r>
    </w:p>
    <w:p w:rsidR="003E09FD" w:rsidRDefault="003E09FD" w:rsidP="003E09FD">
      <w:pPr>
        <w:ind w:firstLine="567"/>
        <w:jc w:val="both"/>
        <w:rPr>
          <w:sz w:val="28"/>
          <w:szCs w:val="28"/>
        </w:rPr>
      </w:pPr>
      <w:r w:rsidRPr="003E09FD">
        <w:rPr>
          <w:sz w:val="28"/>
          <w:szCs w:val="28"/>
        </w:rPr>
        <w:t>Спортивна медицина в історичному аспекті. Сучасні уявлення про спортивну медицину (СМ). Рухова активність в житті людини і його значення для збереження і зміцнення здоров'я. Основні тенденції розвитку СМ. Система організації лікувально-фізкультурної служби. Лікарсько-фізкультурний диспансер, центри спортивної медицини та лікувальної фізкультури (ЛФК). Мета, завдання і зміст лікарського контролю за тими, хто займається фізичною культурою і спортом. Особливості медичного обстеження фізкультурників і спортсменів. Сучасні методи обстеження. Форми роботи з лікарського контролю. Види лікарських спостережень. Особливості лікарського контролю за особами різної статі і віку. Оцінка умов, організації та методики проведення занять фізичними вправами.</w:t>
      </w:r>
    </w:p>
    <w:p w:rsidR="00841549" w:rsidRDefault="00841549" w:rsidP="003E09FD">
      <w:pPr>
        <w:ind w:firstLine="567"/>
        <w:jc w:val="both"/>
        <w:rPr>
          <w:sz w:val="28"/>
          <w:szCs w:val="28"/>
        </w:rPr>
      </w:pPr>
    </w:p>
    <w:p w:rsidR="00841549" w:rsidRPr="00841549" w:rsidRDefault="00841549" w:rsidP="00841549">
      <w:pPr>
        <w:ind w:firstLine="567"/>
        <w:jc w:val="both"/>
        <w:rPr>
          <w:b/>
          <w:i/>
          <w:sz w:val="28"/>
          <w:szCs w:val="28"/>
        </w:rPr>
      </w:pPr>
      <w:r w:rsidRPr="00841549">
        <w:rPr>
          <w:b/>
          <w:sz w:val="28"/>
          <w:szCs w:val="28"/>
        </w:rPr>
        <w:t xml:space="preserve">Тема 2. </w:t>
      </w:r>
      <w:r w:rsidRPr="00841549">
        <w:rPr>
          <w:b/>
          <w:i/>
          <w:sz w:val="28"/>
          <w:szCs w:val="28"/>
        </w:rPr>
        <w:t>Методика комплексного лікарського обстеження. Визначення та оцінка фізичного розвитку людини.</w:t>
      </w:r>
    </w:p>
    <w:p w:rsidR="00841549" w:rsidRDefault="00841549" w:rsidP="00841549">
      <w:pPr>
        <w:ind w:firstLine="567"/>
        <w:jc w:val="both"/>
        <w:rPr>
          <w:sz w:val="28"/>
          <w:szCs w:val="28"/>
        </w:rPr>
      </w:pPr>
      <w:r w:rsidRPr="00841549">
        <w:rPr>
          <w:sz w:val="28"/>
          <w:szCs w:val="28"/>
        </w:rPr>
        <w:t>Комплексна методика лікарських обстежень осіб, що займаються фізичними вправами. Основні завдання первинного, повторного і додаткового медичних обстежень. Загальний та спортивний анамнез. Загальний лікарський огляд. Аналіз і оцінка даних перкусії та аускультації спортсменів. Фізіологічні критерії тренованості. Фізичний розвиток людини і фактори, що його визначають. Дослідження фізичного розвитку та опорно-рухового апарату за допомогою соматоскопії і антропометрії. Оцінка фізичного розвитку методами стандартів, антропологічного профілю та індексів.</w:t>
      </w:r>
    </w:p>
    <w:p w:rsidR="00841549" w:rsidRDefault="00841549" w:rsidP="00841549">
      <w:pPr>
        <w:ind w:firstLine="567"/>
        <w:jc w:val="both"/>
        <w:rPr>
          <w:sz w:val="28"/>
          <w:szCs w:val="28"/>
        </w:rPr>
      </w:pPr>
    </w:p>
    <w:p w:rsidR="00841549" w:rsidRPr="00514D85" w:rsidRDefault="00841549" w:rsidP="00841549">
      <w:pPr>
        <w:ind w:firstLine="567"/>
        <w:jc w:val="both"/>
        <w:rPr>
          <w:b/>
          <w:i/>
          <w:sz w:val="28"/>
          <w:szCs w:val="28"/>
        </w:rPr>
      </w:pPr>
      <w:r w:rsidRPr="00841549">
        <w:rPr>
          <w:b/>
          <w:sz w:val="28"/>
          <w:szCs w:val="28"/>
        </w:rPr>
        <w:t xml:space="preserve">Тема 3. </w:t>
      </w:r>
      <w:r w:rsidRPr="00514D85">
        <w:rPr>
          <w:b/>
          <w:i/>
          <w:sz w:val="28"/>
          <w:szCs w:val="28"/>
        </w:rPr>
        <w:t>Дослідження і оцінка функціонального стану серцево-судинної, дихальної та вегетативної нервової систем за допомогою функціональних проб.</w:t>
      </w:r>
    </w:p>
    <w:p w:rsidR="00841549" w:rsidRDefault="005726E0" w:rsidP="00841549">
      <w:pPr>
        <w:ind w:firstLine="567"/>
        <w:jc w:val="both"/>
        <w:rPr>
          <w:sz w:val="28"/>
          <w:szCs w:val="28"/>
        </w:rPr>
      </w:pPr>
      <w:r>
        <w:rPr>
          <w:sz w:val="28"/>
          <w:szCs w:val="28"/>
        </w:rPr>
        <w:t>Поняття про функціональні проби</w:t>
      </w:r>
      <w:r w:rsidR="00841549" w:rsidRPr="00841549">
        <w:rPr>
          <w:sz w:val="28"/>
          <w:szCs w:val="28"/>
        </w:rPr>
        <w:t xml:space="preserve"> і їх значення в функціональній діагностиці. Основні завдання функціонального дослідження. Класифікація функціональних проб. Загальні вимоги до проведення функціональних проб. Функціональні проби з затримкою дихання (Штанге, Генчі-Сабразе), вантажно-дихальні проби. Проби зі зміною положення тіла (ортостатична, кліностатична). Методика їх проведення і оцінка. Класифікація фізичних навантажень (максимальні, субмаксимальні, оптимальні, мінімальні). Призначення</w:t>
      </w:r>
      <w:r w:rsidRPr="005726E0">
        <w:t xml:space="preserve"> </w:t>
      </w:r>
      <w:r w:rsidRPr="005726E0">
        <w:rPr>
          <w:sz w:val="28"/>
          <w:szCs w:val="28"/>
        </w:rPr>
        <w:t>одномоментних</w:t>
      </w:r>
      <w:r w:rsidR="00841549" w:rsidRPr="00841549">
        <w:rPr>
          <w:sz w:val="28"/>
          <w:szCs w:val="28"/>
        </w:rPr>
        <w:t>, дво-, трімоментніх і комбінованих функціональних проб. Проби Мартіне-Кушелевського і Летунова. Оволодіння методикою проведення функціональної проби Мартіне-Кушелевського. Оцінка результатів проб із стандартним фізичним навантаженням. Типи реакції серцево-судинної системи на функціональні проби зі стандартним фізичним навантаженням.</w:t>
      </w:r>
    </w:p>
    <w:p w:rsidR="005726E0" w:rsidRDefault="005726E0" w:rsidP="00841549">
      <w:pPr>
        <w:ind w:firstLine="567"/>
        <w:jc w:val="both"/>
        <w:rPr>
          <w:sz w:val="28"/>
          <w:szCs w:val="28"/>
        </w:rPr>
      </w:pPr>
    </w:p>
    <w:p w:rsidR="005726E0" w:rsidRPr="005726E0" w:rsidRDefault="005726E0" w:rsidP="005726E0">
      <w:pPr>
        <w:ind w:firstLine="567"/>
        <w:jc w:val="both"/>
        <w:rPr>
          <w:b/>
          <w:i/>
          <w:sz w:val="28"/>
          <w:szCs w:val="28"/>
        </w:rPr>
      </w:pPr>
      <w:r w:rsidRPr="005726E0">
        <w:rPr>
          <w:b/>
          <w:sz w:val="28"/>
          <w:szCs w:val="28"/>
        </w:rPr>
        <w:t xml:space="preserve">Тема 4. </w:t>
      </w:r>
      <w:r w:rsidRPr="005726E0">
        <w:rPr>
          <w:b/>
          <w:i/>
          <w:sz w:val="28"/>
          <w:szCs w:val="28"/>
        </w:rPr>
        <w:t>Аналіз результатів комплексного лікарського обстеження. Лікарський висновок.</w:t>
      </w:r>
    </w:p>
    <w:p w:rsidR="005726E0" w:rsidRDefault="005726E0" w:rsidP="005726E0">
      <w:pPr>
        <w:ind w:firstLine="567"/>
        <w:jc w:val="both"/>
        <w:rPr>
          <w:sz w:val="28"/>
          <w:szCs w:val="28"/>
        </w:rPr>
      </w:pPr>
      <w:r w:rsidRPr="005726E0">
        <w:rPr>
          <w:sz w:val="28"/>
          <w:szCs w:val="28"/>
        </w:rPr>
        <w:lastRenderedPageBreak/>
        <w:t>  Аналіз результатів комплексного лікарського обстеження. Лікарський висновок за результатами обстежень фізкультурників і спортсменів. Розподіл на медичні групи. Вікові межі допуску дітей до занять спортом. Рекомендації лікаря по тренуванню жінок. Орієнтовні терміни відновлення занять фізичними вправами після захворювань.</w:t>
      </w:r>
    </w:p>
    <w:p w:rsidR="006D3FE0" w:rsidRDefault="006D3FE0" w:rsidP="005726E0">
      <w:pPr>
        <w:ind w:firstLine="567"/>
        <w:jc w:val="both"/>
        <w:rPr>
          <w:sz w:val="28"/>
          <w:szCs w:val="28"/>
        </w:rPr>
      </w:pPr>
    </w:p>
    <w:p w:rsidR="006D3FE0" w:rsidRPr="006D3FE0" w:rsidRDefault="006D3FE0" w:rsidP="006D3FE0">
      <w:pPr>
        <w:ind w:firstLine="567"/>
        <w:jc w:val="both"/>
        <w:rPr>
          <w:b/>
          <w:sz w:val="28"/>
          <w:szCs w:val="28"/>
        </w:rPr>
      </w:pPr>
      <w:r w:rsidRPr="006D3FE0">
        <w:rPr>
          <w:b/>
          <w:sz w:val="28"/>
          <w:szCs w:val="28"/>
        </w:rPr>
        <w:t xml:space="preserve">Тема 5. </w:t>
      </w:r>
      <w:r w:rsidRPr="006D3FE0">
        <w:rPr>
          <w:b/>
          <w:i/>
          <w:sz w:val="28"/>
          <w:szCs w:val="28"/>
        </w:rPr>
        <w:t>Визначення та оцінка загальної фізичної працездатності та аеробної продуктивності. Толерантність до фізичних навантажень.</w:t>
      </w:r>
    </w:p>
    <w:p w:rsidR="006D3FE0" w:rsidRDefault="006D3FE0" w:rsidP="006D3FE0">
      <w:pPr>
        <w:ind w:firstLine="567"/>
        <w:jc w:val="both"/>
        <w:rPr>
          <w:sz w:val="28"/>
          <w:szCs w:val="28"/>
        </w:rPr>
      </w:pPr>
      <w:r w:rsidRPr="006D3FE0">
        <w:rPr>
          <w:sz w:val="28"/>
          <w:szCs w:val="28"/>
        </w:rPr>
        <w:t>Поняття про загальну фізичну працездатність, аеробну продуктивність і толерантність до фізичних навантажень. Прямі та непрямі методи визначення фізичної працездатності. Функціональні проби на зусилля (навантажувальні тести). Показання та протипоказання для призначення навантажувальних тестів і ст</w:t>
      </w:r>
      <w:r>
        <w:rPr>
          <w:sz w:val="28"/>
          <w:szCs w:val="28"/>
        </w:rPr>
        <w:t xml:space="preserve">ани, які потребують особливої </w:t>
      </w:r>
      <w:r w:rsidRPr="006D3FE0">
        <w:rPr>
          <w:sz w:val="28"/>
          <w:szCs w:val="28"/>
        </w:rPr>
        <w:t>уваги при тестуванні. Умови проведення тестування. Види і початкова величина навантажень. Клінічні та функціональні ознаки порогу толерантності до фізичних навантажень. Субмаксимальних тест PWC170. Методика проведення та принципи розрахунку фізичної працездатності при виконанні тесту PWC170 (при велоергометрії і степергометріі). Визначення максимального споживання кисню (МПК). Розрахунок показника МСК за номограми Астранда і за величиною PWC170. Тест Наваккі, Гарвардський степ-тест, тести Купера: методика проведення та оцінка результатів тестування. Функціональні класи (класи фізичного стану) в залежності від потужності навантаження, виконаного при тестуванні фізичної працездатності, а також від аеробного продуктивності.</w:t>
      </w:r>
    </w:p>
    <w:p w:rsidR="00046758" w:rsidRDefault="00046758" w:rsidP="006D3FE0">
      <w:pPr>
        <w:ind w:firstLine="567"/>
        <w:jc w:val="both"/>
        <w:rPr>
          <w:sz w:val="28"/>
          <w:szCs w:val="28"/>
        </w:rPr>
      </w:pPr>
    </w:p>
    <w:p w:rsidR="00046758" w:rsidRPr="00046758" w:rsidRDefault="00046758" w:rsidP="00046758">
      <w:pPr>
        <w:ind w:firstLine="567"/>
        <w:jc w:val="both"/>
        <w:rPr>
          <w:i/>
          <w:sz w:val="28"/>
          <w:szCs w:val="28"/>
        </w:rPr>
      </w:pPr>
      <w:r w:rsidRPr="00046758">
        <w:rPr>
          <w:b/>
          <w:sz w:val="28"/>
          <w:szCs w:val="28"/>
        </w:rPr>
        <w:t xml:space="preserve">Тема 6. </w:t>
      </w:r>
      <w:r w:rsidRPr="00046758">
        <w:rPr>
          <w:b/>
          <w:i/>
          <w:sz w:val="28"/>
          <w:szCs w:val="28"/>
        </w:rPr>
        <w:t>Кількісна оцінка рівня фізичного здоров'я людини. Складання індивідуальних фізкультурно-оздоровчих режимів</w:t>
      </w:r>
      <w:r w:rsidRPr="00046758">
        <w:rPr>
          <w:i/>
          <w:sz w:val="28"/>
          <w:szCs w:val="28"/>
        </w:rPr>
        <w:t>.</w:t>
      </w:r>
    </w:p>
    <w:p w:rsidR="00046758" w:rsidRDefault="00046758" w:rsidP="00046758">
      <w:pPr>
        <w:ind w:firstLine="567"/>
        <w:jc w:val="both"/>
        <w:rPr>
          <w:sz w:val="28"/>
          <w:szCs w:val="28"/>
        </w:rPr>
      </w:pPr>
      <w:r w:rsidRPr="00046758">
        <w:rPr>
          <w:sz w:val="28"/>
          <w:szCs w:val="28"/>
        </w:rPr>
        <w:t>Кількісна оцінка рівня фізичного (соматичного) здоров'я. Поняття про "кількість" фізичного (соматичного) здоров'я людини. "Адаптационная" (В. Казначеєва і Р.М. Баевского) і "енергетична" (Г.Л. Апанасенко) концепції визначення кількості здоров'я. Експрес-оцінка рівня фізичного здоров'я населення при профілактичних оглядах (за Л. Апанасенко, 1992). Поняття про "безпечний рівень здоров'я". Медична валеологія і санологія. Поняття про біологічний вік людини, методика його визначення та оцінки (по В.П. Войтенко, 1991). Диференційовані рекреаційно-оздоровчі рухові режими в практиці превентивної медицини. Межова і тренувальна частота серцевих скорочень в залежності від фізичного стану.</w:t>
      </w:r>
    </w:p>
    <w:p w:rsidR="00E65127" w:rsidRDefault="00E65127" w:rsidP="00046758">
      <w:pPr>
        <w:ind w:firstLine="567"/>
        <w:jc w:val="both"/>
        <w:rPr>
          <w:sz w:val="28"/>
          <w:szCs w:val="28"/>
        </w:rPr>
      </w:pPr>
    </w:p>
    <w:p w:rsidR="00046758" w:rsidRPr="00E65127" w:rsidRDefault="00046758" w:rsidP="00046758">
      <w:pPr>
        <w:ind w:firstLine="567"/>
        <w:jc w:val="both"/>
        <w:rPr>
          <w:b/>
          <w:i/>
          <w:sz w:val="28"/>
          <w:szCs w:val="28"/>
        </w:rPr>
      </w:pPr>
      <w:r w:rsidRPr="00E65127">
        <w:rPr>
          <w:b/>
          <w:sz w:val="28"/>
          <w:szCs w:val="28"/>
        </w:rPr>
        <w:t xml:space="preserve">Тема 7. </w:t>
      </w:r>
      <w:r w:rsidRPr="00E65127">
        <w:rPr>
          <w:b/>
          <w:i/>
          <w:sz w:val="28"/>
          <w:szCs w:val="28"/>
        </w:rPr>
        <w:t>Загальна характеристика впливу фізичних навантажень різної інтенсивності на організм.</w:t>
      </w:r>
    </w:p>
    <w:p w:rsidR="00046758" w:rsidRDefault="00046758" w:rsidP="00046758">
      <w:pPr>
        <w:ind w:firstLine="567"/>
        <w:jc w:val="both"/>
        <w:rPr>
          <w:sz w:val="28"/>
          <w:szCs w:val="28"/>
        </w:rPr>
      </w:pPr>
      <w:r w:rsidRPr="00046758">
        <w:rPr>
          <w:sz w:val="28"/>
          <w:szCs w:val="28"/>
        </w:rPr>
        <w:t xml:space="preserve">Вплив фізичних навантажень різної інтенсивності на організм людини. Фізичні навантаження в спорті вищих досягнень. Загальні закономірності змін функціонального стану організму під впливом фізичних навантажень різної інтенсивності (недостатніх, оптимальних, надмірних). Зовнішні ознаки різного ступеня стомлення при виконанні фізичних вправ. Динаміка </w:t>
      </w:r>
      <w:r w:rsidRPr="00046758">
        <w:rPr>
          <w:sz w:val="28"/>
          <w:szCs w:val="28"/>
        </w:rPr>
        <w:lastRenderedPageBreak/>
        <w:t>адаптаційних реакцій організму на фізичне навантаження. Зміни функції кровообігу, дихання, системи крові, виділення, травлення, імунної та ендокринної системи під впливом оптимальних фізичних навантажень.</w:t>
      </w:r>
    </w:p>
    <w:p w:rsidR="0088715D" w:rsidRDefault="0088715D" w:rsidP="00046758">
      <w:pPr>
        <w:ind w:firstLine="567"/>
        <w:jc w:val="both"/>
        <w:rPr>
          <w:sz w:val="28"/>
          <w:szCs w:val="28"/>
        </w:rPr>
      </w:pPr>
    </w:p>
    <w:p w:rsidR="0088715D" w:rsidRPr="0088715D" w:rsidRDefault="0088715D" w:rsidP="0088715D">
      <w:pPr>
        <w:ind w:firstLine="567"/>
        <w:jc w:val="both"/>
        <w:rPr>
          <w:b/>
          <w:sz w:val="28"/>
          <w:szCs w:val="28"/>
        </w:rPr>
      </w:pPr>
      <w:r>
        <w:rPr>
          <w:b/>
          <w:sz w:val="28"/>
          <w:szCs w:val="28"/>
        </w:rPr>
        <w:t>Тема 8. Передпатологічні</w:t>
      </w:r>
      <w:r w:rsidRPr="0088715D">
        <w:rPr>
          <w:b/>
          <w:sz w:val="28"/>
          <w:szCs w:val="28"/>
        </w:rPr>
        <w:t xml:space="preserve"> ста</w:t>
      </w:r>
      <w:r>
        <w:rPr>
          <w:b/>
          <w:sz w:val="28"/>
          <w:szCs w:val="28"/>
        </w:rPr>
        <w:t>туси</w:t>
      </w:r>
      <w:r w:rsidRPr="0088715D">
        <w:rPr>
          <w:b/>
          <w:sz w:val="28"/>
          <w:szCs w:val="28"/>
        </w:rPr>
        <w:t>, захворювання і пошкодження, які виникають при нераціональних заняттях фізичною культурою і спортом.</w:t>
      </w:r>
    </w:p>
    <w:p w:rsidR="0088715D" w:rsidRDefault="0088715D" w:rsidP="0088715D">
      <w:pPr>
        <w:ind w:firstLine="567"/>
        <w:jc w:val="both"/>
        <w:rPr>
          <w:sz w:val="28"/>
          <w:szCs w:val="28"/>
        </w:rPr>
      </w:pPr>
      <w:r>
        <w:rPr>
          <w:sz w:val="28"/>
          <w:szCs w:val="28"/>
        </w:rPr>
        <w:t>Поняття про гостре і хронічне фізичне перенапруження</w:t>
      </w:r>
      <w:r w:rsidRPr="0088715D">
        <w:rPr>
          <w:sz w:val="28"/>
          <w:szCs w:val="28"/>
        </w:rPr>
        <w:t>. Причини виникнення передпатологічних станів, захворювань і ушкоджень під час занять фізичною культурою і спортом. Ризик раптової смерті під час занять фізичною культурою і спортом. Гострі патологічні стани (печінково-больовий синдром, гравітаційний шок, гіпоглікемічний стан та ін.), Причини виникнення, невідкладна допомога. Перетренірованность, причини виникнення, стадії перетренованості. Порушення ритму с</w:t>
      </w:r>
      <w:r w:rsidR="00ED5E1A">
        <w:rPr>
          <w:sz w:val="28"/>
          <w:szCs w:val="28"/>
        </w:rPr>
        <w:t>ерця. Гіпер- і гіпотонічні стани</w:t>
      </w:r>
      <w:r w:rsidRPr="0088715D">
        <w:rPr>
          <w:sz w:val="28"/>
          <w:szCs w:val="28"/>
        </w:rPr>
        <w:t>. Дистрофія міокарда внаслідок хронічної фізичної перенапруги, клінічна картина, стадії перебігу, лікування та профілактика. Поняття про «фізіологічне» та «патологічне спортивне серце». Хронічні ураження і перенапруги опорно-рухового апарату. Захворювання і ураження нервової системи. Захворювання вуха, горла, носа. Захворювання органів травлення. Захворювання сечових органів. Захворювання і порушення ендокринної системи.</w:t>
      </w:r>
    </w:p>
    <w:p w:rsidR="0094111D" w:rsidRDefault="0094111D" w:rsidP="0088715D">
      <w:pPr>
        <w:ind w:firstLine="567"/>
        <w:jc w:val="both"/>
        <w:rPr>
          <w:sz w:val="28"/>
          <w:szCs w:val="28"/>
        </w:rPr>
      </w:pPr>
    </w:p>
    <w:p w:rsidR="0094111D" w:rsidRPr="00717FFD" w:rsidRDefault="0094111D" w:rsidP="0088715D">
      <w:pPr>
        <w:ind w:firstLine="567"/>
        <w:jc w:val="both"/>
        <w:rPr>
          <w:b/>
          <w:sz w:val="28"/>
          <w:szCs w:val="28"/>
        </w:rPr>
      </w:pPr>
      <w:r w:rsidRPr="00717FFD">
        <w:rPr>
          <w:b/>
          <w:sz w:val="28"/>
          <w:szCs w:val="28"/>
        </w:rPr>
        <w:t xml:space="preserve">Тема 9. </w:t>
      </w:r>
      <w:r w:rsidRPr="00717FFD">
        <w:rPr>
          <w:b/>
          <w:i/>
          <w:sz w:val="28"/>
          <w:szCs w:val="28"/>
        </w:rPr>
        <w:t>Засоби відновлення і стимуляції при оздоровчому та спортивному тренуванні.</w:t>
      </w:r>
    </w:p>
    <w:p w:rsidR="0094111D" w:rsidRDefault="0094111D" w:rsidP="0088715D">
      <w:pPr>
        <w:ind w:firstLine="567"/>
        <w:jc w:val="both"/>
        <w:rPr>
          <w:sz w:val="28"/>
          <w:szCs w:val="28"/>
          <w:lang w:val="ru-RU"/>
        </w:rPr>
      </w:pPr>
      <w:r w:rsidRPr="0094111D">
        <w:rPr>
          <w:sz w:val="28"/>
          <w:szCs w:val="28"/>
          <w:lang w:val="ru-RU"/>
        </w:rPr>
        <w:t>Фізіологічні механізми процесів відновлення. Харчування як фактор відновлення працездатності. Медико-біологічні засоби відновлення і стимуляції фізичної працездатності. Характеристика біологічно активних речовин. Фармакологічні засоби профілактики перевтоми і відновлення спортивної працездатності. Застосування гарту для профілактики захворювань. Класифікація допінгів. Анаболічний синдром. антидопінговий контроль.</w:t>
      </w:r>
    </w:p>
    <w:p w:rsidR="0094111D" w:rsidRDefault="0094111D" w:rsidP="0094111D">
      <w:pPr>
        <w:ind w:firstLine="567"/>
        <w:jc w:val="center"/>
        <w:rPr>
          <w:sz w:val="28"/>
          <w:szCs w:val="28"/>
          <w:lang w:val="ru-RU"/>
        </w:rPr>
      </w:pPr>
    </w:p>
    <w:p w:rsidR="0094111D" w:rsidRDefault="0094111D" w:rsidP="0094111D">
      <w:pPr>
        <w:ind w:firstLine="567"/>
        <w:jc w:val="center"/>
        <w:rPr>
          <w:b/>
          <w:sz w:val="28"/>
          <w:szCs w:val="28"/>
          <w:lang w:val="ru-RU"/>
        </w:rPr>
      </w:pPr>
      <w:r w:rsidRPr="0094111D">
        <w:rPr>
          <w:b/>
          <w:sz w:val="28"/>
          <w:szCs w:val="28"/>
          <w:lang w:val="ru-RU"/>
        </w:rPr>
        <w:t>Змістовний модуль 2. «Фізична реабілітація».</w:t>
      </w:r>
    </w:p>
    <w:p w:rsidR="0094111D" w:rsidRDefault="0094111D" w:rsidP="0094111D">
      <w:pPr>
        <w:ind w:firstLine="567"/>
        <w:jc w:val="center"/>
        <w:rPr>
          <w:b/>
          <w:sz w:val="28"/>
          <w:szCs w:val="28"/>
          <w:lang w:val="ru-RU"/>
        </w:rPr>
      </w:pPr>
    </w:p>
    <w:p w:rsidR="0094111D" w:rsidRPr="0094111D" w:rsidRDefault="0094111D" w:rsidP="0094111D">
      <w:pPr>
        <w:ind w:firstLine="567"/>
        <w:jc w:val="both"/>
        <w:rPr>
          <w:b/>
          <w:sz w:val="28"/>
          <w:szCs w:val="28"/>
          <w:lang w:val="ru-RU"/>
        </w:rPr>
      </w:pPr>
      <w:r w:rsidRPr="0094111D">
        <w:rPr>
          <w:b/>
          <w:sz w:val="28"/>
          <w:szCs w:val="28"/>
          <w:lang w:val="ru-RU"/>
        </w:rPr>
        <w:t xml:space="preserve">Тема 10. </w:t>
      </w:r>
      <w:r w:rsidRPr="0094111D">
        <w:rPr>
          <w:b/>
          <w:i/>
          <w:sz w:val="28"/>
          <w:szCs w:val="28"/>
          <w:lang w:val="ru-RU"/>
        </w:rPr>
        <w:t>Загальні основи фізичної реабілітації. Лікувальна фізична культура в системі фізичної реабілітації.</w:t>
      </w:r>
    </w:p>
    <w:p w:rsidR="0094111D" w:rsidRDefault="0094111D" w:rsidP="0094111D">
      <w:pPr>
        <w:ind w:firstLine="567"/>
        <w:jc w:val="both"/>
        <w:rPr>
          <w:sz w:val="28"/>
          <w:szCs w:val="28"/>
          <w:lang w:val="ru-RU"/>
        </w:rPr>
      </w:pPr>
      <w:r w:rsidRPr="0094111D">
        <w:rPr>
          <w:sz w:val="28"/>
          <w:szCs w:val="28"/>
          <w:lang w:val="ru-RU"/>
        </w:rPr>
        <w:t xml:space="preserve">Поняття «реабілітація», основні напрямки (аспекти) реабілітації. Фізична реабілітація (ФР), її загальні принципи. Періоди і етапи ФР. Засоби ФР. Лікувальна фізична культура (ЛФК) як основний засіб ФР. Історія розвитку ЛФК. Особливості методу ЛФК. Засоби ЛФК. Механізми лікувальної дії фізичних вправ. Форми, методи та методичні принципи ЛФК. Класифікація фізичних вправ. Показання та протипоказання до призначення лікувальної гімнастики. Методика складання схем і орієнтованих комплексів гігієнічної та лікувальної гімнастики. Основні принципи підбору і дозування фізичних вправ. Режими рухової активності. Показання до призначення рухових режимів на стаціонарному, санаторному та амбулаторно-поліклінічному </w:t>
      </w:r>
      <w:r w:rsidRPr="0094111D">
        <w:rPr>
          <w:sz w:val="28"/>
          <w:szCs w:val="28"/>
          <w:lang w:val="ru-RU"/>
        </w:rPr>
        <w:lastRenderedPageBreak/>
        <w:t>етапах реабілітації, їх завдання та зміст. Функціональні проби і стандартні тест-комплекси, які застосовуються для оцінки ефективності курсу фізичної реабілітації.</w:t>
      </w:r>
    </w:p>
    <w:p w:rsidR="003A1E05" w:rsidRDefault="003A1E05" w:rsidP="0094111D">
      <w:pPr>
        <w:ind w:firstLine="567"/>
        <w:jc w:val="both"/>
        <w:rPr>
          <w:sz w:val="28"/>
          <w:szCs w:val="28"/>
          <w:lang w:val="ru-RU"/>
        </w:rPr>
      </w:pPr>
    </w:p>
    <w:p w:rsidR="003A1E05" w:rsidRPr="003A1E05" w:rsidRDefault="003A1E05" w:rsidP="003A1E05">
      <w:pPr>
        <w:ind w:firstLine="567"/>
        <w:jc w:val="both"/>
        <w:rPr>
          <w:b/>
          <w:sz w:val="28"/>
          <w:szCs w:val="28"/>
          <w:lang w:val="ru-RU"/>
        </w:rPr>
      </w:pPr>
      <w:r w:rsidRPr="003A1E05">
        <w:rPr>
          <w:b/>
          <w:sz w:val="28"/>
          <w:szCs w:val="28"/>
          <w:lang w:val="ru-RU"/>
        </w:rPr>
        <w:t xml:space="preserve">Тема 11. </w:t>
      </w:r>
      <w:r w:rsidRPr="003A1E05">
        <w:rPr>
          <w:b/>
          <w:i/>
          <w:sz w:val="28"/>
          <w:szCs w:val="28"/>
          <w:lang w:val="ru-RU"/>
        </w:rPr>
        <w:t>Основи лікувального масажу.</w:t>
      </w:r>
    </w:p>
    <w:p w:rsidR="003A1E05" w:rsidRPr="003A1E05" w:rsidRDefault="003A1E05" w:rsidP="003A1E05">
      <w:pPr>
        <w:ind w:firstLine="567"/>
        <w:jc w:val="both"/>
        <w:rPr>
          <w:sz w:val="28"/>
          <w:szCs w:val="28"/>
          <w:lang w:val="ru-RU"/>
        </w:rPr>
      </w:pPr>
      <w:r w:rsidRPr="003A1E05">
        <w:rPr>
          <w:sz w:val="28"/>
          <w:szCs w:val="28"/>
          <w:lang w:val="ru-RU"/>
        </w:rPr>
        <w:t>Основи лікувального масажу. Устаткування і санітарно-гігієнічні вимоги до масажного кабінету. Види масажу. Показання та протипоказання до призначення лікувального масажу. Механізми лікувальної дії масажу на організм. Основні прийоми масажу. Застосування лікувального масажу при окремих захворюваннях. Різновиди апаратного масажу.</w:t>
      </w:r>
    </w:p>
    <w:p w:rsidR="003A1E05" w:rsidRPr="003A1E05" w:rsidRDefault="003A1E05" w:rsidP="003A1E05">
      <w:pPr>
        <w:ind w:firstLine="567"/>
        <w:jc w:val="both"/>
        <w:rPr>
          <w:sz w:val="28"/>
          <w:szCs w:val="28"/>
          <w:lang w:val="ru-RU"/>
        </w:rPr>
      </w:pPr>
    </w:p>
    <w:p w:rsidR="003A1E05" w:rsidRPr="003A1E05" w:rsidRDefault="003A1E05" w:rsidP="003A1E05">
      <w:pPr>
        <w:ind w:firstLine="567"/>
        <w:jc w:val="both"/>
        <w:rPr>
          <w:b/>
          <w:i/>
          <w:sz w:val="28"/>
          <w:szCs w:val="28"/>
          <w:lang w:val="ru-RU"/>
        </w:rPr>
      </w:pPr>
      <w:r w:rsidRPr="003A1E05">
        <w:rPr>
          <w:b/>
          <w:sz w:val="28"/>
          <w:szCs w:val="28"/>
          <w:lang w:val="ru-RU"/>
        </w:rPr>
        <w:t xml:space="preserve">Тема 12. </w:t>
      </w:r>
      <w:r w:rsidRPr="003A1E05">
        <w:rPr>
          <w:b/>
          <w:i/>
          <w:sz w:val="28"/>
          <w:szCs w:val="28"/>
          <w:lang w:val="ru-RU"/>
        </w:rPr>
        <w:t>Фізична реабілітація при захворюваннях серцево-судинної системи.</w:t>
      </w:r>
    </w:p>
    <w:p w:rsidR="003A1E05" w:rsidRDefault="003A1E05" w:rsidP="003A1E05">
      <w:pPr>
        <w:ind w:firstLine="567"/>
        <w:jc w:val="both"/>
        <w:rPr>
          <w:sz w:val="28"/>
          <w:szCs w:val="28"/>
          <w:lang w:val="ru-RU"/>
        </w:rPr>
      </w:pPr>
      <w:r w:rsidRPr="003A1E05">
        <w:rPr>
          <w:sz w:val="28"/>
          <w:szCs w:val="28"/>
          <w:lang w:val="ru-RU"/>
        </w:rPr>
        <w:t>Клініко-фізіологічне обгрунтування застосування засобів ФР при захворюваннях серцево-судинної системи. Показання та протипоказання до призначення засобів ФР. Програми ФР хворих на інфаркт міокарда (ІМ). Оцінка рухових можливостей, визначення функціонального класу хворих на гострий ІМ. Режими рухової активності при ІМ, методика застосування ЛФК в залежності від рухового режиму та функціонального класу. Вибір рухового режиму і методик ЛФК у хворих на ішемічну хворобу серця (ІХС) на стаціонарному та санаторно-курортному етапах. Показання та протипоказання до призначення засобів фізичної реабілітації при гіпер- і гіпотонічній хворобі. Визначення стадії захворювання і ступеня функціональних порушень. Окремі методики ЛФК при гіпер- і гіпотонічній хворобі, а також вегетативних дисфункціях</w:t>
      </w:r>
      <w:r w:rsidR="002B05DB">
        <w:rPr>
          <w:sz w:val="28"/>
          <w:szCs w:val="28"/>
          <w:lang w:val="ru-RU"/>
        </w:rPr>
        <w:t>.</w:t>
      </w:r>
    </w:p>
    <w:p w:rsidR="002B05DB" w:rsidRDefault="002B05DB" w:rsidP="003A1E05">
      <w:pPr>
        <w:ind w:firstLine="567"/>
        <w:jc w:val="both"/>
        <w:rPr>
          <w:sz w:val="28"/>
          <w:szCs w:val="28"/>
          <w:lang w:val="ru-RU"/>
        </w:rPr>
      </w:pPr>
    </w:p>
    <w:p w:rsidR="002B05DB" w:rsidRPr="002B05DB" w:rsidRDefault="002B05DB" w:rsidP="002B05DB">
      <w:pPr>
        <w:ind w:firstLine="567"/>
        <w:jc w:val="both"/>
        <w:rPr>
          <w:b/>
          <w:i/>
          <w:sz w:val="28"/>
          <w:szCs w:val="28"/>
          <w:lang w:val="ru-RU"/>
        </w:rPr>
      </w:pPr>
      <w:r w:rsidRPr="002B05DB">
        <w:rPr>
          <w:b/>
          <w:sz w:val="28"/>
          <w:szCs w:val="28"/>
          <w:lang w:val="ru-RU"/>
        </w:rPr>
        <w:t xml:space="preserve">Тема 13. </w:t>
      </w:r>
      <w:r w:rsidRPr="002B05DB">
        <w:rPr>
          <w:b/>
          <w:i/>
          <w:sz w:val="28"/>
          <w:szCs w:val="28"/>
          <w:lang w:val="ru-RU"/>
        </w:rPr>
        <w:t>Фізична реабілітація при захворюваннях органів дихання, травлення, нирок та порушеннях обміну речовин.</w:t>
      </w:r>
    </w:p>
    <w:p w:rsidR="002B05DB" w:rsidRPr="002B05DB" w:rsidRDefault="002B05DB" w:rsidP="002B05DB">
      <w:pPr>
        <w:ind w:firstLine="567"/>
        <w:jc w:val="both"/>
        <w:rPr>
          <w:sz w:val="28"/>
          <w:szCs w:val="28"/>
          <w:lang w:val="ru-RU"/>
        </w:rPr>
      </w:pPr>
      <w:r w:rsidRPr="002B05DB">
        <w:rPr>
          <w:sz w:val="28"/>
          <w:szCs w:val="28"/>
          <w:lang w:val="ru-RU"/>
        </w:rPr>
        <w:t>Клініко-фізіологічне обгрунтування застосування засобів фізичної реабілітації, показання та протипоказання до призначення засобів ЛФК при бронхолегеневої патології. Характеристика дихальних вправ, які використовуються при патології органів дихання. Визначення порушень функції органів дихання і ступеня дихальної недостатності. Диференційований вибір дихальних і гімнастичних вправ в залежності від механізму обструкції, ступеня дихальної недостатності та порушень ритму і стереотипу дихання. Особливості застосування та окремі методики ЛФК при бронхіальній астмі, пневмонії, плевриті, емфіземи легенів, бронхоектатичної хвороби, туберкульозі легень в залежності від рухового режиму.</w:t>
      </w:r>
    </w:p>
    <w:p w:rsidR="002B05DB" w:rsidRPr="002B05DB" w:rsidRDefault="002B05DB" w:rsidP="002B05DB">
      <w:pPr>
        <w:ind w:firstLine="567"/>
        <w:jc w:val="both"/>
        <w:rPr>
          <w:sz w:val="28"/>
          <w:szCs w:val="28"/>
          <w:lang w:val="ru-RU"/>
        </w:rPr>
      </w:pPr>
      <w:r w:rsidRPr="002B05DB">
        <w:rPr>
          <w:sz w:val="28"/>
          <w:szCs w:val="28"/>
          <w:lang w:val="ru-RU"/>
        </w:rPr>
        <w:t>Клініко-фізіологічне обгрунтування застосування засобів фізичної реабілітації при захворюваннях органів травлення. Показання та протипоказання до призначення ЛФК. Диференційований вибір засобів ЛФК в залежності від порушень моторної і секреторної функцій, а також з огляду на фазу травлення. Завдання і окремі методики ЛФК при хронічному гастриті, виразковій хворобі шлунка і дванадцятипалої кишки, захворюваннях жовчних шляхів і кишечника, спланхноптоза.</w:t>
      </w:r>
    </w:p>
    <w:p w:rsidR="002B05DB" w:rsidRDefault="002B05DB" w:rsidP="002B05DB">
      <w:pPr>
        <w:ind w:firstLine="567"/>
        <w:jc w:val="both"/>
        <w:rPr>
          <w:sz w:val="28"/>
          <w:szCs w:val="28"/>
          <w:lang w:val="ru-RU"/>
        </w:rPr>
      </w:pPr>
      <w:r w:rsidRPr="002B05DB">
        <w:rPr>
          <w:sz w:val="28"/>
          <w:szCs w:val="28"/>
          <w:lang w:val="ru-RU"/>
        </w:rPr>
        <w:lastRenderedPageBreak/>
        <w:t>Клініко-фізіологічне обгрунтування застосування засобів фізичної реабілітації при захворюваннях нирок та порушеннях обміну речовин. Показання та протипоказання до призначення засобів ЛФК. Завдання і окремі методики ЛФК при патології нирок і порушеннях обміну речовин (ожирінні, цукровому діабеті).</w:t>
      </w:r>
    </w:p>
    <w:p w:rsidR="00E11535" w:rsidRDefault="00E11535" w:rsidP="002B05DB">
      <w:pPr>
        <w:ind w:firstLine="567"/>
        <w:jc w:val="both"/>
        <w:rPr>
          <w:sz w:val="28"/>
          <w:szCs w:val="28"/>
          <w:lang w:val="ru-RU"/>
        </w:rPr>
      </w:pPr>
    </w:p>
    <w:p w:rsidR="00E11535" w:rsidRPr="00E11535" w:rsidRDefault="00E11535" w:rsidP="00E11535">
      <w:pPr>
        <w:ind w:firstLine="567"/>
        <w:jc w:val="both"/>
        <w:rPr>
          <w:b/>
          <w:sz w:val="28"/>
          <w:szCs w:val="28"/>
          <w:lang w:val="ru-RU"/>
        </w:rPr>
      </w:pPr>
      <w:r w:rsidRPr="00E11535">
        <w:rPr>
          <w:b/>
          <w:sz w:val="28"/>
          <w:szCs w:val="28"/>
          <w:lang w:val="ru-RU"/>
        </w:rPr>
        <w:t xml:space="preserve">Тема 14. </w:t>
      </w:r>
      <w:r w:rsidRPr="00E11535">
        <w:rPr>
          <w:b/>
          <w:i/>
          <w:sz w:val="28"/>
          <w:szCs w:val="28"/>
          <w:lang w:val="ru-RU"/>
        </w:rPr>
        <w:t>Фізична реабілітація при оперативних втручаннях на органах грудної та черевної порожнин.</w:t>
      </w:r>
    </w:p>
    <w:p w:rsidR="00E11535" w:rsidRPr="00E11535" w:rsidRDefault="00E11535" w:rsidP="00E11535">
      <w:pPr>
        <w:ind w:firstLine="567"/>
        <w:jc w:val="both"/>
        <w:rPr>
          <w:sz w:val="28"/>
          <w:szCs w:val="28"/>
          <w:lang w:val="ru-RU"/>
        </w:rPr>
      </w:pPr>
      <w:r w:rsidRPr="00E11535">
        <w:rPr>
          <w:sz w:val="28"/>
          <w:szCs w:val="28"/>
          <w:lang w:val="ru-RU"/>
        </w:rPr>
        <w:t>Клініко-фізіологічне обгрунтування застосування засобів ФР при хірургічних захворюваннях. Показання та протипоказання до призначення засобів ЛФК. Основні завдання та форми ЛФК в передопераційному і післяопераційний періоди. Особливості застосування засобів ЛФК при оперативних втручаннях на органах черевної та грудної порожнин в залежності від рухового режиму та перебігу післяопераційного періоду. Особливості окремих методик ЛФК при хірургічних захворюваннях легенів, при вроджених і набутих вадах серця, коронарного шунтування, захворюваннях шлунково-кишкового тракту.</w:t>
      </w:r>
    </w:p>
    <w:p w:rsidR="00E11535" w:rsidRPr="00E11535" w:rsidRDefault="00E11535" w:rsidP="00E11535">
      <w:pPr>
        <w:ind w:firstLine="567"/>
        <w:jc w:val="both"/>
        <w:rPr>
          <w:sz w:val="28"/>
          <w:szCs w:val="28"/>
          <w:lang w:val="ru-RU"/>
        </w:rPr>
      </w:pPr>
    </w:p>
    <w:p w:rsidR="00E11535" w:rsidRPr="00E11535" w:rsidRDefault="00E11535" w:rsidP="00E11535">
      <w:pPr>
        <w:ind w:firstLine="567"/>
        <w:jc w:val="both"/>
        <w:rPr>
          <w:b/>
          <w:i/>
          <w:sz w:val="28"/>
          <w:szCs w:val="28"/>
          <w:lang w:val="ru-RU"/>
        </w:rPr>
      </w:pPr>
      <w:r w:rsidRPr="00E11535">
        <w:rPr>
          <w:sz w:val="28"/>
          <w:szCs w:val="28"/>
          <w:lang w:val="ru-RU"/>
        </w:rPr>
        <w:t> </w:t>
      </w:r>
      <w:r w:rsidRPr="00E11535">
        <w:rPr>
          <w:b/>
          <w:sz w:val="28"/>
          <w:szCs w:val="28"/>
          <w:lang w:val="ru-RU"/>
        </w:rPr>
        <w:t xml:space="preserve">Тема 15. </w:t>
      </w:r>
      <w:r w:rsidRPr="00E11535">
        <w:rPr>
          <w:b/>
          <w:i/>
          <w:sz w:val="28"/>
          <w:szCs w:val="28"/>
          <w:lang w:val="ru-RU"/>
        </w:rPr>
        <w:t>Фізична реабілітація в травматології та ортопедії.</w:t>
      </w:r>
    </w:p>
    <w:p w:rsidR="00E11535" w:rsidRDefault="00E11535" w:rsidP="00E11535">
      <w:pPr>
        <w:ind w:firstLine="567"/>
        <w:jc w:val="both"/>
        <w:rPr>
          <w:sz w:val="28"/>
          <w:szCs w:val="28"/>
          <w:lang w:val="ru-RU"/>
        </w:rPr>
      </w:pPr>
      <w:r w:rsidRPr="00E11535">
        <w:rPr>
          <w:sz w:val="28"/>
          <w:szCs w:val="28"/>
          <w:lang w:val="ru-RU"/>
        </w:rPr>
        <w:t>Клініко-фізіологічне обгрунтування застосування засобів ФР при травмах опорно-рухового апарату. Показання та протипоказання для Завдання ЛФК в залежності від періоду (іммобілізаційний, постіммобілізаційній, відновний) та методу лікування травматологічних хворих. Вибір засобів і форм ЛФК. Особливості методик ЛФК при діафізарних переломах верхньої і нижньої кінцівок, внутрішньо суглобових переломах і вивихах, компресійних переломах хребта і переломах кісток таза. Оцінка ефективності фізичної реабілітації. Показання та протипоказання до застосування засобів фізичної реабілітації при ортопедичних порушеннях у дітей. Загальні і спеціальні завдання фізичної реабілітації при сколіозі. Визначення ступеня сколіозу і функціональних порушень за допомогою функціональних проб. Особливості методики і спеціальні вправи в залежності від ступеня сколіозу. Складання схеми процедури і комплексу коректує гімнастики. Види дефектів постави. Особливості методики фізичної реабілітації при порушеннях постави, плоскостопості. Фізична реабілітація при вродженої м'язової кривошиї, природженому вивиху стегна. Фізична реабілітація при остеохондрозі хребта.</w:t>
      </w:r>
    </w:p>
    <w:p w:rsidR="002A17B5" w:rsidRDefault="002A17B5" w:rsidP="00E11535">
      <w:pPr>
        <w:ind w:firstLine="567"/>
        <w:jc w:val="both"/>
        <w:rPr>
          <w:sz w:val="28"/>
          <w:szCs w:val="28"/>
          <w:lang w:val="ru-RU"/>
        </w:rPr>
      </w:pPr>
    </w:p>
    <w:p w:rsidR="002A17B5" w:rsidRPr="002A17B5" w:rsidRDefault="002A17B5" w:rsidP="002A17B5">
      <w:pPr>
        <w:ind w:firstLine="567"/>
        <w:jc w:val="both"/>
        <w:rPr>
          <w:b/>
          <w:sz w:val="28"/>
          <w:szCs w:val="28"/>
          <w:lang w:val="ru-RU"/>
        </w:rPr>
      </w:pPr>
      <w:r w:rsidRPr="002A17B5">
        <w:rPr>
          <w:b/>
          <w:sz w:val="28"/>
          <w:szCs w:val="28"/>
          <w:lang w:val="ru-RU"/>
        </w:rPr>
        <w:t xml:space="preserve">Тема 16. </w:t>
      </w:r>
      <w:r w:rsidRPr="002A17B5">
        <w:rPr>
          <w:b/>
          <w:i/>
          <w:sz w:val="28"/>
          <w:szCs w:val="28"/>
          <w:lang w:val="ru-RU"/>
        </w:rPr>
        <w:t>Фізична реабілітація при захворюваннях та травмах центральної нервової системи.</w:t>
      </w:r>
    </w:p>
    <w:p w:rsidR="002A17B5" w:rsidRPr="002A17B5" w:rsidRDefault="002A17B5" w:rsidP="002A17B5">
      <w:pPr>
        <w:ind w:firstLine="567"/>
        <w:jc w:val="both"/>
        <w:rPr>
          <w:sz w:val="28"/>
          <w:szCs w:val="28"/>
          <w:lang w:val="ru-RU"/>
        </w:rPr>
      </w:pPr>
      <w:r w:rsidRPr="002A17B5">
        <w:rPr>
          <w:sz w:val="28"/>
          <w:szCs w:val="28"/>
          <w:lang w:val="ru-RU"/>
        </w:rPr>
        <w:t xml:space="preserve">Анатомо-фізіологічні структури рухової сфери. Симптоматология рухових розладів. Клініко-фізіологічне обгрунтування застосування засобів фізичної реабілітації при захворюваннях і травмах ЦНС. Показання та протипоказання до застосування засобів фізичної реабілітації при неврологічних захворюваннях. Особливості окремих методик при гострому порушенні мозкового кровообігу (інсульті). Визначення завдань, засобів і методик фізичної реабілітації, рухового режиму в залежності від порушень </w:t>
      </w:r>
      <w:r w:rsidRPr="002A17B5">
        <w:rPr>
          <w:sz w:val="28"/>
          <w:szCs w:val="28"/>
          <w:lang w:val="ru-RU"/>
        </w:rPr>
        <w:lastRenderedPageBreak/>
        <w:t>рухових функцій. Вибір вихідних положень. Складання схеми і комплексу процедури лікувальної гімнастики. Особливості застосування фізичної реабілітації при закритих і відкритих травмах головного мозку. Сучасні технології фізичної реабілітації хворих на дитячий церебральний параліч.</w:t>
      </w:r>
    </w:p>
    <w:p w:rsidR="002A17B5" w:rsidRPr="002A17B5" w:rsidRDefault="002A17B5" w:rsidP="002A17B5">
      <w:pPr>
        <w:ind w:firstLine="567"/>
        <w:jc w:val="both"/>
        <w:rPr>
          <w:sz w:val="28"/>
          <w:szCs w:val="28"/>
          <w:lang w:val="ru-RU"/>
        </w:rPr>
      </w:pPr>
    </w:p>
    <w:p w:rsidR="002A17B5" w:rsidRPr="002A17B5" w:rsidRDefault="002A17B5" w:rsidP="002A17B5">
      <w:pPr>
        <w:ind w:firstLine="567"/>
        <w:jc w:val="both"/>
        <w:rPr>
          <w:b/>
          <w:sz w:val="28"/>
          <w:szCs w:val="28"/>
          <w:lang w:val="ru-RU"/>
        </w:rPr>
      </w:pPr>
      <w:r w:rsidRPr="002A17B5">
        <w:rPr>
          <w:b/>
          <w:sz w:val="28"/>
          <w:szCs w:val="28"/>
          <w:lang w:val="ru-RU"/>
        </w:rPr>
        <w:t xml:space="preserve">Тема 17. </w:t>
      </w:r>
      <w:r w:rsidRPr="002A17B5">
        <w:rPr>
          <w:b/>
          <w:i/>
          <w:sz w:val="28"/>
          <w:szCs w:val="28"/>
          <w:lang w:val="ru-RU"/>
        </w:rPr>
        <w:t>Фізична реабілітація при захворюваннях та травмах периферичної нервової системи.</w:t>
      </w:r>
    </w:p>
    <w:p w:rsidR="002A17B5" w:rsidRDefault="002A17B5" w:rsidP="002A17B5">
      <w:pPr>
        <w:ind w:firstLine="567"/>
        <w:jc w:val="both"/>
        <w:rPr>
          <w:sz w:val="28"/>
          <w:szCs w:val="28"/>
          <w:lang w:val="ru-RU"/>
        </w:rPr>
      </w:pPr>
      <w:r w:rsidRPr="002A17B5">
        <w:rPr>
          <w:sz w:val="28"/>
          <w:szCs w:val="28"/>
          <w:lang w:val="ru-RU"/>
        </w:rPr>
        <w:t>Клініко-фізіологічне обгрунтування застосування засобів фізичної реабілітації. Показання та протипоказання до застосування засобів фізичної реабілітації при захворюваннях і травмах периферичної нервової системи. Особливості відновно-компенсаторної терапії при невриті лицьового нерва, спеціальні фізичні вправи. Окремі методики лікувальної гімнастики при невриті ліктьового і променевого нервів, радикуліті. Фізична реабілітація при травматичних ушкодженнях спинного мозку.</w:t>
      </w:r>
    </w:p>
    <w:p w:rsidR="00EC001F" w:rsidRDefault="00EC001F" w:rsidP="002A17B5">
      <w:pPr>
        <w:ind w:firstLine="567"/>
        <w:jc w:val="both"/>
        <w:rPr>
          <w:sz w:val="28"/>
          <w:szCs w:val="28"/>
          <w:lang w:val="ru-RU"/>
        </w:rPr>
      </w:pPr>
    </w:p>
    <w:p w:rsidR="00EC001F" w:rsidRPr="00EC001F" w:rsidRDefault="00EC001F" w:rsidP="00EC001F">
      <w:pPr>
        <w:ind w:firstLine="567"/>
        <w:jc w:val="both"/>
        <w:rPr>
          <w:b/>
          <w:i/>
          <w:sz w:val="28"/>
          <w:szCs w:val="28"/>
          <w:lang w:val="ru-RU"/>
        </w:rPr>
      </w:pPr>
      <w:r w:rsidRPr="00EC001F">
        <w:rPr>
          <w:b/>
          <w:sz w:val="28"/>
          <w:szCs w:val="28"/>
          <w:lang w:val="ru-RU"/>
        </w:rPr>
        <w:t xml:space="preserve">Тема 18. </w:t>
      </w:r>
      <w:r w:rsidRPr="00EC001F">
        <w:rPr>
          <w:b/>
          <w:i/>
          <w:sz w:val="28"/>
          <w:szCs w:val="28"/>
          <w:lang w:val="ru-RU"/>
        </w:rPr>
        <w:t>Фізичного виховання немовлят. Фізична реабілітація хворих дітей різного віку.</w:t>
      </w:r>
    </w:p>
    <w:p w:rsidR="00EC001F" w:rsidRPr="00EC001F" w:rsidRDefault="00EC001F" w:rsidP="00EC001F">
      <w:pPr>
        <w:ind w:firstLine="567"/>
        <w:jc w:val="both"/>
        <w:rPr>
          <w:sz w:val="28"/>
          <w:szCs w:val="28"/>
          <w:lang w:val="ru-RU"/>
        </w:rPr>
      </w:pPr>
      <w:r w:rsidRPr="00EC001F">
        <w:rPr>
          <w:sz w:val="28"/>
          <w:szCs w:val="28"/>
          <w:lang w:val="ru-RU"/>
        </w:rPr>
        <w:t>Основні принципи застосування засобів ФР в педіатрії. Клініко-фізіологічне обгрунтування застосування засобів ФР при захворюваннях дітей різного віку. Особливості фізичного виховання немовлят і його значення. Фізіологічний вплив масажу на організм дітей, показання та протипоказання до його призначення. Особливості методик лікувальної гімнастики при патології у дітей раннього віку: рахіті, гіпотрофії, дитячому церебральному паралічу і ін. В залежності від періоду захворювання. Завдання і особливості методик лікувальної гімнастики при захворюваннях серцево-судинної системи, органів дихання, травлення, патології опорно-рухового апарату і порушеннях обміну речовин у дітей різного віку.</w:t>
      </w:r>
    </w:p>
    <w:p w:rsidR="00EC001F" w:rsidRPr="00EC001F" w:rsidRDefault="00EC001F" w:rsidP="00EC001F">
      <w:pPr>
        <w:ind w:firstLine="567"/>
        <w:jc w:val="both"/>
        <w:rPr>
          <w:sz w:val="28"/>
          <w:szCs w:val="28"/>
          <w:lang w:val="ru-RU"/>
        </w:rPr>
      </w:pPr>
    </w:p>
    <w:p w:rsidR="00EC001F" w:rsidRPr="00EC001F" w:rsidRDefault="00EC001F" w:rsidP="00EC001F">
      <w:pPr>
        <w:ind w:firstLine="567"/>
        <w:jc w:val="both"/>
        <w:rPr>
          <w:b/>
          <w:i/>
          <w:sz w:val="28"/>
          <w:szCs w:val="28"/>
          <w:lang w:val="ru-RU"/>
        </w:rPr>
      </w:pPr>
      <w:r w:rsidRPr="00EC001F">
        <w:rPr>
          <w:b/>
          <w:sz w:val="28"/>
          <w:szCs w:val="28"/>
          <w:lang w:val="ru-RU"/>
        </w:rPr>
        <w:t xml:space="preserve">Тема 19. </w:t>
      </w:r>
      <w:r w:rsidRPr="00EC001F">
        <w:rPr>
          <w:b/>
          <w:i/>
          <w:sz w:val="28"/>
          <w:szCs w:val="28"/>
          <w:lang w:val="ru-RU"/>
        </w:rPr>
        <w:t>Особливості застосування засобів фізичної реабілітації в акушерстві та гінекології.</w:t>
      </w:r>
    </w:p>
    <w:p w:rsidR="00EC001F" w:rsidRDefault="00EC001F" w:rsidP="00EC001F">
      <w:pPr>
        <w:ind w:firstLine="567"/>
        <w:jc w:val="both"/>
        <w:rPr>
          <w:sz w:val="28"/>
          <w:szCs w:val="28"/>
          <w:lang w:val="ru-RU"/>
        </w:rPr>
      </w:pPr>
      <w:r w:rsidRPr="00EC001F">
        <w:rPr>
          <w:sz w:val="28"/>
          <w:szCs w:val="28"/>
          <w:lang w:val="ru-RU"/>
        </w:rPr>
        <w:t>Клініко-фізіологічне обгрунтування застосування засобів фізичної реабілітації. Показання та протипоказання до застосування засобів фізичної реабілітації при вагітності. Особливості методики використання фізичних вправ для жінок з нормальним перебігом вагітності залежно від триместру. Особливості методики застосування фізичних вправ під час пологів і післяпологовому періоді, при неправильних положеннях і тазовому передлежанні плода, при оперативному розродження. Складання схеми процедури і комплексу процедури лікувальної гімнастики в залежності від періоду вагітності. Показання та протипоказання до призначення засобів фізичної реабілітації</w:t>
      </w:r>
    </w:p>
    <w:p w:rsidR="000F66F7" w:rsidRDefault="000F66F7">
      <w:pPr>
        <w:suppressAutoHyphens w:val="0"/>
        <w:spacing w:after="160" w:line="259" w:lineRule="auto"/>
        <w:rPr>
          <w:sz w:val="28"/>
          <w:szCs w:val="28"/>
          <w:lang w:val="ru-RU"/>
        </w:rPr>
      </w:pPr>
      <w:r>
        <w:rPr>
          <w:sz w:val="28"/>
          <w:szCs w:val="28"/>
          <w:lang w:val="ru-RU"/>
        </w:rPr>
        <w:br w:type="page"/>
      </w:r>
    </w:p>
    <w:p w:rsidR="000F66F7" w:rsidRDefault="000F66F7" w:rsidP="00EC001F">
      <w:pPr>
        <w:ind w:firstLine="567"/>
        <w:jc w:val="both"/>
        <w:rPr>
          <w:sz w:val="28"/>
          <w:szCs w:val="28"/>
          <w:lang w:val="ru-RU"/>
        </w:rPr>
      </w:pPr>
    </w:p>
    <w:p w:rsidR="000F66F7" w:rsidRDefault="000F66F7" w:rsidP="000F66F7">
      <w:pPr>
        <w:pStyle w:val="a5"/>
        <w:spacing w:before="0" w:beforeAutospacing="0" w:after="0" w:afterAutospacing="0"/>
        <w:jc w:val="center"/>
        <w:rPr>
          <w:rStyle w:val="a6"/>
          <w:color w:val="000000"/>
          <w:sz w:val="28"/>
          <w:szCs w:val="28"/>
        </w:rPr>
      </w:pPr>
      <w:r>
        <w:rPr>
          <w:rStyle w:val="a6"/>
          <w:color w:val="000000"/>
          <w:sz w:val="28"/>
          <w:szCs w:val="28"/>
        </w:rPr>
        <w:t xml:space="preserve">3. </w:t>
      </w:r>
      <w:r w:rsidRPr="000F66F7">
        <w:rPr>
          <w:rStyle w:val="a6"/>
          <w:color w:val="000000"/>
          <w:sz w:val="28"/>
          <w:szCs w:val="28"/>
        </w:rPr>
        <w:t>Структура навчальної дисципліни</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300"/>
        <w:gridCol w:w="1457"/>
        <w:gridCol w:w="1891"/>
        <w:gridCol w:w="1026"/>
      </w:tblGrid>
      <w:tr w:rsidR="000F66F7" w:rsidRPr="00FF0A64" w:rsidTr="00922EB8">
        <w:tc>
          <w:tcPr>
            <w:tcW w:w="3820" w:type="dxa"/>
            <w:vMerge w:val="restart"/>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Название модулей и тем</w:t>
            </w:r>
          </w:p>
        </w:tc>
        <w:tc>
          <w:tcPr>
            <w:tcW w:w="5674" w:type="dxa"/>
            <w:gridSpan w:val="4"/>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Количество часов</w:t>
            </w:r>
          </w:p>
        </w:tc>
      </w:tr>
      <w:tr w:rsidR="000F66F7" w:rsidRPr="00FF0A64" w:rsidTr="00922EB8">
        <w:tc>
          <w:tcPr>
            <w:tcW w:w="3820" w:type="dxa"/>
            <w:vMerge/>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300" w:type="dxa"/>
            <w:vMerge w:val="restart"/>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0F66F7">
              <w:rPr>
                <w:color w:val="000000"/>
                <w:sz w:val="28"/>
                <w:szCs w:val="28"/>
                <w:lang w:val="uk-UA"/>
              </w:rPr>
              <w:t>всього</w:t>
            </w:r>
          </w:p>
        </w:tc>
        <w:tc>
          <w:tcPr>
            <w:tcW w:w="4374" w:type="dxa"/>
            <w:gridSpan w:val="3"/>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В том числе</w:t>
            </w:r>
          </w:p>
        </w:tc>
      </w:tr>
      <w:tr w:rsidR="000F66F7" w:rsidRPr="00FF0A64" w:rsidTr="00922EB8">
        <w:tc>
          <w:tcPr>
            <w:tcW w:w="3820" w:type="dxa"/>
            <w:vMerge/>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300" w:type="dxa"/>
            <w:vMerge/>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Pr>
                <w:color w:val="000000"/>
                <w:sz w:val="28"/>
                <w:szCs w:val="28"/>
                <w:lang w:val="uk-UA"/>
              </w:rPr>
              <w:t>лекції</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Pr>
                <w:color w:val="000000"/>
                <w:sz w:val="28"/>
                <w:szCs w:val="28"/>
                <w:lang w:val="uk-UA"/>
              </w:rPr>
              <w:t>Семінарскі</w:t>
            </w:r>
            <w:r w:rsidRPr="00FF0A64">
              <w:rPr>
                <w:color w:val="000000"/>
                <w:sz w:val="28"/>
                <w:szCs w:val="28"/>
                <w:lang w:val="uk-UA"/>
              </w:rPr>
              <w:t xml:space="preserve"> занят</w:t>
            </w:r>
            <w:r>
              <w:rPr>
                <w:color w:val="000000"/>
                <w:sz w:val="28"/>
                <w:szCs w:val="28"/>
                <w:lang w:val="uk-UA"/>
              </w:rPr>
              <w:t>тя</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СРС</w:t>
            </w:r>
          </w:p>
        </w:tc>
      </w:tr>
      <w:tr w:rsidR="000F66F7" w:rsidRPr="00FF0A64" w:rsidTr="00922EB8">
        <w:tc>
          <w:tcPr>
            <w:tcW w:w="382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3</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4</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5</w:t>
            </w:r>
          </w:p>
        </w:tc>
      </w:tr>
      <w:tr w:rsidR="000F66F7" w:rsidRPr="00FF0A64" w:rsidTr="00922EB8">
        <w:tc>
          <w:tcPr>
            <w:tcW w:w="9494" w:type="dxa"/>
            <w:gridSpan w:val="5"/>
            <w:shd w:val="clear" w:color="auto" w:fill="auto"/>
          </w:tcPr>
          <w:p w:rsidR="000F66F7" w:rsidRPr="00FF0A64" w:rsidRDefault="000F66F7" w:rsidP="000F66F7">
            <w:pPr>
              <w:pStyle w:val="a5"/>
              <w:spacing w:before="0" w:beforeAutospacing="0" w:after="0" w:afterAutospacing="0"/>
              <w:jc w:val="center"/>
              <w:rPr>
                <w:color w:val="000000"/>
                <w:sz w:val="28"/>
                <w:szCs w:val="28"/>
                <w:lang w:val="uk-UA"/>
              </w:rPr>
            </w:pPr>
            <w:r w:rsidRPr="00FF0A64">
              <w:rPr>
                <w:color w:val="000000"/>
                <w:sz w:val="28"/>
                <w:szCs w:val="28"/>
                <w:lang w:val="uk-UA"/>
              </w:rPr>
              <w:t>Модуль 1.</w:t>
            </w:r>
            <w:r>
              <w:t xml:space="preserve"> </w:t>
            </w:r>
            <w:r w:rsidRPr="000F66F7">
              <w:rPr>
                <w:color w:val="000000"/>
                <w:sz w:val="28"/>
                <w:szCs w:val="28"/>
                <w:lang w:val="uk-UA"/>
              </w:rPr>
              <w:t>Фізична реабілітація та спортивна медицина.</w:t>
            </w:r>
            <w:r w:rsidRPr="00FF0A64">
              <w:rPr>
                <w:color w:val="000000"/>
                <w:sz w:val="28"/>
                <w:szCs w:val="28"/>
                <w:lang w:val="uk-UA"/>
              </w:rPr>
              <w:t xml:space="preserve"> </w:t>
            </w:r>
          </w:p>
        </w:tc>
      </w:tr>
      <w:tr w:rsidR="000F66F7" w:rsidRPr="00FF0A64" w:rsidTr="00922EB8">
        <w:tc>
          <w:tcPr>
            <w:tcW w:w="9494" w:type="dxa"/>
            <w:gridSpan w:val="5"/>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0F66F7">
              <w:rPr>
                <w:color w:val="000000"/>
                <w:sz w:val="28"/>
                <w:szCs w:val="28"/>
                <w:lang w:val="uk-UA"/>
              </w:rPr>
              <w:t>Змістовний модуль 1. «Спортивна медицина».</w:t>
            </w:r>
          </w:p>
        </w:tc>
      </w:tr>
      <w:tr w:rsidR="000F66F7" w:rsidRPr="00FF0A64" w:rsidTr="00922EB8">
        <w:tc>
          <w:tcPr>
            <w:tcW w:w="3820" w:type="dxa"/>
            <w:shd w:val="clear" w:color="auto" w:fill="auto"/>
          </w:tcPr>
          <w:p w:rsidR="000F66F7" w:rsidRPr="00FF0A64" w:rsidRDefault="000F66F7" w:rsidP="00922EB8">
            <w:pPr>
              <w:pStyle w:val="a5"/>
              <w:spacing w:before="0" w:beforeAutospacing="0" w:after="0" w:afterAutospacing="0"/>
              <w:ind w:firstLine="567"/>
              <w:rPr>
                <w:color w:val="000000"/>
                <w:sz w:val="28"/>
                <w:szCs w:val="28"/>
                <w:lang w:val="uk-UA"/>
              </w:rPr>
            </w:pPr>
            <w:r w:rsidRPr="000F66F7">
              <w:rPr>
                <w:color w:val="000000"/>
                <w:sz w:val="28"/>
                <w:szCs w:val="28"/>
                <w:lang w:val="uk-UA"/>
              </w:rPr>
              <w:t>Тема 1. Сучасні уявлення про спортивну медицину. Основні завдання та зміст лікарського контролю</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3</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r>
      <w:tr w:rsidR="000F66F7" w:rsidRPr="00FF0A64" w:rsidTr="00922EB8">
        <w:tc>
          <w:tcPr>
            <w:tcW w:w="3820" w:type="dxa"/>
            <w:shd w:val="clear" w:color="auto" w:fill="auto"/>
          </w:tcPr>
          <w:p w:rsidR="000F66F7" w:rsidRPr="00FF0A64" w:rsidRDefault="000F66F7" w:rsidP="00922EB8">
            <w:pPr>
              <w:pStyle w:val="a5"/>
              <w:spacing w:before="0" w:beforeAutospacing="0" w:after="0" w:afterAutospacing="0"/>
              <w:ind w:firstLine="567"/>
              <w:rPr>
                <w:color w:val="000000"/>
                <w:sz w:val="28"/>
                <w:szCs w:val="28"/>
                <w:lang w:val="uk-UA"/>
              </w:rPr>
            </w:pPr>
            <w:r w:rsidRPr="000F66F7">
              <w:rPr>
                <w:color w:val="000000"/>
                <w:sz w:val="28"/>
                <w:szCs w:val="28"/>
                <w:lang w:val="uk-UA"/>
              </w:rPr>
              <w:t>Тема 2. Методика комплексного лікарського обстеження. Визначення та оцінка фізичного розвитку людини.</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3</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sidRPr="00A875B4">
              <w:rPr>
                <w:color w:val="000000"/>
                <w:sz w:val="28"/>
                <w:szCs w:val="28"/>
                <w:lang w:val="uk-UA"/>
              </w:rPr>
              <w:t>Тема 3. Дослідження і оцінка функціонального стану серцево-судинної, дихальної та вегетативної нервової систем за допомогою функціональних проб.</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4</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sidRPr="00A875B4">
              <w:rPr>
                <w:color w:val="000000"/>
                <w:sz w:val="28"/>
                <w:szCs w:val="28"/>
                <w:lang w:val="uk-UA"/>
              </w:rPr>
              <w:t>Тема 4. Аналіз результатів комплексного врачебногоого обстеження. Лікарський висновок.</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sidRPr="00A875B4">
              <w:rPr>
                <w:color w:val="000000"/>
                <w:sz w:val="28"/>
                <w:szCs w:val="28"/>
                <w:lang w:val="uk-UA"/>
              </w:rPr>
              <w:t>Тема 5. Визначення та оцінка загальної фізичної працездатності та аеробної продуктивності. Толерантність до фізичних навантажень.</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3</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sidRPr="00A875B4">
              <w:rPr>
                <w:color w:val="000000"/>
                <w:sz w:val="28"/>
                <w:szCs w:val="28"/>
                <w:lang w:val="uk-UA"/>
              </w:rPr>
              <w:t>Тема 6. Кількісна оцінка рівня фізичного здоров'я людини. Складання індивідуальних фізкультурно-оздоровчих режимів.</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sidRPr="00A875B4">
              <w:rPr>
                <w:color w:val="000000"/>
                <w:sz w:val="28"/>
                <w:szCs w:val="28"/>
                <w:lang w:val="uk-UA"/>
              </w:rPr>
              <w:t xml:space="preserve">Тема 7. Загальна характеристика впливу </w:t>
            </w:r>
            <w:r w:rsidRPr="00A875B4">
              <w:rPr>
                <w:color w:val="000000"/>
                <w:sz w:val="28"/>
                <w:szCs w:val="28"/>
                <w:lang w:val="uk-UA"/>
              </w:rPr>
              <w:lastRenderedPageBreak/>
              <w:t>фізичних навантажень різної інтенсивності на організм.</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Pr>
                <w:color w:val="000000"/>
                <w:sz w:val="28"/>
                <w:szCs w:val="28"/>
                <w:lang w:val="uk-UA"/>
              </w:rPr>
              <w:t>Тема 8. Предпатологічні стани</w:t>
            </w:r>
            <w:r w:rsidRPr="00A875B4">
              <w:rPr>
                <w:color w:val="000000"/>
                <w:sz w:val="28"/>
                <w:szCs w:val="28"/>
                <w:lang w:val="uk-UA"/>
              </w:rPr>
              <w:t xml:space="preserve"> і захворювання, які виникають при нераціональних заняттях фізичною культурою і спортом.</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5</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A875B4" w:rsidP="00922EB8">
            <w:pPr>
              <w:pStyle w:val="a5"/>
              <w:spacing w:before="0" w:beforeAutospacing="0" w:after="0" w:afterAutospacing="0"/>
              <w:ind w:firstLine="567"/>
              <w:rPr>
                <w:color w:val="000000"/>
                <w:sz w:val="28"/>
                <w:szCs w:val="28"/>
                <w:lang w:val="uk-UA"/>
              </w:rPr>
            </w:pPr>
            <w:r w:rsidRPr="00A875B4">
              <w:rPr>
                <w:color w:val="000000"/>
                <w:sz w:val="28"/>
                <w:szCs w:val="28"/>
                <w:lang w:val="uk-UA"/>
              </w:rPr>
              <w:t>Тема 9. Засоби відновлення і стимуляції при оздоровчому та спортивному тренуванні.</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r>
      <w:tr w:rsidR="00B45DE5" w:rsidRPr="00FF0A64" w:rsidTr="00ED54BC">
        <w:tc>
          <w:tcPr>
            <w:tcW w:w="9494" w:type="dxa"/>
            <w:gridSpan w:val="5"/>
            <w:shd w:val="clear" w:color="auto" w:fill="auto"/>
          </w:tcPr>
          <w:p w:rsidR="00B45DE5" w:rsidRPr="00FF0A64" w:rsidRDefault="00B45DE5" w:rsidP="00922EB8">
            <w:pPr>
              <w:pStyle w:val="a5"/>
              <w:spacing w:before="0" w:beforeAutospacing="0" w:after="0" w:afterAutospacing="0"/>
              <w:jc w:val="center"/>
              <w:rPr>
                <w:color w:val="000000"/>
                <w:sz w:val="28"/>
                <w:szCs w:val="28"/>
                <w:lang w:val="uk-UA"/>
              </w:rPr>
            </w:pPr>
            <w:r w:rsidRPr="00B45DE5">
              <w:rPr>
                <w:color w:val="000000"/>
                <w:sz w:val="28"/>
                <w:szCs w:val="28"/>
                <w:lang w:val="uk-UA"/>
              </w:rPr>
              <w:t>Змістовний модуль 2. «Фізична реабілітація».</w:t>
            </w:r>
          </w:p>
        </w:tc>
      </w:tr>
      <w:tr w:rsidR="000F66F7" w:rsidRPr="00FF0A64" w:rsidTr="00922EB8">
        <w:tc>
          <w:tcPr>
            <w:tcW w:w="3820" w:type="dxa"/>
            <w:shd w:val="clear" w:color="auto" w:fill="auto"/>
          </w:tcPr>
          <w:p w:rsidR="000F66F7" w:rsidRPr="00FF0A64" w:rsidRDefault="00B45DE5" w:rsidP="00922EB8">
            <w:pPr>
              <w:pStyle w:val="a5"/>
              <w:spacing w:before="0" w:beforeAutospacing="0" w:after="0" w:afterAutospacing="0"/>
              <w:ind w:firstLine="567"/>
              <w:rPr>
                <w:color w:val="000000"/>
                <w:sz w:val="28"/>
                <w:szCs w:val="28"/>
                <w:lang w:val="uk-UA"/>
              </w:rPr>
            </w:pPr>
            <w:r w:rsidRPr="00B45DE5">
              <w:rPr>
                <w:color w:val="000000"/>
                <w:sz w:val="28"/>
                <w:szCs w:val="28"/>
                <w:lang w:val="uk-UA"/>
              </w:rPr>
              <w:t>Тема 10. Загальні основи фізичної реабілітації. ЛФК в системі ФР.</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2,5</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0,5</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11. Основи лікувального масажу.</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2,5</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0,5</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12. Фізична реабілітація при захворювання серцево-судинної системи.</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4</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13. Фізична реабілітація при захворюваннях органів дихання, травлення, нирок та порушеннях обміну речовин.</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3</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14. Фізична реабілітація при оперативних втручань на органах грудної та черевної порожнин.</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15. Фізична реабілітація в травматології та ортопедії</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16. Фізична реабілітація при захворюваннях та травмах центральної нервової системи.</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0,5</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17. Фізична реабілітація при захворюваннях та травмах периферичної нервової системи.</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0,5</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lastRenderedPageBreak/>
              <w:t>Тема 18. Особливості фізичного виховання немовлят. Фізична реабілітація хворих дітей різного віку.</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0,5</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w:t>
            </w: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Тема 19. Особливості застосування засобів фізичної реабілітації в акушерстві та гінекології.</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0,5</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r>
      <w:tr w:rsidR="000F66F7" w:rsidRPr="00FF0A64" w:rsidTr="00922EB8">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Підсумковий контроль засвоєння модуля «Фізична реабілітація та спортивна медицина»</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p>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w:t>
            </w:r>
          </w:p>
        </w:tc>
      </w:tr>
      <w:tr w:rsidR="000F66F7" w:rsidRPr="00FF0A64" w:rsidTr="00922EB8">
        <w:trPr>
          <w:trHeight w:val="409"/>
        </w:trPr>
        <w:tc>
          <w:tcPr>
            <w:tcW w:w="3820" w:type="dxa"/>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sidRPr="002E53B4">
              <w:rPr>
                <w:color w:val="000000"/>
                <w:sz w:val="28"/>
                <w:szCs w:val="28"/>
                <w:lang w:val="uk-UA"/>
              </w:rPr>
              <w:t>Всього годин</w:t>
            </w:r>
          </w:p>
        </w:tc>
        <w:tc>
          <w:tcPr>
            <w:tcW w:w="1300"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60</w:t>
            </w:r>
          </w:p>
        </w:tc>
        <w:tc>
          <w:tcPr>
            <w:tcW w:w="1457"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10</w:t>
            </w:r>
          </w:p>
        </w:tc>
        <w:tc>
          <w:tcPr>
            <w:tcW w:w="1891"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30</w:t>
            </w:r>
          </w:p>
        </w:tc>
        <w:tc>
          <w:tcPr>
            <w:tcW w:w="1026" w:type="dxa"/>
            <w:shd w:val="clear" w:color="auto" w:fill="auto"/>
          </w:tcPr>
          <w:p w:rsidR="000F66F7" w:rsidRPr="00FF0A64" w:rsidRDefault="000F66F7" w:rsidP="00922EB8">
            <w:pPr>
              <w:pStyle w:val="a5"/>
              <w:spacing w:before="0" w:beforeAutospacing="0" w:after="0" w:afterAutospacing="0"/>
              <w:jc w:val="center"/>
              <w:rPr>
                <w:color w:val="000000"/>
                <w:sz w:val="28"/>
                <w:szCs w:val="28"/>
                <w:lang w:val="uk-UA"/>
              </w:rPr>
            </w:pPr>
            <w:r w:rsidRPr="00FF0A64">
              <w:rPr>
                <w:color w:val="000000"/>
                <w:sz w:val="28"/>
                <w:szCs w:val="28"/>
                <w:lang w:val="uk-UA"/>
              </w:rPr>
              <w:t>20</w:t>
            </w:r>
          </w:p>
        </w:tc>
      </w:tr>
      <w:tr w:rsidR="000F66F7" w:rsidRPr="00FF0A64" w:rsidTr="00922EB8">
        <w:tc>
          <w:tcPr>
            <w:tcW w:w="9494" w:type="dxa"/>
            <w:gridSpan w:val="5"/>
            <w:shd w:val="clear" w:color="auto" w:fill="auto"/>
          </w:tcPr>
          <w:p w:rsidR="000F66F7" w:rsidRPr="00FF0A64" w:rsidRDefault="002E53B4" w:rsidP="00922EB8">
            <w:pPr>
              <w:pStyle w:val="a5"/>
              <w:spacing w:before="0" w:beforeAutospacing="0" w:after="0" w:afterAutospacing="0"/>
              <w:ind w:firstLine="567"/>
              <w:rPr>
                <w:color w:val="000000"/>
                <w:sz w:val="28"/>
                <w:szCs w:val="28"/>
                <w:lang w:val="uk-UA"/>
              </w:rPr>
            </w:pPr>
            <w:r>
              <w:rPr>
                <w:color w:val="000000"/>
                <w:sz w:val="28"/>
                <w:szCs w:val="28"/>
                <w:lang w:val="uk-UA"/>
              </w:rPr>
              <w:t>Кредиті</w:t>
            </w:r>
            <w:r w:rsidR="000F66F7" w:rsidRPr="00FF0A64">
              <w:rPr>
                <w:color w:val="000000"/>
                <w:sz w:val="28"/>
                <w:szCs w:val="28"/>
                <w:lang w:val="uk-UA"/>
              </w:rPr>
              <w:t>в – 2,0</w:t>
            </w:r>
          </w:p>
        </w:tc>
      </w:tr>
    </w:tbl>
    <w:p w:rsidR="000F66F7" w:rsidRDefault="000F66F7" w:rsidP="00EC001F">
      <w:pPr>
        <w:ind w:firstLine="567"/>
        <w:jc w:val="both"/>
        <w:rPr>
          <w:sz w:val="28"/>
          <w:szCs w:val="28"/>
          <w:lang w:val="ru-RU"/>
        </w:rPr>
      </w:pPr>
    </w:p>
    <w:p w:rsidR="009468DD" w:rsidRDefault="009468DD" w:rsidP="009468DD">
      <w:pPr>
        <w:pStyle w:val="a3"/>
        <w:widowControl w:val="0"/>
        <w:tabs>
          <w:tab w:val="left" w:pos="90"/>
          <w:tab w:val="left" w:pos="1025"/>
        </w:tabs>
        <w:spacing w:before="240" w:after="240"/>
        <w:jc w:val="center"/>
        <w:rPr>
          <w:b/>
          <w:sz w:val="28"/>
          <w:szCs w:val="28"/>
        </w:rPr>
      </w:pPr>
      <w:r>
        <w:rPr>
          <w:b/>
          <w:sz w:val="28"/>
          <w:szCs w:val="28"/>
        </w:rPr>
        <w:t>4. ТЕМАТИЧНИЙ ПЛАН ЛЕКЦІЙ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166"/>
        <w:gridCol w:w="1613"/>
      </w:tblGrid>
      <w:tr w:rsidR="009468DD" w:rsidRPr="00B737BC" w:rsidTr="00922EB8">
        <w:trPr>
          <w:jc w:val="center"/>
        </w:trPr>
        <w:tc>
          <w:tcPr>
            <w:tcW w:w="566" w:type="dxa"/>
            <w:shd w:val="clear" w:color="auto" w:fill="auto"/>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 xml:space="preserve">№ </w:t>
            </w:r>
          </w:p>
        </w:tc>
        <w:tc>
          <w:tcPr>
            <w:tcW w:w="7227" w:type="dxa"/>
            <w:shd w:val="clear" w:color="auto" w:fill="auto"/>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Тема</w:t>
            </w:r>
            <w:r>
              <w:rPr>
                <w:sz w:val="28"/>
                <w:szCs w:val="28"/>
              </w:rPr>
              <w:t xml:space="preserve"> лекцІЇ</w:t>
            </w:r>
          </w:p>
        </w:tc>
        <w:tc>
          <w:tcPr>
            <w:tcW w:w="1617" w:type="dxa"/>
            <w:shd w:val="clear" w:color="auto" w:fill="auto"/>
            <w:vAlign w:val="center"/>
          </w:tcPr>
          <w:p w:rsidR="009468DD" w:rsidRPr="00C30B2F" w:rsidRDefault="009468DD" w:rsidP="00922EB8">
            <w:pPr>
              <w:pStyle w:val="a3"/>
              <w:widowControl w:val="0"/>
              <w:tabs>
                <w:tab w:val="left" w:pos="90"/>
                <w:tab w:val="left" w:pos="1025"/>
              </w:tabs>
              <w:spacing w:after="0"/>
              <w:jc w:val="center"/>
              <w:rPr>
                <w:sz w:val="28"/>
                <w:szCs w:val="28"/>
              </w:rPr>
            </w:pPr>
            <w:r w:rsidRPr="009468DD">
              <w:rPr>
                <w:sz w:val="28"/>
                <w:szCs w:val="28"/>
              </w:rPr>
              <w:t>Кількість годин</w:t>
            </w:r>
          </w:p>
        </w:tc>
      </w:tr>
      <w:tr w:rsidR="009468DD" w:rsidRPr="00B737BC" w:rsidTr="00922EB8">
        <w:trPr>
          <w:jc w:val="center"/>
        </w:trPr>
        <w:tc>
          <w:tcPr>
            <w:tcW w:w="9410" w:type="dxa"/>
            <w:gridSpan w:val="3"/>
            <w:shd w:val="clear" w:color="auto" w:fill="auto"/>
          </w:tcPr>
          <w:p w:rsidR="009468DD" w:rsidRPr="00C30B2F" w:rsidRDefault="009468DD" w:rsidP="00922EB8">
            <w:pPr>
              <w:pStyle w:val="a3"/>
              <w:widowControl w:val="0"/>
              <w:tabs>
                <w:tab w:val="left" w:pos="90"/>
                <w:tab w:val="left" w:pos="1025"/>
              </w:tabs>
              <w:spacing w:after="0"/>
              <w:jc w:val="center"/>
              <w:rPr>
                <w:sz w:val="28"/>
                <w:szCs w:val="28"/>
              </w:rPr>
            </w:pPr>
            <w:r w:rsidRPr="009468DD">
              <w:rPr>
                <w:sz w:val="28"/>
                <w:szCs w:val="28"/>
              </w:rPr>
              <w:t>Змістовний модуль 1. «Спортивна медицина».</w:t>
            </w:r>
          </w:p>
        </w:tc>
      </w:tr>
      <w:tr w:rsidR="009468DD" w:rsidRPr="00B737BC" w:rsidTr="00922EB8">
        <w:trPr>
          <w:jc w:val="center"/>
        </w:trPr>
        <w:tc>
          <w:tcPr>
            <w:tcW w:w="566" w:type="dxa"/>
          </w:tcPr>
          <w:p w:rsidR="009468DD" w:rsidRPr="00C30B2F" w:rsidRDefault="009468DD" w:rsidP="00922EB8">
            <w:pPr>
              <w:pStyle w:val="a3"/>
              <w:widowControl w:val="0"/>
              <w:tabs>
                <w:tab w:val="left" w:pos="90"/>
                <w:tab w:val="left" w:pos="1025"/>
              </w:tabs>
              <w:spacing w:after="0"/>
              <w:jc w:val="center"/>
              <w:rPr>
                <w:b/>
                <w:sz w:val="28"/>
                <w:szCs w:val="28"/>
              </w:rPr>
            </w:pPr>
            <w:r w:rsidRPr="00C30B2F">
              <w:rPr>
                <w:b/>
                <w:sz w:val="28"/>
                <w:szCs w:val="28"/>
              </w:rPr>
              <w:t>1.</w:t>
            </w:r>
          </w:p>
        </w:tc>
        <w:tc>
          <w:tcPr>
            <w:tcW w:w="7227" w:type="dxa"/>
          </w:tcPr>
          <w:p w:rsidR="009468DD" w:rsidRPr="00C30B2F" w:rsidRDefault="009468DD" w:rsidP="00922EB8">
            <w:pPr>
              <w:rPr>
                <w:sz w:val="28"/>
                <w:szCs w:val="28"/>
              </w:rPr>
            </w:pPr>
            <w:r w:rsidRPr="009468DD">
              <w:rPr>
                <w:sz w:val="28"/>
                <w:szCs w:val="28"/>
              </w:rPr>
              <w:t>Сучасні уявлення про спортивну медицину. Поняття про лікарський контроль. Сучасні методи обстеження фізкультурників і спортсменів.</w:t>
            </w:r>
          </w:p>
        </w:tc>
        <w:tc>
          <w:tcPr>
            <w:tcW w:w="1617" w:type="dxa"/>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w:t>
            </w:r>
          </w:p>
        </w:tc>
      </w:tr>
      <w:tr w:rsidR="009468DD" w:rsidRPr="00B737BC" w:rsidTr="00922EB8">
        <w:trPr>
          <w:jc w:val="center"/>
        </w:trPr>
        <w:tc>
          <w:tcPr>
            <w:tcW w:w="566" w:type="dxa"/>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2.</w:t>
            </w:r>
          </w:p>
        </w:tc>
        <w:tc>
          <w:tcPr>
            <w:tcW w:w="7227" w:type="dxa"/>
          </w:tcPr>
          <w:p w:rsidR="009468DD" w:rsidRPr="00C30B2F" w:rsidRDefault="009468DD" w:rsidP="00922EB8">
            <w:pPr>
              <w:rPr>
                <w:sz w:val="28"/>
                <w:szCs w:val="28"/>
              </w:rPr>
            </w:pPr>
            <w:r w:rsidRPr="009468DD">
              <w:rPr>
                <w:sz w:val="28"/>
                <w:szCs w:val="28"/>
              </w:rPr>
              <w:t>Оцінка функціональних можливостей організму людини за допомогою функціональних проб.</w:t>
            </w:r>
          </w:p>
        </w:tc>
        <w:tc>
          <w:tcPr>
            <w:tcW w:w="1617" w:type="dxa"/>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w:t>
            </w:r>
          </w:p>
        </w:tc>
      </w:tr>
      <w:tr w:rsidR="009468DD" w:rsidRPr="00B737BC" w:rsidTr="00922EB8">
        <w:trPr>
          <w:trHeight w:val="273"/>
          <w:jc w:val="center"/>
        </w:trPr>
        <w:tc>
          <w:tcPr>
            <w:tcW w:w="566" w:type="dxa"/>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4.</w:t>
            </w:r>
          </w:p>
        </w:tc>
        <w:tc>
          <w:tcPr>
            <w:tcW w:w="7227" w:type="dxa"/>
          </w:tcPr>
          <w:p w:rsidR="009468DD" w:rsidRPr="00C30B2F" w:rsidRDefault="009468DD" w:rsidP="009468DD">
            <w:pPr>
              <w:pStyle w:val="a3"/>
              <w:widowControl w:val="0"/>
              <w:tabs>
                <w:tab w:val="left" w:pos="90"/>
                <w:tab w:val="left" w:pos="1025"/>
              </w:tabs>
              <w:spacing w:after="0"/>
              <w:jc w:val="both"/>
              <w:rPr>
                <w:sz w:val="28"/>
                <w:szCs w:val="28"/>
              </w:rPr>
            </w:pPr>
            <w:r w:rsidRPr="009468DD">
              <w:rPr>
                <w:sz w:val="28"/>
                <w:szCs w:val="28"/>
              </w:rPr>
              <w:t>Передпатологічних стану і захворювання, які виникають при нераціональних заняттях фізичною культурою і спортом.Понятіе про допінги.</w:t>
            </w:r>
          </w:p>
        </w:tc>
        <w:tc>
          <w:tcPr>
            <w:tcW w:w="1617" w:type="dxa"/>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2</w:t>
            </w:r>
          </w:p>
        </w:tc>
      </w:tr>
      <w:tr w:rsidR="009468DD" w:rsidRPr="00B737BC" w:rsidTr="00922EB8">
        <w:trPr>
          <w:trHeight w:val="273"/>
          <w:jc w:val="center"/>
        </w:trPr>
        <w:tc>
          <w:tcPr>
            <w:tcW w:w="9410" w:type="dxa"/>
            <w:gridSpan w:val="3"/>
          </w:tcPr>
          <w:p w:rsidR="009468DD" w:rsidRPr="00C30B2F" w:rsidRDefault="009468DD" w:rsidP="00922EB8">
            <w:pPr>
              <w:pStyle w:val="a3"/>
              <w:widowControl w:val="0"/>
              <w:tabs>
                <w:tab w:val="left" w:pos="90"/>
                <w:tab w:val="left" w:pos="1025"/>
              </w:tabs>
              <w:spacing w:after="0"/>
              <w:jc w:val="center"/>
              <w:rPr>
                <w:sz w:val="28"/>
                <w:szCs w:val="28"/>
              </w:rPr>
            </w:pPr>
            <w:r w:rsidRPr="009468DD">
              <w:rPr>
                <w:sz w:val="28"/>
                <w:szCs w:val="28"/>
              </w:rPr>
              <w:t>Змістовний модуль 2. «Фізична реабілітація»</w:t>
            </w:r>
          </w:p>
        </w:tc>
      </w:tr>
      <w:tr w:rsidR="009468DD" w:rsidRPr="00B737BC" w:rsidTr="00922EB8">
        <w:trPr>
          <w:jc w:val="center"/>
        </w:trPr>
        <w:tc>
          <w:tcPr>
            <w:tcW w:w="566" w:type="dxa"/>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5.</w:t>
            </w:r>
          </w:p>
        </w:tc>
        <w:tc>
          <w:tcPr>
            <w:tcW w:w="7227" w:type="dxa"/>
          </w:tcPr>
          <w:p w:rsidR="009468DD" w:rsidRPr="00C30B2F" w:rsidRDefault="00484EF7" w:rsidP="00922EB8">
            <w:pPr>
              <w:pStyle w:val="a3"/>
              <w:widowControl w:val="0"/>
              <w:tabs>
                <w:tab w:val="left" w:pos="90"/>
                <w:tab w:val="left" w:pos="1025"/>
              </w:tabs>
              <w:spacing w:after="0"/>
              <w:jc w:val="both"/>
              <w:rPr>
                <w:sz w:val="28"/>
                <w:szCs w:val="28"/>
              </w:rPr>
            </w:pPr>
            <w:r w:rsidRPr="00484EF7">
              <w:rPr>
                <w:sz w:val="28"/>
                <w:szCs w:val="28"/>
              </w:rPr>
              <w:t>Загальні основи фізичної реабілітації та лікувального масажу.</w:t>
            </w:r>
          </w:p>
        </w:tc>
        <w:tc>
          <w:tcPr>
            <w:tcW w:w="1617" w:type="dxa"/>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w:t>
            </w:r>
          </w:p>
        </w:tc>
      </w:tr>
      <w:tr w:rsidR="009468DD" w:rsidRPr="00B737BC" w:rsidTr="00922EB8">
        <w:trPr>
          <w:jc w:val="center"/>
        </w:trPr>
        <w:tc>
          <w:tcPr>
            <w:tcW w:w="566" w:type="dxa"/>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6.</w:t>
            </w:r>
          </w:p>
        </w:tc>
        <w:tc>
          <w:tcPr>
            <w:tcW w:w="7227" w:type="dxa"/>
          </w:tcPr>
          <w:p w:rsidR="009468DD" w:rsidRPr="00C30B2F" w:rsidRDefault="00484EF7" w:rsidP="00922EB8">
            <w:pPr>
              <w:pStyle w:val="a3"/>
              <w:widowControl w:val="0"/>
              <w:tabs>
                <w:tab w:val="left" w:pos="90"/>
                <w:tab w:val="left" w:pos="1025"/>
              </w:tabs>
              <w:spacing w:after="0"/>
              <w:jc w:val="both"/>
              <w:rPr>
                <w:sz w:val="28"/>
                <w:szCs w:val="28"/>
              </w:rPr>
            </w:pPr>
            <w:r w:rsidRPr="00484EF7">
              <w:rPr>
                <w:sz w:val="28"/>
                <w:szCs w:val="28"/>
              </w:rPr>
              <w:t>Фізична реабілітація при захворюваннях серцево-судинної системи</w:t>
            </w:r>
          </w:p>
        </w:tc>
        <w:tc>
          <w:tcPr>
            <w:tcW w:w="1617" w:type="dxa"/>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w:t>
            </w:r>
          </w:p>
        </w:tc>
      </w:tr>
      <w:tr w:rsidR="009468DD" w:rsidRPr="00B737BC" w:rsidTr="00922EB8">
        <w:trPr>
          <w:jc w:val="center"/>
        </w:trPr>
        <w:tc>
          <w:tcPr>
            <w:tcW w:w="566" w:type="dxa"/>
          </w:tcPr>
          <w:p w:rsidR="009468DD" w:rsidRPr="00C30B2F" w:rsidRDefault="009468DD" w:rsidP="00922EB8">
            <w:pPr>
              <w:pStyle w:val="a3"/>
              <w:widowControl w:val="0"/>
              <w:tabs>
                <w:tab w:val="left" w:pos="90"/>
                <w:tab w:val="left" w:pos="1025"/>
              </w:tabs>
              <w:spacing w:after="0"/>
              <w:rPr>
                <w:sz w:val="28"/>
                <w:szCs w:val="28"/>
              </w:rPr>
            </w:pPr>
            <w:r w:rsidRPr="00C30B2F">
              <w:rPr>
                <w:sz w:val="28"/>
                <w:szCs w:val="28"/>
              </w:rPr>
              <w:t xml:space="preserve"> 8.</w:t>
            </w:r>
          </w:p>
        </w:tc>
        <w:tc>
          <w:tcPr>
            <w:tcW w:w="7227" w:type="dxa"/>
          </w:tcPr>
          <w:p w:rsidR="009468DD" w:rsidRPr="00C30B2F" w:rsidRDefault="00484EF7" w:rsidP="00922EB8">
            <w:pPr>
              <w:pStyle w:val="a3"/>
              <w:widowControl w:val="0"/>
              <w:tabs>
                <w:tab w:val="left" w:pos="90"/>
                <w:tab w:val="left" w:pos="1025"/>
              </w:tabs>
              <w:spacing w:after="0"/>
              <w:jc w:val="both"/>
              <w:rPr>
                <w:sz w:val="28"/>
                <w:szCs w:val="28"/>
              </w:rPr>
            </w:pPr>
            <w:r w:rsidRPr="00484EF7">
              <w:rPr>
                <w:sz w:val="28"/>
                <w:szCs w:val="28"/>
              </w:rPr>
              <w:t>Фізична реабілітація в хірургії, травматології та ортопедії.</w:t>
            </w:r>
          </w:p>
        </w:tc>
        <w:tc>
          <w:tcPr>
            <w:tcW w:w="1617" w:type="dxa"/>
            <w:vAlign w:val="center"/>
          </w:tcPr>
          <w:p w:rsidR="009468DD" w:rsidRPr="00C30B2F" w:rsidRDefault="009468DD" w:rsidP="00922EB8">
            <w:pPr>
              <w:pStyle w:val="a3"/>
              <w:widowControl w:val="0"/>
              <w:tabs>
                <w:tab w:val="left" w:pos="90"/>
                <w:tab w:val="left" w:pos="1025"/>
              </w:tabs>
              <w:spacing w:after="0"/>
              <w:jc w:val="center"/>
              <w:rPr>
                <w:b/>
                <w:sz w:val="28"/>
                <w:szCs w:val="28"/>
              </w:rPr>
            </w:pPr>
            <w:r w:rsidRPr="00C30B2F">
              <w:rPr>
                <w:b/>
                <w:sz w:val="28"/>
                <w:szCs w:val="28"/>
              </w:rPr>
              <w:t>2</w:t>
            </w:r>
          </w:p>
        </w:tc>
      </w:tr>
      <w:tr w:rsidR="009468DD" w:rsidRPr="00B737BC" w:rsidTr="00922EB8">
        <w:trPr>
          <w:jc w:val="center"/>
        </w:trPr>
        <w:tc>
          <w:tcPr>
            <w:tcW w:w="566" w:type="dxa"/>
          </w:tcPr>
          <w:p w:rsidR="009468DD" w:rsidRPr="00C30B2F" w:rsidRDefault="009468DD" w:rsidP="00922EB8">
            <w:pPr>
              <w:pStyle w:val="a3"/>
              <w:widowControl w:val="0"/>
              <w:tabs>
                <w:tab w:val="left" w:pos="90"/>
                <w:tab w:val="left" w:pos="1025"/>
              </w:tabs>
              <w:spacing w:after="0"/>
              <w:jc w:val="both"/>
              <w:rPr>
                <w:sz w:val="28"/>
                <w:szCs w:val="28"/>
              </w:rPr>
            </w:pPr>
            <w:r w:rsidRPr="00C30B2F">
              <w:rPr>
                <w:sz w:val="28"/>
                <w:szCs w:val="28"/>
              </w:rPr>
              <w:t xml:space="preserve"> 9.</w:t>
            </w:r>
          </w:p>
        </w:tc>
        <w:tc>
          <w:tcPr>
            <w:tcW w:w="7227" w:type="dxa"/>
          </w:tcPr>
          <w:p w:rsidR="009468DD" w:rsidRPr="00C30B2F" w:rsidRDefault="00484EF7" w:rsidP="00922EB8">
            <w:pPr>
              <w:pStyle w:val="a3"/>
              <w:widowControl w:val="0"/>
              <w:tabs>
                <w:tab w:val="left" w:pos="90"/>
                <w:tab w:val="left" w:pos="1025"/>
              </w:tabs>
              <w:spacing w:after="0"/>
              <w:rPr>
                <w:sz w:val="28"/>
                <w:szCs w:val="28"/>
              </w:rPr>
            </w:pPr>
            <w:r w:rsidRPr="00484EF7">
              <w:rPr>
                <w:sz w:val="28"/>
                <w:szCs w:val="28"/>
              </w:rPr>
              <w:t>Основи фізичної реабілітації при захворюваннях і травмах центральної і периферичної нервової системи.</w:t>
            </w:r>
          </w:p>
        </w:tc>
        <w:tc>
          <w:tcPr>
            <w:tcW w:w="1617" w:type="dxa"/>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w:t>
            </w:r>
          </w:p>
        </w:tc>
      </w:tr>
      <w:tr w:rsidR="009468DD" w:rsidRPr="00B737BC" w:rsidTr="00922EB8">
        <w:trPr>
          <w:jc w:val="center"/>
        </w:trPr>
        <w:tc>
          <w:tcPr>
            <w:tcW w:w="566" w:type="dxa"/>
            <w:tcBorders>
              <w:bottom w:val="single" w:sz="4" w:space="0" w:color="auto"/>
            </w:tcBorders>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10.</w:t>
            </w:r>
          </w:p>
        </w:tc>
        <w:tc>
          <w:tcPr>
            <w:tcW w:w="7227" w:type="dxa"/>
            <w:tcBorders>
              <w:bottom w:val="single" w:sz="4" w:space="0" w:color="auto"/>
            </w:tcBorders>
          </w:tcPr>
          <w:p w:rsidR="009468DD" w:rsidRPr="00C30B2F" w:rsidRDefault="00484EF7" w:rsidP="00922EB8">
            <w:pPr>
              <w:pStyle w:val="a3"/>
              <w:widowControl w:val="0"/>
              <w:tabs>
                <w:tab w:val="left" w:pos="90"/>
                <w:tab w:val="left" w:pos="1025"/>
              </w:tabs>
              <w:spacing w:after="0"/>
              <w:jc w:val="both"/>
              <w:rPr>
                <w:sz w:val="28"/>
                <w:szCs w:val="28"/>
              </w:rPr>
            </w:pPr>
            <w:r w:rsidRPr="00484EF7">
              <w:rPr>
                <w:sz w:val="28"/>
                <w:szCs w:val="28"/>
              </w:rPr>
              <w:t>Основні принципи застосування засобів фізичної реабілітації в педіатрії та акушерсько-гінекологічній практиці.</w:t>
            </w:r>
          </w:p>
        </w:tc>
        <w:tc>
          <w:tcPr>
            <w:tcW w:w="1617" w:type="dxa"/>
            <w:tcBorders>
              <w:bottom w:val="single" w:sz="4" w:space="0" w:color="auto"/>
            </w:tcBorders>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w:t>
            </w:r>
          </w:p>
        </w:tc>
      </w:tr>
      <w:tr w:rsidR="009468DD" w:rsidRPr="00B737BC" w:rsidTr="00922EB8">
        <w:trPr>
          <w:trHeight w:val="197"/>
          <w:jc w:val="center"/>
        </w:trPr>
        <w:tc>
          <w:tcPr>
            <w:tcW w:w="7793" w:type="dxa"/>
            <w:gridSpan w:val="2"/>
            <w:shd w:val="clear" w:color="auto" w:fill="auto"/>
            <w:vAlign w:val="center"/>
          </w:tcPr>
          <w:p w:rsidR="009468DD" w:rsidRPr="00C30B2F" w:rsidRDefault="009468DD" w:rsidP="00484EF7">
            <w:pPr>
              <w:pStyle w:val="a3"/>
              <w:widowControl w:val="0"/>
              <w:tabs>
                <w:tab w:val="left" w:pos="90"/>
                <w:tab w:val="left" w:pos="1025"/>
              </w:tabs>
              <w:spacing w:after="0"/>
              <w:rPr>
                <w:sz w:val="28"/>
                <w:szCs w:val="28"/>
              </w:rPr>
            </w:pPr>
            <w:r w:rsidRPr="00C30B2F">
              <w:rPr>
                <w:sz w:val="28"/>
                <w:szCs w:val="28"/>
              </w:rPr>
              <w:t xml:space="preserve"> </w:t>
            </w:r>
            <w:r w:rsidR="00484EF7" w:rsidRPr="00484EF7">
              <w:rPr>
                <w:sz w:val="28"/>
                <w:szCs w:val="28"/>
              </w:rPr>
              <w:t>ВСЬОГО ГОДИН:</w:t>
            </w:r>
          </w:p>
        </w:tc>
        <w:tc>
          <w:tcPr>
            <w:tcW w:w="1617" w:type="dxa"/>
            <w:shd w:val="clear" w:color="auto" w:fill="auto"/>
            <w:vAlign w:val="center"/>
          </w:tcPr>
          <w:p w:rsidR="009468DD" w:rsidRPr="00C30B2F" w:rsidRDefault="009468DD" w:rsidP="00922EB8">
            <w:pPr>
              <w:pStyle w:val="a3"/>
              <w:widowControl w:val="0"/>
              <w:tabs>
                <w:tab w:val="left" w:pos="90"/>
                <w:tab w:val="left" w:pos="1025"/>
              </w:tabs>
              <w:spacing w:after="0"/>
              <w:jc w:val="center"/>
              <w:rPr>
                <w:sz w:val="28"/>
                <w:szCs w:val="28"/>
              </w:rPr>
            </w:pPr>
            <w:r w:rsidRPr="00C30B2F">
              <w:rPr>
                <w:sz w:val="28"/>
                <w:szCs w:val="28"/>
              </w:rPr>
              <w:t>10</w:t>
            </w:r>
          </w:p>
        </w:tc>
      </w:tr>
    </w:tbl>
    <w:p w:rsidR="009468DD" w:rsidRDefault="009468DD" w:rsidP="009468DD">
      <w:pPr>
        <w:pStyle w:val="a3"/>
        <w:widowControl w:val="0"/>
        <w:tabs>
          <w:tab w:val="left" w:pos="90"/>
          <w:tab w:val="left" w:pos="1025"/>
        </w:tabs>
        <w:jc w:val="center"/>
        <w:rPr>
          <w:sz w:val="28"/>
          <w:szCs w:val="28"/>
        </w:rPr>
      </w:pPr>
    </w:p>
    <w:p w:rsidR="00484EF7" w:rsidRDefault="00484EF7" w:rsidP="009468DD">
      <w:pPr>
        <w:pStyle w:val="a3"/>
        <w:widowControl w:val="0"/>
        <w:tabs>
          <w:tab w:val="left" w:pos="90"/>
          <w:tab w:val="left" w:pos="1025"/>
        </w:tabs>
        <w:jc w:val="center"/>
        <w:rPr>
          <w:sz w:val="28"/>
          <w:szCs w:val="28"/>
        </w:rPr>
      </w:pPr>
    </w:p>
    <w:p w:rsidR="00484EF7" w:rsidRPr="00484EF7" w:rsidRDefault="00484EF7" w:rsidP="00484EF7">
      <w:pPr>
        <w:ind w:firstLine="567"/>
        <w:jc w:val="center"/>
        <w:rPr>
          <w:b/>
          <w:sz w:val="28"/>
          <w:szCs w:val="28"/>
          <w:lang w:val="ru-RU"/>
        </w:rPr>
      </w:pPr>
      <w:r w:rsidRPr="00484EF7">
        <w:rPr>
          <w:b/>
          <w:sz w:val="28"/>
          <w:szCs w:val="28"/>
          <w:lang w:val="ru-RU"/>
        </w:rPr>
        <w:lastRenderedPageBreak/>
        <w:t>5. Тематичний план практичних занять</w:t>
      </w:r>
    </w:p>
    <w:p w:rsidR="009468DD" w:rsidRDefault="00484EF7" w:rsidP="00484EF7">
      <w:pPr>
        <w:ind w:firstLine="567"/>
        <w:jc w:val="both"/>
        <w:rPr>
          <w:sz w:val="28"/>
          <w:szCs w:val="28"/>
          <w:lang w:val="ru-RU"/>
        </w:rPr>
      </w:pPr>
      <w:r w:rsidRPr="00484EF7">
        <w:rPr>
          <w:sz w:val="28"/>
          <w:szCs w:val="28"/>
          <w:lang w:val="ru-RU"/>
        </w:rPr>
        <w:t>Практичні заняття програмою не передбачені.</w:t>
      </w:r>
    </w:p>
    <w:p w:rsidR="00484EF7" w:rsidRDefault="00484EF7" w:rsidP="00484EF7">
      <w:pPr>
        <w:ind w:firstLine="567"/>
        <w:jc w:val="both"/>
        <w:rPr>
          <w:sz w:val="28"/>
          <w:szCs w:val="28"/>
          <w:lang w:val="ru-RU"/>
        </w:rPr>
      </w:pPr>
    </w:p>
    <w:p w:rsidR="00484EF7" w:rsidRPr="00BD0356" w:rsidRDefault="00484EF7" w:rsidP="00484EF7">
      <w:pPr>
        <w:pStyle w:val="a3"/>
        <w:widowControl w:val="0"/>
        <w:tabs>
          <w:tab w:val="left" w:pos="90"/>
          <w:tab w:val="left" w:pos="1025"/>
        </w:tabs>
        <w:ind w:firstLine="567"/>
        <w:jc w:val="center"/>
        <w:rPr>
          <w:b/>
          <w:sz w:val="28"/>
          <w:szCs w:val="28"/>
        </w:rPr>
      </w:pPr>
      <w:r>
        <w:rPr>
          <w:b/>
          <w:sz w:val="28"/>
          <w:szCs w:val="28"/>
        </w:rPr>
        <w:t>6. ТЕМИ СЕМИНАРСЬКИХ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892"/>
        <w:gridCol w:w="1577"/>
      </w:tblGrid>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jc w:val="center"/>
              <w:rPr>
                <w:b/>
                <w:sz w:val="28"/>
                <w:szCs w:val="28"/>
              </w:rPr>
            </w:pPr>
            <w:r w:rsidRPr="00FF0A64">
              <w:rPr>
                <w:b/>
                <w:sz w:val="28"/>
                <w:szCs w:val="28"/>
              </w:rPr>
              <w:t>№</w:t>
            </w:r>
          </w:p>
        </w:tc>
        <w:tc>
          <w:tcPr>
            <w:tcW w:w="7592" w:type="dxa"/>
            <w:shd w:val="clear" w:color="auto" w:fill="auto"/>
          </w:tcPr>
          <w:p w:rsidR="00484EF7" w:rsidRPr="00FF0A64" w:rsidRDefault="00484EF7" w:rsidP="00922EB8">
            <w:pPr>
              <w:pStyle w:val="a3"/>
              <w:widowControl w:val="0"/>
              <w:tabs>
                <w:tab w:val="left" w:pos="90"/>
                <w:tab w:val="left" w:pos="1025"/>
              </w:tabs>
              <w:jc w:val="center"/>
              <w:rPr>
                <w:sz w:val="28"/>
                <w:szCs w:val="28"/>
              </w:rPr>
            </w:pPr>
            <w:r w:rsidRPr="00484EF7">
              <w:rPr>
                <w:sz w:val="28"/>
                <w:szCs w:val="28"/>
              </w:rPr>
              <w:t>Тема практичного заняття</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r w:rsidRPr="00484EF7">
              <w:rPr>
                <w:sz w:val="28"/>
                <w:szCs w:val="28"/>
              </w:rPr>
              <w:t>Кількість годин</w:t>
            </w:r>
          </w:p>
        </w:tc>
      </w:tr>
      <w:tr w:rsidR="00484EF7" w:rsidRPr="00FF0A64" w:rsidTr="00922EB8">
        <w:tc>
          <w:tcPr>
            <w:tcW w:w="10137" w:type="dxa"/>
            <w:gridSpan w:val="3"/>
            <w:shd w:val="clear" w:color="auto" w:fill="auto"/>
          </w:tcPr>
          <w:p w:rsidR="00484EF7" w:rsidRPr="00FF0A64" w:rsidRDefault="00484EF7" w:rsidP="00922EB8">
            <w:pPr>
              <w:pStyle w:val="a3"/>
              <w:widowControl w:val="0"/>
              <w:tabs>
                <w:tab w:val="left" w:pos="90"/>
                <w:tab w:val="left" w:pos="1025"/>
              </w:tabs>
              <w:jc w:val="center"/>
              <w:rPr>
                <w:sz w:val="28"/>
                <w:szCs w:val="28"/>
              </w:rPr>
            </w:pPr>
            <w:r w:rsidRPr="00484EF7">
              <w:rPr>
                <w:sz w:val="28"/>
                <w:szCs w:val="28"/>
              </w:rPr>
              <w:t>Змістовний модуль 1. «Спортивна медицина».</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1.</w:t>
            </w:r>
          </w:p>
        </w:tc>
        <w:tc>
          <w:tcPr>
            <w:tcW w:w="7592" w:type="dxa"/>
            <w:shd w:val="clear" w:color="auto" w:fill="auto"/>
          </w:tcPr>
          <w:p w:rsidR="00484EF7" w:rsidRPr="00FF0A64" w:rsidRDefault="00484EF7" w:rsidP="00922EB8">
            <w:pPr>
              <w:pStyle w:val="a3"/>
              <w:widowControl w:val="0"/>
              <w:tabs>
                <w:tab w:val="left" w:pos="90"/>
                <w:tab w:val="left" w:pos="1025"/>
              </w:tabs>
              <w:rPr>
                <w:sz w:val="28"/>
                <w:szCs w:val="28"/>
              </w:rPr>
            </w:pPr>
            <w:r w:rsidRPr="00484EF7">
              <w:rPr>
                <w:sz w:val="28"/>
                <w:szCs w:val="28"/>
              </w:rPr>
              <w:t>Сучасні уявлення про спортивну медицину. Основні завдання та зміст лікарського контролю</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2.</w:t>
            </w:r>
          </w:p>
        </w:tc>
        <w:tc>
          <w:tcPr>
            <w:tcW w:w="7592" w:type="dxa"/>
            <w:shd w:val="clear" w:color="auto" w:fill="auto"/>
          </w:tcPr>
          <w:p w:rsidR="00484EF7" w:rsidRPr="00FF0A64" w:rsidRDefault="00484EF7" w:rsidP="00922EB8">
            <w:pPr>
              <w:pStyle w:val="a3"/>
              <w:widowControl w:val="0"/>
              <w:tabs>
                <w:tab w:val="left" w:pos="90"/>
                <w:tab w:val="left" w:pos="1025"/>
              </w:tabs>
              <w:rPr>
                <w:sz w:val="28"/>
                <w:szCs w:val="28"/>
              </w:rPr>
            </w:pPr>
            <w:r w:rsidRPr="00484EF7">
              <w:rPr>
                <w:sz w:val="28"/>
                <w:szCs w:val="28"/>
              </w:rPr>
              <w:t xml:space="preserve">Методика комплексного лікарського обстеження. Визначення та </w:t>
            </w:r>
            <w:r>
              <w:rPr>
                <w:sz w:val="28"/>
                <w:szCs w:val="28"/>
              </w:rPr>
              <w:t>оцінка фізичного розвитку людиНИ.</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3.</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Дослідження і оцінка функціонального стану серцево-судинної, дихальної та вегетативної нервової систем за допомогою функціональних проб.</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4.</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Визначення та оцінка загальної фізичної працездатності та аеробної продуктивності. Толерантність до фізичних навантажень.</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5.</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Загальна характеристика впливу фізичних навантажень різної інтенсивності на організм.</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6.</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Предпатологические стану і захворювання, які виникають при нераціональних заняттях фізичною культурою і спортом.</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10137" w:type="dxa"/>
            <w:gridSpan w:val="3"/>
            <w:shd w:val="clear" w:color="auto" w:fill="auto"/>
          </w:tcPr>
          <w:p w:rsidR="00484EF7" w:rsidRPr="00FF0A64" w:rsidRDefault="00486800" w:rsidP="00922EB8">
            <w:pPr>
              <w:pStyle w:val="a3"/>
              <w:widowControl w:val="0"/>
              <w:tabs>
                <w:tab w:val="left" w:pos="90"/>
                <w:tab w:val="left" w:pos="1025"/>
              </w:tabs>
              <w:jc w:val="center"/>
              <w:rPr>
                <w:sz w:val="28"/>
                <w:szCs w:val="28"/>
              </w:rPr>
            </w:pPr>
            <w:r w:rsidRPr="00486800">
              <w:rPr>
                <w:sz w:val="28"/>
                <w:szCs w:val="28"/>
              </w:rPr>
              <w:t>Змістовний модуль 2. «Фізична реабілітація».</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7.</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Фізична реабілітація при захворювання серцево-судинної системи.</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8.</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Фізична реабілітація при захворюваннях органів дихання, травлення, нирок та порушеннях обміну речовин.</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9.</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Фізична реабілітація при оперативних втручань на органах грудної та черевної порожнин.</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10.</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Фізична реабілітація в травматології та ортопедії</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11.</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Фізична реабілітація при захворюваннях та травмах центральної нервової системи.</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12.</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Фізична реабілітація при захворюваннях та травмах периферичної нервової системи.</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lastRenderedPageBreak/>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lastRenderedPageBreak/>
              <w:t>13.</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Особливості фізичного виховання немовлят. Фізична реабілітація хворих дітей різного віку.</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r w:rsidRPr="00FF0A64">
              <w:rPr>
                <w:sz w:val="28"/>
                <w:szCs w:val="28"/>
              </w:rPr>
              <w:t>14.</w:t>
            </w: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Особливості застосування засобів фізичної реабілітації в акушерстві та гінекології.</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p>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підсумковий контроль</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r w:rsidRPr="00FF0A64">
              <w:rPr>
                <w:sz w:val="28"/>
                <w:szCs w:val="28"/>
              </w:rPr>
              <w:t>2</w:t>
            </w:r>
          </w:p>
        </w:tc>
      </w:tr>
      <w:tr w:rsidR="00484EF7" w:rsidRPr="00FF0A64" w:rsidTr="00922EB8">
        <w:tc>
          <w:tcPr>
            <w:tcW w:w="928" w:type="dxa"/>
            <w:shd w:val="clear" w:color="auto" w:fill="auto"/>
          </w:tcPr>
          <w:p w:rsidR="00484EF7" w:rsidRPr="00FF0A64" w:rsidRDefault="00484EF7" w:rsidP="00922EB8">
            <w:pPr>
              <w:pStyle w:val="a3"/>
              <w:widowControl w:val="0"/>
              <w:tabs>
                <w:tab w:val="left" w:pos="90"/>
                <w:tab w:val="left" w:pos="1025"/>
              </w:tabs>
              <w:rPr>
                <w:sz w:val="28"/>
                <w:szCs w:val="28"/>
              </w:rPr>
            </w:pPr>
          </w:p>
        </w:tc>
        <w:tc>
          <w:tcPr>
            <w:tcW w:w="7592" w:type="dxa"/>
            <w:shd w:val="clear" w:color="auto" w:fill="auto"/>
          </w:tcPr>
          <w:p w:rsidR="00484EF7" w:rsidRPr="00FF0A64" w:rsidRDefault="00486800" w:rsidP="00922EB8">
            <w:pPr>
              <w:pStyle w:val="a3"/>
              <w:widowControl w:val="0"/>
              <w:tabs>
                <w:tab w:val="left" w:pos="90"/>
                <w:tab w:val="left" w:pos="1025"/>
              </w:tabs>
              <w:rPr>
                <w:sz w:val="28"/>
                <w:szCs w:val="28"/>
              </w:rPr>
            </w:pPr>
            <w:r w:rsidRPr="00486800">
              <w:rPr>
                <w:sz w:val="28"/>
                <w:szCs w:val="28"/>
              </w:rPr>
              <w:t>всього</w:t>
            </w:r>
          </w:p>
        </w:tc>
        <w:tc>
          <w:tcPr>
            <w:tcW w:w="1617" w:type="dxa"/>
            <w:shd w:val="clear" w:color="auto" w:fill="auto"/>
          </w:tcPr>
          <w:p w:rsidR="00484EF7" w:rsidRPr="00FF0A64" w:rsidRDefault="00484EF7" w:rsidP="00922EB8">
            <w:pPr>
              <w:pStyle w:val="a3"/>
              <w:widowControl w:val="0"/>
              <w:tabs>
                <w:tab w:val="left" w:pos="90"/>
                <w:tab w:val="left" w:pos="1025"/>
              </w:tabs>
              <w:jc w:val="center"/>
              <w:rPr>
                <w:sz w:val="28"/>
                <w:szCs w:val="28"/>
              </w:rPr>
            </w:pPr>
            <w:r w:rsidRPr="00FF0A64">
              <w:rPr>
                <w:sz w:val="28"/>
                <w:szCs w:val="28"/>
              </w:rPr>
              <w:t>30</w:t>
            </w:r>
          </w:p>
        </w:tc>
      </w:tr>
    </w:tbl>
    <w:p w:rsidR="00484EF7" w:rsidRDefault="00484EF7" w:rsidP="00484EF7">
      <w:pPr>
        <w:ind w:firstLine="567"/>
        <w:jc w:val="both"/>
        <w:rPr>
          <w:sz w:val="28"/>
          <w:szCs w:val="28"/>
          <w:lang w:val="ru-RU"/>
        </w:rPr>
      </w:pPr>
    </w:p>
    <w:p w:rsidR="00486800" w:rsidRPr="00486800" w:rsidRDefault="00486800" w:rsidP="00486800">
      <w:pPr>
        <w:ind w:firstLine="567"/>
        <w:jc w:val="center"/>
        <w:rPr>
          <w:b/>
          <w:sz w:val="28"/>
          <w:szCs w:val="28"/>
          <w:lang w:val="ru-RU"/>
        </w:rPr>
      </w:pPr>
      <w:r w:rsidRPr="00486800">
        <w:rPr>
          <w:b/>
          <w:sz w:val="28"/>
          <w:szCs w:val="28"/>
          <w:lang w:val="ru-RU"/>
        </w:rPr>
        <w:t>7. ТЕМИ ЛАБОРАТОРНИХ РОБІТ.</w:t>
      </w:r>
    </w:p>
    <w:p w:rsidR="00486800" w:rsidRDefault="00486800" w:rsidP="00486800">
      <w:pPr>
        <w:ind w:firstLine="567"/>
        <w:jc w:val="both"/>
        <w:rPr>
          <w:sz w:val="28"/>
          <w:szCs w:val="28"/>
          <w:lang w:val="ru-RU"/>
        </w:rPr>
      </w:pPr>
      <w:r w:rsidRPr="00486800">
        <w:rPr>
          <w:sz w:val="28"/>
          <w:szCs w:val="28"/>
          <w:lang w:val="ru-RU"/>
        </w:rPr>
        <w:t>Лабораторні заняття програмою не передбачені.</w:t>
      </w:r>
    </w:p>
    <w:p w:rsidR="00FF0461" w:rsidRDefault="00FF0461" w:rsidP="00486800">
      <w:pPr>
        <w:ind w:firstLine="567"/>
        <w:jc w:val="both"/>
        <w:rPr>
          <w:sz w:val="28"/>
          <w:szCs w:val="28"/>
          <w:lang w:val="ru-RU"/>
        </w:rPr>
      </w:pPr>
    </w:p>
    <w:p w:rsidR="00FF0461" w:rsidRDefault="00FF0461" w:rsidP="00FF0461">
      <w:pPr>
        <w:pStyle w:val="a3"/>
        <w:widowControl w:val="0"/>
        <w:tabs>
          <w:tab w:val="left" w:pos="90"/>
          <w:tab w:val="left" w:pos="1025"/>
        </w:tabs>
        <w:spacing w:before="240" w:after="240"/>
        <w:jc w:val="center"/>
        <w:rPr>
          <w:b/>
          <w:sz w:val="28"/>
          <w:szCs w:val="28"/>
        </w:rPr>
      </w:pPr>
      <w:r w:rsidRPr="00FF0461">
        <w:rPr>
          <w:b/>
          <w:sz w:val="28"/>
          <w:szCs w:val="28"/>
        </w:rPr>
        <w:t>8. САМОСТІЙНА РОБОТА СТУДЕНТІВ (СРС)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6581"/>
        <w:gridCol w:w="1740"/>
      </w:tblGrid>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w:t>
            </w:r>
          </w:p>
        </w:tc>
        <w:tc>
          <w:tcPr>
            <w:tcW w:w="7229"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461">
              <w:rPr>
                <w:sz w:val="28"/>
                <w:szCs w:val="28"/>
              </w:rPr>
              <w:t>Тема самостійної роботи</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461">
              <w:rPr>
                <w:sz w:val="28"/>
                <w:szCs w:val="28"/>
              </w:rPr>
              <w:t>Кількість годин</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Методика комплексного лікарського обстеження. Визначення та оцінка фізичного розвитку людини.</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Дослідження і оцінка функціонального стану серцево-судинної, дихальної та вегетативної нервової систем за допомогою функціональних проб.</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3.</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Аналіз результатів комплексного врачебногоого обстеження. Лікарський висновок.</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4.</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Визначення та оцінка загальної фізичної працездатності та аеробної продуктивності. Толерантність до фізичних навантажень.</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5.</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Кількісна оцінка рівня фізичного здоров'я людини. Складання індивідуальних фізкультурно-оздоровчих режимів.</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6.</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Предпатологические стану і захворювання, які виникають при нераціональних заняттях фізичною культурою і спортом.</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7.</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Засоби відновлення і стимуляції при оздоровчому та спортивному тренуванні.</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8.</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Загальні основи фізичної реабілітації. ЛФК в системі ФР.</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9.</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Основи лікувального масажу.</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w:t>
            </w:r>
          </w:p>
        </w:tc>
      </w:tr>
      <w:tr w:rsidR="00FF0461" w:rsidRPr="00FF0A64" w:rsidTr="00FF0461">
        <w:trPr>
          <w:trHeight w:val="698"/>
        </w:trPr>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lastRenderedPageBreak/>
              <w:t>10.</w:t>
            </w:r>
          </w:p>
        </w:tc>
        <w:tc>
          <w:tcPr>
            <w:tcW w:w="7229" w:type="dxa"/>
            <w:shd w:val="clear" w:color="auto" w:fill="auto"/>
          </w:tcPr>
          <w:p w:rsidR="00FF0461" w:rsidRPr="00FF0A64" w:rsidRDefault="00FF0461" w:rsidP="00922EB8">
            <w:pPr>
              <w:pStyle w:val="a3"/>
              <w:widowControl w:val="0"/>
              <w:tabs>
                <w:tab w:val="left" w:pos="90"/>
                <w:tab w:val="left" w:pos="1025"/>
              </w:tabs>
              <w:rPr>
                <w:sz w:val="28"/>
                <w:szCs w:val="28"/>
              </w:rPr>
            </w:pPr>
            <w:r w:rsidRPr="00FF0461">
              <w:rPr>
                <w:sz w:val="28"/>
                <w:szCs w:val="28"/>
              </w:rPr>
              <w:t>Фізична реабілітація при захворювання серцево-судинної системи.</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11.</w:t>
            </w:r>
          </w:p>
        </w:tc>
        <w:tc>
          <w:tcPr>
            <w:tcW w:w="7229" w:type="dxa"/>
            <w:shd w:val="clear" w:color="auto" w:fill="auto"/>
          </w:tcPr>
          <w:p w:rsidR="00FF0461" w:rsidRPr="00FF0A64" w:rsidRDefault="00221902" w:rsidP="00922EB8">
            <w:pPr>
              <w:pStyle w:val="a3"/>
              <w:widowControl w:val="0"/>
              <w:tabs>
                <w:tab w:val="left" w:pos="90"/>
                <w:tab w:val="left" w:pos="1025"/>
              </w:tabs>
              <w:rPr>
                <w:sz w:val="28"/>
                <w:szCs w:val="28"/>
              </w:rPr>
            </w:pPr>
            <w:r w:rsidRPr="00221902">
              <w:rPr>
                <w:sz w:val="28"/>
                <w:szCs w:val="28"/>
              </w:rPr>
              <w:t>Фізична реабілітація при захворюваннях органів дихання, травлення, нирок та порушеннях обміну речовин.</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12.</w:t>
            </w:r>
          </w:p>
        </w:tc>
        <w:tc>
          <w:tcPr>
            <w:tcW w:w="7229" w:type="dxa"/>
            <w:shd w:val="clear" w:color="auto" w:fill="auto"/>
          </w:tcPr>
          <w:p w:rsidR="00FF0461" w:rsidRPr="00FF0A64" w:rsidRDefault="00221902" w:rsidP="00922EB8">
            <w:pPr>
              <w:pStyle w:val="a3"/>
              <w:widowControl w:val="0"/>
              <w:tabs>
                <w:tab w:val="left" w:pos="90"/>
                <w:tab w:val="left" w:pos="1025"/>
              </w:tabs>
              <w:rPr>
                <w:sz w:val="28"/>
                <w:szCs w:val="28"/>
              </w:rPr>
            </w:pPr>
            <w:r w:rsidRPr="00221902">
              <w:rPr>
                <w:sz w:val="28"/>
                <w:szCs w:val="28"/>
              </w:rPr>
              <w:t>Фізична реабілітація в травматології та ортопедії</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13.</w:t>
            </w:r>
          </w:p>
        </w:tc>
        <w:tc>
          <w:tcPr>
            <w:tcW w:w="7229" w:type="dxa"/>
            <w:shd w:val="clear" w:color="auto" w:fill="auto"/>
          </w:tcPr>
          <w:p w:rsidR="00FF0461" w:rsidRPr="00FF0A64" w:rsidRDefault="00221902" w:rsidP="00922EB8">
            <w:pPr>
              <w:pStyle w:val="a3"/>
              <w:widowControl w:val="0"/>
              <w:tabs>
                <w:tab w:val="left" w:pos="90"/>
                <w:tab w:val="left" w:pos="1025"/>
              </w:tabs>
              <w:rPr>
                <w:sz w:val="28"/>
                <w:szCs w:val="28"/>
              </w:rPr>
            </w:pPr>
            <w:r w:rsidRPr="00221902">
              <w:rPr>
                <w:sz w:val="28"/>
                <w:szCs w:val="28"/>
              </w:rPr>
              <w:t>Фізична реабілітація при захворюваннях та травмах центральної нервової системи.</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14.</w:t>
            </w:r>
          </w:p>
        </w:tc>
        <w:tc>
          <w:tcPr>
            <w:tcW w:w="7229" w:type="dxa"/>
            <w:shd w:val="clear" w:color="auto" w:fill="auto"/>
          </w:tcPr>
          <w:p w:rsidR="00FF0461" w:rsidRPr="00FF0A64" w:rsidRDefault="00221902" w:rsidP="00922EB8">
            <w:pPr>
              <w:pStyle w:val="a3"/>
              <w:widowControl w:val="0"/>
              <w:tabs>
                <w:tab w:val="left" w:pos="90"/>
                <w:tab w:val="left" w:pos="1025"/>
              </w:tabs>
              <w:rPr>
                <w:sz w:val="28"/>
                <w:szCs w:val="28"/>
              </w:rPr>
            </w:pPr>
            <w:r w:rsidRPr="00221902">
              <w:rPr>
                <w:sz w:val="28"/>
                <w:szCs w:val="28"/>
              </w:rPr>
              <w:t>Фізична реабілітація при захворюваннях та травмах периферичної нервової системи</w:t>
            </w:r>
            <w:r w:rsidR="00FF0461" w:rsidRPr="00FF0A64">
              <w:rPr>
                <w:sz w:val="28"/>
                <w:szCs w:val="28"/>
              </w:rPr>
              <w:t>.</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15.</w:t>
            </w:r>
          </w:p>
        </w:tc>
        <w:tc>
          <w:tcPr>
            <w:tcW w:w="7229" w:type="dxa"/>
            <w:shd w:val="clear" w:color="auto" w:fill="auto"/>
          </w:tcPr>
          <w:p w:rsidR="00FF0461" w:rsidRPr="00FF0A64" w:rsidRDefault="00221902" w:rsidP="00922EB8">
            <w:pPr>
              <w:pStyle w:val="a3"/>
              <w:widowControl w:val="0"/>
              <w:tabs>
                <w:tab w:val="left" w:pos="90"/>
                <w:tab w:val="left" w:pos="1025"/>
              </w:tabs>
              <w:rPr>
                <w:sz w:val="28"/>
                <w:szCs w:val="28"/>
              </w:rPr>
            </w:pPr>
            <w:r w:rsidRPr="00221902">
              <w:rPr>
                <w:sz w:val="28"/>
                <w:szCs w:val="28"/>
              </w:rPr>
              <w:t>Особливості фізичного виховання немовлят. Фізична реабілітація хворих дітей різного віку.</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1</w:t>
            </w:r>
          </w:p>
        </w:tc>
      </w:tr>
      <w:tr w:rsidR="00FF0461" w:rsidRPr="00FF0A64" w:rsidTr="00922EB8">
        <w:tc>
          <w:tcPr>
            <w:tcW w:w="1101" w:type="dxa"/>
            <w:shd w:val="clear" w:color="auto" w:fill="auto"/>
          </w:tcPr>
          <w:p w:rsidR="00FF0461" w:rsidRPr="00FF0A64" w:rsidRDefault="00FF0461" w:rsidP="00922EB8">
            <w:pPr>
              <w:pStyle w:val="a3"/>
              <w:widowControl w:val="0"/>
              <w:tabs>
                <w:tab w:val="left" w:pos="90"/>
                <w:tab w:val="left" w:pos="1025"/>
              </w:tabs>
              <w:jc w:val="center"/>
              <w:rPr>
                <w:sz w:val="28"/>
                <w:szCs w:val="28"/>
              </w:rPr>
            </w:pPr>
          </w:p>
        </w:tc>
        <w:tc>
          <w:tcPr>
            <w:tcW w:w="7229" w:type="dxa"/>
            <w:shd w:val="clear" w:color="auto" w:fill="auto"/>
          </w:tcPr>
          <w:p w:rsidR="00FF0461" w:rsidRPr="00FF0A64" w:rsidRDefault="00221902" w:rsidP="00922EB8">
            <w:pPr>
              <w:pStyle w:val="a3"/>
              <w:widowControl w:val="0"/>
              <w:tabs>
                <w:tab w:val="left" w:pos="90"/>
                <w:tab w:val="left" w:pos="1025"/>
              </w:tabs>
              <w:rPr>
                <w:sz w:val="28"/>
                <w:szCs w:val="28"/>
              </w:rPr>
            </w:pPr>
            <w:r>
              <w:rPr>
                <w:sz w:val="28"/>
                <w:szCs w:val="28"/>
              </w:rPr>
              <w:t>в</w:t>
            </w:r>
            <w:r w:rsidRPr="00221902">
              <w:rPr>
                <w:sz w:val="28"/>
                <w:szCs w:val="28"/>
              </w:rPr>
              <w:t>сього</w:t>
            </w:r>
          </w:p>
        </w:tc>
        <w:tc>
          <w:tcPr>
            <w:tcW w:w="1807" w:type="dxa"/>
            <w:shd w:val="clear" w:color="auto" w:fill="auto"/>
          </w:tcPr>
          <w:p w:rsidR="00FF0461" w:rsidRPr="00FF0A64" w:rsidRDefault="00FF0461" w:rsidP="00922EB8">
            <w:pPr>
              <w:pStyle w:val="a3"/>
              <w:widowControl w:val="0"/>
              <w:tabs>
                <w:tab w:val="left" w:pos="90"/>
                <w:tab w:val="left" w:pos="1025"/>
              </w:tabs>
              <w:jc w:val="center"/>
              <w:rPr>
                <w:sz w:val="28"/>
                <w:szCs w:val="28"/>
              </w:rPr>
            </w:pPr>
            <w:r w:rsidRPr="00FF0A64">
              <w:rPr>
                <w:sz w:val="28"/>
                <w:szCs w:val="28"/>
              </w:rPr>
              <w:t>20</w:t>
            </w:r>
          </w:p>
        </w:tc>
      </w:tr>
    </w:tbl>
    <w:p w:rsidR="00FF0461" w:rsidRDefault="00FF0461" w:rsidP="00486800">
      <w:pPr>
        <w:ind w:firstLine="567"/>
        <w:jc w:val="both"/>
        <w:rPr>
          <w:sz w:val="28"/>
          <w:szCs w:val="28"/>
          <w:lang w:val="ru-RU"/>
        </w:rPr>
      </w:pPr>
    </w:p>
    <w:p w:rsidR="00C3039A" w:rsidRPr="00C3039A" w:rsidRDefault="00C3039A" w:rsidP="00C3039A">
      <w:pPr>
        <w:ind w:firstLine="567"/>
        <w:jc w:val="center"/>
        <w:rPr>
          <w:b/>
          <w:sz w:val="28"/>
          <w:szCs w:val="28"/>
          <w:lang w:val="ru-RU"/>
        </w:rPr>
      </w:pPr>
      <w:r w:rsidRPr="00C3039A">
        <w:rPr>
          <w:b/>
          <w:sz w:val="28"/>
          <w:szCs w:val="28"/>
          <w:lang w:val="ru-RU"/>
        </w:rPr>
        <w:t>9. ІНДИВІДУАЛЬНІ ЗАВДАННЯ.</w:t>
      </w:r>
    </w:p>
    <w:p w:rsidR="00C3039A" w:rsidRDefault="00C3039A" w:rsidP="00C3039A">
      <w:pPr>
        <w:ind w:firstLine="567"/>
        <w:jc w:val="both"/>
        <w:rPr>
          <w:sz w:val="28"/>
          <w:szCs w:val="28"/>
          <w:lang w:val="ru-RU"/>
        </w:rPr>
      </w:pPr>
      <w:r w:rsidRPr="00C3039A">
        <w:rPr>
          <w:sz w:val="28"/>
          <w:szCs w:val="28"/>
          <w:lang w:val="ru-RU"/>
        </w:rPr>
        <w:t>Програмою навчальної дисципліни індивідуальні завдання не передбачені.</w:t>
      </w:r>
    </w:p>
    <w:p w:rsidR="00C3039A" w:rsidRDefault="00C3039A" w:rsidP="00C3039A">
      <w:pPr>
        <w:ind w:firstLine="567"/>
        <w:jc w:val="both"/>
        <w:rPr>
          <w:sz w:val="28"/>
          <w:szCs w:val="28"/>
          <w:lang w:val="ru-RU"/>
        </w:rPr>
      </w:pPr>
    </w:p>
    <w:p w:rsidR="00C3039A" w:rsidRPr="00C3039A" w:rsidRDefault="00C3039A" w:rsidP="00FD2533">
      <w:pPr>
        <w:ind w:firstLine="567"/>
        <w:jc w:val="center"/>
        <w:rPr>
          <w:b/>
          <w:sz w:val="28"/>
          <w:szCs w:val="28"/>
          <w:lang w:val="ru-RU"/>
        </w:rPr>
      </w:pPr>
      <w:r w:rsidRPr="00C3039A">
        <w:rPr>
          <w:b/>
          <w:sz w:val="28"/>
          <w:szCs w:val="28"/>
          <w:lang w:val="ru-RU"/>
        </w:rPr>
        <w:t>10. ЗАВДАННЯ ДЛЯ САМОСТІЙНОЇ РОБОТИ.</w:t>
      </w:r>
    </w:p>
    <w:p w:rsidR="00C3039A" w:rsidRDefault="00C3039A" w:rsidP="00C3039A">
      <w:pPr>
        <w:ind w:firstLine="567"/>
        <w:jc w:val="both"/>
        <w:rPr>
          <w:sz w:val="28"/>
          <w:szCs w:val="28"/>
          <w:lang w:val="ru-RU"/>
        </w:rPr>
      </w:pPr>
      <w:r w:rsidRPr="00C3039A">
        <w:rPr>
          <w:sz w:val="28"/>
          <w:szCs w:val="28"/>
          <w:lang w:val="ru-RU"/>
        </w:rPr>
        <w:t>Самостійна робота студентів виконується у вигляді підготовки до семінарських занять (підготовка теоретичних питань, виконання практичних завдань відповідно до теми заняття).</w:t>
      </w:r>
    </w:p>
    <w:p w:rsidR="00FD2533" w:rsidRDefault="00FD2533" w:rsidP="00C3039A">
      <w:pPr>
        <w:ind w:firstLine="567"/>
        <w:jc w:val="both"/>
        <w:rPr>
          <w:sz w:val="28"/>
          <w:szCs w:val="28"/>
          <w:lang w:val="ru-RU"/>
        </w:rPr>
      </w:pPr>
    </w:p>
    <w:p w:rsidR="00FD2533" w:rsidRPr="00FD2533" w:rsidRDefault="00FD2533" w:rsidP="00FD2533">
      <w:pPr>
        <w:ind w:firstLine="567"/>
        <w:jc w:val="center"/>
        <w:rPr>
          <w:sz w:val="28"/>
          <w:szCs w:val="28"/>
          <w:lang w:val="ru-RU"/>
        </w:rPr>
      </w:pPr>
      <w:r w:rsidRPr="00FD2533">
        <w:rPr>
          <w:b/>
          <w:sz w:val="28"/>
          <w:szCs w:val="28"/>
          <w:lang w:val="ru-RU"/>
        </w:rPr>
        <w:t>11. МЕТОДЖИ КОНТРОЛЮ</w:t>
      </w:r>
      <w:r>
        <w:rPr>
          <w:sz w:val="28"/>
          <w:szCs w:val="28"/>
          <w:lang w:val="ru-RU"/>
        </w:rPr>
        <w:t>.</w:t>
      </w:r>
    </w:p>
    <w:p w:rsidR="00FD2533" w:rsidRPr="00FD2533" w:rsidRDefault="00FD2533" w:rsidP="00FD2533">
      <w:pPr>
        <w:ind w:firstLine="567"/>
        <w:jc w:val="both"/>
        <w:rPr>
          <w:sz w:val="28"/>
          <w:szCs w:val="28"/>
          <w:lang w:val="ru-RU"/>
        </w:rPr>
      </w:pPr>
      <w:r w:rsidRPr="00FD2533">
        <w:rPr>
          <w:sz w:val="28"/>
          <w:szCs w:val="28"/>
          <w:lang w:val="ru-RU"/>
        </w:rPr>
        <w:t>Форми контролю і система оцінювання здійснюються відповідно до вимог програми дисципліни та інструкцій про систему оцінювання навчальної діяльності студентів при кредитно-модульній системі організації навчального процесу, затвердженої МОЗ України (2005).</w:t>
      </w:r>
    </w:p>
    <w:p w:rsidR="00FD2533" w:rsidRPr="00FD2533" w:rsidRDefault="00FD2533" w:rsidP="00FD2533">
      <w:pPr>
        <w:ind w:firstLine="567"/>
        <w:jc w:val="both"/>
        <w:rPr>
          <w:sz w:val="28"/>
          <w:szCs w:val="28"/>
          <w:lang w:val="ru-RU"/>
        </w:rPr>
      </w:pPr>
      <w:r w:rsidRPr="00FD2533">
        <w:rPr>
          <w:sz w:val="28"/>
          <w:szCs w:val="28"/>
          <w:lang w:val="ru-RU"/>
        </w:rPr>
        <w:t>Оцінка за модуль визначається як сума оцінок поточної навчальної діяльності (</w:t>
      </w:r>
      <w:proofErr w:type="gramStart"/>
      <w:r w:rsidRPr="00FD2533">
        <w:rPr>
          <w:sz w:val="28"/>
          <w:szCs w:val="28"/>
          <w:lang w:val="ru-RU"/>
        </w:rPr>
        <w:t>у балах</w:t>
      </w:r>
      <w:proofErr w:type="gramEnd"/>
      <w:r w:rsidRPr="00FD2533">
        <w:rPr>
          <w:sz w:val="28"/>
          <w:szCs w:val="28"/>
          <w:lang w:val="ru-RU"/>
        </w:rPr>
        <w:t>), яка виставляється при оцінюванні теоретичних знань та практичних навичок відповідно до переліків, визначених програмою дисципліни.</w:t>
      </w:r>
    </w:p>
    <w:p w:rsidR="00FD2533" w:rsidRDefault="00FD2533" w:rsidP="00FD2533">
      <w:pPr>
        <w:ind w:firstLine="567"/>
        <w:jc w:val="both"/>
        <w:rPr>
          <w:sz w:val="28"/>
          <w:szCs w:val="28"/>
          <w:lang w:val="ru-RU"/>
        </w:rPr>
      </w:pPr>
      <w:r w:rsidRPr="00FD2533">
        <w:rPr>
          <w:sz w:val="28"/>
          <w:szCs w:val="28"/>
          <w:lang w:val="ru-RU"/>
        </w:rPr>
        <w:t>Підсумковий контроль здійснюється у формі заліку по завершенню вивчення всіх тем модулів. До підсумкового модульного контролю допускаються студенти, які відвідали всі заняття (або відпрацювали пропущені заняття в установленому порядку) і набрали суму балів, не менше мінімальних 50 балів і максимально можливих 122 балів за всі види навчальної діяльності, які виконали всі види робіт, передбачені навчальною програмою. Залік з дисципліни "фізична реабілітація та спортивна медицина" виставляється лише студентам, які набрали кількість балів з дисципліни не менше 120 за всі види навчальної роботи, включаючи підсумковий контроль.</w:t>
      </w:r>
    </w:p>
    <w:p w:rsidR="00EA7B28" w:rsidRPr="00EA7B28" w:rsidRDefault="00EA7B28" w:rsidP="00EA7B28">
      <w:pPr>
        <w:ind w:firstLine="567"/>
        <w:jc w:val="both"/>
        <w:rPr>
          <w:sz w:val="28"/>
          <w:szCs w:val="28"/>
          <w:lang w:val="ru-RU"/>
        </w:rPr>
      </w:pPr>
      <w:r w:rsidRPr="00EA7B28">
        <w:rPr>
          <w:sz w:val="28"/>
          <w:szCs w:val="28"/>
          <w:lang w:val="ru-RU"/>
        </w:rPr>
        <w:lastRenderedPageBreak/>
        <w:t>Максимальна кількість балів, яку студент може набрати при засвоєнні модулю (залікового кредиту) становить 200, в тому числі за поточну навчальну діяльність - 122, за результатами підсумкового модульного контролю - 78 балів.</w:t>
      </w:r>
    </w:p>
    <w:p w:rsidR="00EA7B28" w:rsidRPr="00EA7B28" w:rsidRDefault="00EA7B28" w:rsidP="00EA7B28">
      <w:pPr>
        <w:ind w:firstLine="567"/>
        <w:jc w:val="both"/>
        <w:rPr>
          <w:sz w:val="28"/>
          <w:szCs w:val="28"/>
          <w:lang w:val="ru-RU"/>
        </w:rPr>
      </w:pPr>
      <w:r w:rsidRPr="00EA7B28">
        <w:rPr>
          <w:sz w:val="28"/>
          <w:szCs w:val="28"/>
          <w:lang w:val="ru-RU"/>
        </w:rPr>
        <w:t>Поточний контроль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заняти, результатів підсумкового тестового контролю за темою заняття, що сумарно становить не більше 16 балів відповідно цілям і задачам практичного заняття.</w:t>
      </w:r>
    </w:p>
    <w:p w:rsidR="00EA7B28" w:rsidRDefault="00EA7B28" w:rsidP="00EA7B28">
      <w:pPr>
        <w:ind w:firstLine="567"/>
        <w:jc w:val="both"/>
        <w:rPr>
          <w:sz w:val="28"/>
          <w:szCs w:val="28"/>
          <w:lang w:val="ru-RU"/>
        </w:rPr>
      </w:pPr>
      <w:r w:rsidRPr="00EA7B28">
        <w:rPr>
          <w:sz w:val="28"/>
          <w:szCs w:val="28"/>
          <w:lang w:val="ru-RU"/>
        </w:rPr>
        <w:t>Заохочувальні бали за рішенням Вченої Ради можуть додаватися до кількості балів з дисципліни студентам, які мають наукові публікації або зайняли призові місця за участь в олімпіаді з дисципліни серед ВНЗ України тощо, але загальна оцінка за залік не може перевищувати 200 балів.</w:t>
      </w:r>
    </w:p>
    <w:p w:rsidR="00EA7B28" w:rsidRDefault="00EA7B28" w:rsidP="00EA7B28">
      <w:pPr>
        <w:ind w:firstLine="567"/>
        <w:jc w:val="both"/>
        <w:rPr>
          <w:sz w:val="28"/>
          <w:szCs w:val="28"/>
          <w:lang w:val="ru-RU"/>
        </w:rPr>
      </w:pPr>
    </w:p>
    <w:p w:rsidR="00EA7B28" w:rsidRPr="00EA7B28" w:rsidRDefault="00EA7B28" w:rsidP="00EA7B28">
      <w:pPr>
        <w:ind w:firstLine="567"/>
        <w:jc w:val="center"/>
        <w:rPr>
          <w:sz w:val="28"/>
          <w:szCs w:val="28"/>
          <w:lang w:val="ru-RU"/>
        </w:rPr>
      </w:pPr>
      <w:r w:rsidRPr="00EA7B28">
        <w:rPr>
          <w:b/>
          <w:sz w:val="28"/>
          <w:szCs w:val="28"/>
          <w:lang w:val="ru-RU"/>
        </w:rPr>
        <w:t>12. ЗАВДАННЯ ДЛЯ ПРОВЕДЕННЯ ПІДСУМКОВОГО КОНТРОЛЮ</w:t>
      </w:r>
      <w:r w:rsidRPr="00EA7B28">
        <w:rPr>
          <w:sz w:val="28"/>
          <w:szCs w:val="28"/>
          <w:lang w:val="ru-RU"/>
        </w:rPr>
        <w:t>.</w:t>
      </w:r>
    </w:p>
    <w:p w:rsidR="00EA7B28" w:rsidRPr="00EA7B28" w:rsidRDefault="00EA7B28" w:rsidP="00EA7B28">
      <w:pPr>
        <w:jc w:val="both"/>
        <w:rPr>
          <w:sz w:val="28"/>
          <w:szCs w:val="28"/>
          <w:lang w:val="ru-RU"/>
        </w:rPr>
      </w:pPr>
      <w:r w:rsidRPr="00EA7B28">
        <w:rPr>
          <w:sz w:val="28"/>
          <w:szCs w:val="28"/>
          <w:lang w:val="ru-RU"/>
        </w:rPr>
        <w:t>1. Перевірка спортсменів проводяться:</w:t>
      </w:r>
    </w:p>
    <w:p w:rsidR="00EA7B28" w:rsidRPr="00EA7B28" w:rsidRDefault="00EA7B28" w:rsidP="00EA7B28">
      <w:pPr>
        <w:jc w:val="both"/>
        <w:rPr>
          <w:sz w:val="28"/>
          <w:szCs w:val="28"/>
          <w:lang w:val="ru-RU"/>
        </w:rPr>
      </w:pPr>
      <w:r w:rsidRPr="00EA7B28">
        <w:rPr>
          <w:sz w:val="28"/>
          <w:szCs w:val="28"/>
          <w:lang w:val="ru-RU"/>
        </w:rPr>
        <w:t>а) після проведення реабілітаційних заходів</w:t>
      </w:r>
    </w:p>
    <w:p w:rsidR="00EA7B28" w:rsidRPr="00EA7B28" w:rsidRDefault="00EA7B28" w:rsidP="00EA7B28">
      <w:pPr>
        <w:jc w:val="both"/>
        <w:rPr>
          <w:sz w:val="28"/>
          <w:szCs w:val="28"/>
          <w:lang w:val="ru-RU"/>
        </w:rPr>
      </w:pPr>
      <w:r w:rsidRPr="00EA7B28">
        <w:rPr>
          <w:sz w:val="28"/>
          <w:szCs w:val="28"/>
          <w:lang w:val="ru-RU"/>
        </w:rPr>
        <w:t xml:space="preserve">б) </w:t>
      </w:r>
      <w:r w:rsidRPr="00EA7B28">
        <w:rPr>
          <w:sz w:val="28"/>
          <w:szCs w:val="28"/>
          <w:u w:val="single"/>
          <w:lang w:val="ru-RU"/>
        </w:rPr>
        <w:t>після захворювань і травм</w:t>
      </w:r>
    </w:p>
    <w:p w:rsidR="00EA7B28" w:rsidRPr="00EA7B28" w:rsidRDefault="00EA7B28" w:rsidP="00EA7B28">
      <w:pPr>
        <w:jc w:val="both"/>
        <w:rPr>
          <w:sz w:val="28"/>
          <w:szCs w:val="28"/>
          <w:lang w:val="ru-RU"/>
        </w:rPr>
      </w:pPr>
      <w:r w:rsidRPr="00EA7B28">
        <w:rPr>
          <w:sz w:val="28"/>
          <w:szCs w:val="28"/>
          <w:lang w:val="ru-RU"/>
        </w:rPr>
        <w:t>в) після тренувань</w:t>
      </w:r>
    </w:p>
    <w:p w:rsidR="00EA7B28" w:rsidRPr="00EA7B28" w:rsidRDefault="00EA7B28" w:rsidP="00EA7B28">
      <w:pPr>
        <w:jc w:val="both"/>
        <w:rPr>
          <w:sz w:val="28"/>
          <w:szCs w:val="28"/>
          <w:lang w:val="ru-RU"/>
        </w:rPr>
      </w:pPr>
      <w:r w:rsidRPr="00EA7B28">
        <w:rPr>
          <w:sz w:val="28"/>
          <w:szCs w:val="28"/>
          <w:lang w:val="ru-RU"/>
        </w:rPr>
        <w:t>г) після виступу на змаганнях</w:t>
      </w:r>
    </w:p>
    <w:p w:rsidR="00EA7B28" w:rsidRPr="00EA7B28" w:rsidRDefault="00EA7B28" w:rsidP="00EA7B28">
      <w:pPr>
        <w:jc w:val="both"/>
        <w:rPr>
          <w:sz w:val="28"/>
          <w:szCs w:val="28"/>
          <w:lang w:val="ru-RU"/>
        </w:rPr>
      </w:pPr>
      <w:r w:rsidRPr="00EA7B28">
        <w:rPr>
          <w:sz w:val="28"/>
          <w:szCs w:val="28"/>
          <w:lang w:val="ru-RU"/>
        </w:rPr>
        <w:t>2. Спортивна медицина вивчає всі питання, крім одного:</w:t>
      </w:r>
    </w:p>
    <w:p w:rsidR="00EA7B28" w:rsidRPr="00EA7B28" w:rsidRDefault="00EA7B28" w:rsidP="00EA7B28">
      <w:pPr>
        <w:jc w:val="both"/>
        <w:rPr>
          <w:sz w:val="28"/>
          <w:szCs w:val="28"/>
          <w:lang w:val="ru-RU"/>
        </w:rPr>
      </w:pPr>
      <w:r w:rsidRPr="00EA7B28">
        <w:rPr>
          <w:sz w:val="28"/>
          <w:szCs w:val="28"/>
          <w:lang w:val="ru-RU"/>
        </w:rPr>
        <w:t>а) стан здоров'я спортсмена</w:t>
      </w:r>
    </w:p>
    <w:p w:rsidR="00EA7B28" w:rsidRPr="00EA7B28" w:rsidRDefault="00EA7B28" w:rsidP="00EA7B28">
      <w:pPr>
        <w:jc w:val="both"/>
        <w:rPr>
          <w:sz w:val="28"/>
          <w:szCs w:val="28"/>
          <w:lang w:val="ru-RU"/>
        </w:rPr>
      </w:pPr>
      <w:r w:rsidRPr="00EA7B28">
        <w:rPr>
          <w:sz w:val="28"/>
          <w:szCs w:val="28"/>
          <w:lang w:val="ru-RU"/>
        </w:rPr>
        <w:t>б) фізіологічні процеси, які протікають при фізичному навантаженні</w:t>
      </w:r>
    </w:p>
    <w:p w:rsidR="00EA7B28" w:rsidRPr="00EA7B28" w:rsidRDefault="00EA7B28" w:rsidP="00EA7B28">
      <w:pPr>
        <w:jc w:val="both"/>
        <w:rPr>
          <w:sz w:val="28"/>
          <w:szCs w:val="28"/>
          <w:lang w:val="ru-RU"/>
        </w:rPr>
      </w:pPr>
      <w:r w:rsidRPr="00EA7B28">
        <w:rPr>
          <w:sz w:val="28"/>
          <w:szCs w:val="28"/>
          <w:lang w:val="ru-RU"/>
        </w:rPr>
        <w:t>в) патологічні стани, що виникають у спортсменів</w:t>
      </w:r>
    </w:p>
    <w:p w:rsidR="00EA7B28" w:rsidRPr="00EA7B28" w:rsidRDefault="00EA7B28" w:rsidP="00EA7B28">
      <w:pPr>
        <w:jc w:val="both"/>
        <w:rPr>
          <w:sz w:val="28"/>
          <w:szCs w:val="28"/>
          <w:u w:val="single"/>
          <w:lang w:val="ru-RU"/>
        </w:rPr>
      </w:pPr>
      <w:r w:rsidRPr="00EA7B28">
        <w:rPr>
          <w:sz w:val="28"/>
          <w:szCs w:val="28"/>
          <w:lang w:val="ru-RU"/>
        </w:rPr>
        <w:t xml:space="preserve">г) </w:t>
      </w:r>
      <w:r w:rsidRPr="00EA7B28">
        <w:rPr>
          <w:sz w:val="28"/>
          <w:szCs w:val="28"/>
          <w:u w:val="single"/>
          <w:lang w:val="ru-RU"/>
        </w:rPr>
        <w:t>саногенетіческіе реакції у хворих в процесі фізичної реабілітації</w:t>
      </w:r>
    </w:p>
    <w:p w:rsidR="00EA7B28" w:rsidRPr="00EA7B28" w:rsidRDefault="00EA7B28" w:rsidP="00EA7B28">
      <w:pPr>
        <w:jc w:val="both"/>
        <w:rPr>
          <w:sz w:val="28"/>
          <w:szCs w:val="28"/>
          <w:lang w:val="ru-RU"/>
        </w:rPr>
      </w:pPr>
      <w:r w:rsidRPr="00EA7B28">
        <w:rPr>
          <w:sz w:val="28"/>
          <w:szCs w:val="28"/>
          <w:lang w:val="ru-RU"/>
        </w:rPr>
        <w:t xml:space="preserve">3. </w:t>
      </w:r>
      <w:proofErr w:type="gramStart"/>
      <w:r w:rsidRPr="00EA7B28">
        <w:rPr>
          <w:sz w:val="28"/>
          <w:szCs w:val="28"/>
          <w:lang w:val="ru-RU"/>
        </w:rPr>
        <w:t>При динамометр</w:t>
      </w:r>
      <w:proofErr w:type="gramEnd"/>
      <w:r w:rsidRPr="00EA7B28">
        <w:rPr>
          <w:sz w:val="28"/>
          <w:szCs w:val="28"/>
          <w:lang w:val="ru-RU"/>
        </w:rPr>
        <w:t xml:space="preserve"> кистей динамометр стискається:</w:t>
      </w:r>
    </w:p>
    <w:p w:rsidR="00EA7B28" w:rsidRPr="00EA7B28" w:rsidRDefault="00EA7B28" w:rsidP="00EA7B28">
      <w:pPr>
        <w:jc w:val="both"/>
        <w:rPr>
          <w:sz w:val="28"/>
          <w:szCs w:val="28"/>
          <w:lang w:val="ru-RU"/>
        </w:rPr>
      </w:pPr>
      <w:r w:rsidRPr="00EA7B28">
        <w:rPr>
          <w:sz w:val="28"/>
          <w:szCs w:val="28"/>
          <w:lang w:val="ru-RU"/>
        </w:rPr>
        <w:t>а) в опущеній вниз руці, одноразово</w:t>
      </w:r>
    </w:p>
    <w:p w:rsidR="00EA7B28" w:rsidRPr="00EA7B28" w:rsidRDefault="00EA7B28" w:rsidP="00EA7B28">
      <w:pPr>
        <w:jc w:val="both"/>
        <w:rPr>
          <w:sz w:val="28"/>
          <w:szCs w:val="28"/>
          <w:lang w:val="ru-RU"/>
        </w:rPr>
      </w:pPr>
      <w:r w:rsidRPr="00EA7B28">
        <w:rPr>
          <w:sz w:val="28"/>
          <w:szCs w:val="28"/>
          <w:lang w:val="ru-RU"/>
        </w:rPr>
        <w:t>б) в піднятій руці, різко</w:t>
      </w:r>
    </w:p>
    <w:p w:rsidR="00EA7B28" w:rsidRPr="00EA7B28" w:rsidRDefault="00EA7B28" w:rsidP="00EA7B28">
      <w:pPr>
        <w:jc w:val="both"/>
        <w:rPr>
          <w:sz w:val="28"/>
          <w:szCs w:val="28"/>
          <w:lang w:val="ru-RU"/>
        </w:rPr>
      </w:pPr>
      <w:r w:rsidRPr="00EA7B28">
        <w:rPr>
          <w:sz w:val="28"/>
          <w:szCs w:val="28"/>
          <w:lang w:val="ru-RU"/>
        </w:rPr>
        <w:t>в) у відведеній в сторону зігнутою в лікті руці, тричі</w:t>
      </w:r>
    </w:p>
    <w:p w:rsidR="00EA7B28" w:rsidRDefault="00EA7B28" w:rsidP="00EA7B28">
      <w:pPr>
        <w:jc w:val="both"/>
        <w:rPr>
          <w:sz w:val="28"/>
          <w:szCs w:val="28"/>
          <w:u w:val="single"/>
          <w:lang w:val="ru-RU"/>
        </w:rPr>
      </w:pPr>
      <w:r w:rsidRPr="00EA7B28">
        <w:rPr>
          <w:sz w:val="28"/>
          <w:szCs w:val="28"/>
          <w:lang w:val="ru-RU"/>
        </w:rPr>
        <w:t xml:space="preserve">г) </w:t>
      </w:r>
      <w:r w:rsidRPr="00EA7B28">
        <w:rPr>
          <w:sz w:val="28"/>
          <w:szCs w:val="28"/>
          <w:u w:val="single"/>
          <w:lang w:val="ru-RU"/>
        </w:rPr>
        <w:t>у відведені в бік прямої руці, тричі</w:t>
      </w:r>
    </w:p>
    <w:p w:rsidR="00EA7B28" w:rsidRPr="00EA7B28" w:rsidRDefault="00EA7B28" w:rsidP="00EA7B28">
      <w:pPr>
        <w:jc w:val="both"/>
        <w:rPr>
          <w:sz w:val="28"/>
          <w:szCs w:val="28"/>
          <w:lang w:val="ru-RU"/>
        </w:rPr>
      </w:pPr>
      <w:r w:rsidRPr="00EA7B28">
        <w:rPr>
          <w:sz w:val="28"/>
          <w:szCs w:val="28"/>
          <w:lang w:val="ru-RU"/>
        </w:rPr>
        <w:t>4. Проведення антропометрії вимагає належних умов:</w:t>
      </w:r>
    </w:p>
    <w:p w:rsidR="00EA7B28" w:rsidRPr="00EA7B28" w:rsidRDefault="00EA7B28" w:rsidP="00EA7B28">
      <w:pPr>
        <w:jc w:val="both"/>
        <w:rPr>
          <w:sz w:val="28"/>
          <w:szCs w:val="28"/>
          <w:lang w:val="ru-RU"/>
        </w:rPr>
      </w:pPr>
      <w:r w:rsidRPr="00EA7B28">
        <w:rPr>
          <w:sz w:val="28"/>
          <w:szCs w:val="28"/>
          <w:lang w:val="ru-RU"/>
        </w:rPr>
        <w:t>а) дослідження проводять після годинного відпочинку</w:t>
      </w:r>
    </w:p>
    <w:p w:rsidR="00EA7B28" w:rsidRPr="00EA7B28" w:rsidRDefault="00EA7B28" w:rsidP="00EA7B28">
      <w:pPr>
        <w:jc w:val="both"/>
        <w:rPr>
          <w:sz w:val="28"/>
          <w:szCs w:val="28"/>
          <w:lang w:val="ru-RU"/>
        </w:rPr>
      </w:pPr>
      <w:r w:rsidRPr="00EA7B28">
        <w:rPr>
          <w:sz w:val="28"/>
          <w:szCs w:val="28"/>
          <w:lang w:val="ru-RU"/>
        </w:rPr>
        <w:t>б) сон перед дослідженням повинен бути не менше 7 годин</w:t>
      </w:r>
    </w:p>
    <w:p w:rsidR="00EA7B28" w:rsidRPr="00EA7B28" w:rsidRDefault="00EA7B28" w:rsidP="00EA7B28">
      <w:pPr>
        <w:jc w:val="both"/>
        <w:rPr>
          <w:sz w:val="28"/>
          <w:szCs w:val="28"/>
          <w:lang w:val="ru-RU"/>
        </w:rPr>
      </w:pPr>
      <w:r w:rsidRPr="00EA7B28">
        <w:rPr>
          <w:sz w:val="28"/>
          <w:szCs w:val="28"/>
          <w:lang w:val="ru-RU"/>
        </w:rPr>
        <w:t xml:space="preserve">в) дослідження проводять натщесерце </w:t>
      </w:r>
      <w:proofErr w:type="gramStart"/>
      <w:r w:rsidRPr="00EA7B28">
        <w:rPr>
          <w:sz w:val="28"/>
          <w:szCs w:val="28"/>
          <w:lang w:val="ru-RU"/>
        </w:rPr>
        <w:t>в будь</w:t>
      </w:r>
      <w:proofErr w:type="gramEnd"/>
      <w:r w:rsidRPr="00EA7B28">
        <w:rPr>
          <w:sz w:val="28"/>
          <w:szCs w:val="28"/>
          <w:lang w:val="ru-RU"/>
        </w:rPr>
        <w:t>-який час доби</w:t>
      </w:r>
    </w:p>
    <w:p w:rsidR="00EA7B28" w:rsidRPr="00EA7B28" w:rsidRDefault="00EA7B28" w:rsidP="00EA7B28">
      <w:pPr>
        <w:jc w:val="both"/>
        <w:rPr>
          <w:sz w:val="28"/>
          <w:szCs w:val="28"/>
          <w:lang w:val="ru-RU"/>
        </w:rPr>
      </w:pPr>
      <w:r w:rsidRPr="00EA7B28">
        <w:rPr>
          <w:sz w:val="28"/>
          <w:szCs w:val="28"/>
          <w:lang w:val="ru-RU"/>
        </w:rPr>
        <w:t xml:space="preserve">г) </w:t>
      </w:r>
      <w:r w:rsidRPr="00EA7B28">
        <w:rPr>
          <w:sz w:val="28"/>
          <w:szCs w:val="28"/>
          <w:u w:val="single"/>
          <w:lang w:val="ru-RU"/>
        </w:rPr>
        <w:t>дослідження проводять вранці натщесерце</w:t>
      </w:r>
    </w:p>
    <w:p w:rsidR="00EA7B28" w:rsidRPr="00EA7B28" w:rsidRDefault="00EA7B28" w:rsidP="00EA7B28">
      <w:pPr>
        <w:jc w:val="both"/>
        <w:rPr>
          <w:sz w:val="28"/>
          <w:szCs w:val="28"/>
          <w:lang w:val="ru-RU"/>
        </w:rPr>
      </w:pPr>
      <w:r w:rsidRPr="00EA7B28">
        <w:rPr>
          <w:sz w:val="28"/>
          <w:szCs w:val="28"/>
          <w:lang w:val="ru-RU"/>
        </w:rPr>
        <w:t>д) перед дослідженням не можна палити</w:t>
      </w:r>
    </w:p>
    <w:p w:rsidR="00EA7B28" w:rsidRPr="00EA7B28" w:rsidRDefault="00EA7B28" w:rsidP="00EA7B28">
      <w:pPr>
        <w:jc w:val="both"/>
        <w:rPr>
          <w:sz w:val="28"/>
          <w:szCs w:val="28"/>
          <w:lang w:val="ru-RU"/>
        </w:rPr>
      </w:pPr>
      <w:r w:rsidRPr="00EA7B28">
        <w:rPr>
          <w:sz w:val="28"/>
          <w:szCs w:val="28"/>
          <w:lang w:val="ru-RU"/>
        </w:rPr>
        <w:t>5. Найбільші розміри серця мають спортсмени, які розвивають переважно:</w:t>
      </w:r>
    </w:p>
    <w:p w:rsidR="00EA7B28" w:rsidRPr="00EA7B28" w:rsidRDefault="00EA7B28" w:rsidP="00EA7B28">
      <w:pPr>
        <w:jc w:val="both"/>
        <w:rPr>
          <w:sz w:val="28"/>
          <w:szCs w:val="28"/>
          <w:u w:val="single"/>
          <w:lang w:val="ru-RU"/>
        </w:rPr>
      </w:pPr>
      <w:r w:rsidRPr="00EA7B28">
        <w:rPr>
          <w:sz w:val="28"/>
          <w:szCs w:val="28"/>
          <w:lang w:val="ru-RU"/>
        </w:rPr>
        <w:t xml:space="preserve">а) </w:t>
      </w:r>
      <w:r w:rsidRPr="00EA7B28">
        <w:rPr>
          <w:sz w:val="28"/>
          <w:szCs w:val="28"/>
          <w:u w:val="single"/>
          <w:lang w:val="ru-RU"/>
        </w:rPr>
        <w:t>загальну витривалість</w:t>
      </w:r>
    </w:p>
    <w:p w:rsidR="00EA7B28" w:rsidRPr="00EA7B28" w:rsidRDefault="00EA7B28" w:rsidP="00EA7B28">
      <w:pPr>
        <w:jc w:val="both"/>
        <w:rPr>
          <w:sz w:val="28"/>
          <w:szCs w:val="28"/>
          <w:lang w:val="ru-RU"/>
        </w:rPr>
      </w:pPr>
      <w:r w:rsidRPr="00EA7B28">
        <w:rPr>
          <w:sz w:val="28"/>
          <w:szCs w:val="28"/>
          <w:lang w:val="ru-RU"/>
        </w:rPr>
        <w:t>б) швидкісну витривалість</w:t>
      </w:r>
    </w:p>
    <w:p w:rsidR="00EA7B28" w:rsidRPr="00EA7B28" w:rsidRDefault="00EA7B28" w:rsidP="00EA7B28">
      <w:pPr>
        <w:jc w:val="both"/>
        <w:rPr>
          <w:sz w:val="28"/>
          <w:szCs w:val="28"/>
          <w:lang w:val="ru-RU"/>
        </w:rPr>
      </w:pPr>
      <w:r w:rsidRPr="00EA7B28">
        <w:rPr>
          <w:sz w:val="28"/>
          <w:szCs w:val="28"/>
          <w:lang w:val="ru-RU"/>
        </w:rPr>
        <w:t>в) швидкісно-силові якості</w:t>
      </w:r>
    </w:p>
    <w:p w:rsidR="00EA7B28" w:rsidRPr="00EA7B28" w:rsidRDefault="00EA7B28" w:rsidP="00EA7B28">
      <w:pPr>
        <w:jc w:val="both"/>
        <w:rPr>
          <w:sz w:val="28"/>
          <w:szCs w:val="28"/>
          <w:lang w:val="ru-RU"/>
        </w:rPr>
      </w:pPr>
      <w:r w:rsidRPr="00EA7B28">
        <w:rPr>
          <w:sz w:val="28"/>
          <w:szCs w:val="28"/>
          <w:lang w:val="ru-RU"/>
        </w:rPr>
        <w:t>г) гнучкість</w:t>
      </w:r>
    </w:p>
    <w:p w:rsidR="00EA7B28" w:rsidRPr="00EA7B28" w:rsidRDefault="00EA7B28" w:rsidP="00EA7B28">
      <w:pPr>
        <w:jc w:val="both"/>
        <w:rPr>
          <w:sz w:val="28"/>
          <w:szCs w:val="28"/>
          <w:lang w:val="ru-RU"/>
        </w:rPr>
      </w:pPr>
      <w:r w:rsidRPr="00EA7B28">
        <w:rPr>
          <w:sz w:val="28"/>
          <w:szCs w:val="28"/>
          <w:lang w:val="ru-RU"/>
        </w:rPr>
        <w:lastRenderedPageBreak/>
        <w:t>6. Для візуальної характеристики ступеня розвитку скелетної мускулатури не використовують критерій:</w:t>
      </w:r>
    </w:p>
    <w:p w:rsidR="00EA7B28" w:rsidRPr="00EA7B28" w:rsidRDefault="00EA7B28" w:rsidP="00EA7B28">
      <w:pPr>
        <w:jc w:val="both"/>
        <w:rPr>
          <w:sz w:val="28"/>
          <w:szCs w:val="28"/>
          <w:lang w:val="ru-RU"/>
        </w:rPr>
      </w:pPr>
      <w:r w:rsidRPr="00EA7B28">
        <w:rPr>
          <w:sz w:val="28"/>
          <w:szCs w:val="28"/>
          <w:lang w:val="ru-RU"/>
        </w:rPr>
        <w:t>а) обсяг</w:t>
      </w:r>
    </w:p>
    <w:p w:rsidR="00EA7B28" w:rsidRPr="00EA7B28" w:rsidRDefault="00EA7B28" w:rsidP="00EA7B28">
      <w:pPr>
        <w:jc w:val="both"/>
        <w:rPr>
          <w:sz w:val="28"/>
          <w:szCs w:val="28"/>
          <w:u w:val="single"/>
          <w:lang w:val="ru-RU"/>
        </w:rPr>
      </w:pPr>
      <w:r w:rsidRPr="00EA7B28">
        <w:rPr>
          <w:sz w:val="28"/>
          <w:szCs w:val="28"/>
          <w:lang w:val="ru-RU"/>
        </w:rPr>
        <w:t xml:space="preserve">б) </w:t>
      </w:r>
      <w:r w:rsidRPr="00EA7B28">
        <w:rPr>
          <w:sz w:val="28"/>
          <w:szCs w:val="28"/>
          <w:u w:val="single"/>
          <w:lang w:val="ru-RU"/>
        </w:rPr>
        <w:t>сила</w:t>
      </w:r>
    </w:p>
    <w:p w:rsidR="00EA7B28" w:rsidRPr="00EA7B28" w:rsidRDefault="00EA7B28" w:rsidP="00EA7B28">
      <w:pPr>
        <w:jc w:val="both"/>
        <w:rPr>
          <w:sz w:val="28"/>
          <w:szCs w:val="28"/>
          <w:lang w:val="ru-RU"/>
        </w:rPr>
      </w:pPr>
      <w:r w:rsidRPr="00EA7B28">
        <w:rPr>
          <w:sz w:val="28"/>
          <w:szCs w:val="28"/>
          <w:lang w:val="ru-RU"/>
        </w:rPr>
        <w:t>в) рельєф</w:t>
      </w:r>
    </w:p>
    <w:p w:rsidR="00EA7B28" w:rsidRPr="00EA7B28" w:rsidRDefault="00EA7B28" w:rsidP="00EA7B28">
      <w:pPr>
        <w:jc w:val="both"/>
        <w:rPr>
          <w:sz w:val="28"/>
          <w:szCs w:val="28"/>
          <w:lang w:val="ru-RU"/>
        </w:rPr>
      </w:pPr>
      <w:r w:rsidRPr="00EA7B28">
        <w:rPr>
          <w:sz w:val="28"/>
          <w:szCs w:val="28"/>
          <w:lang w:val="ru-RU"/>
        </w:rPr>
        <w:t>г) пружність</w:t>
      </w:r>
    </w:p>
    <w:p w:rsidR="00EA7B28" w:rsidRPr="00EA7B28" w:rsidRDefault="00EA7B28" w:rsidP="00EA7B28">
      <w:pPr>
        <w:jc w:val="both"/>
        <w:rPr>
          <w:sz w:val="28"/>
          <w:szCs w:val="28"/>
          <w:lang w:val="ru-RU"/>
        </w:rPr>
      </w:pPr>
      <w:r w:rsidRPr="00EA7B28">
        <w:rPr>
          <w:sz w:val="28"/>
          <w:szCs w:val="28"/>
          <w:lang w:val="ru-RU"/>
        </w:rPr>
        <w:t>7. У нормі на плантограмме зафарбовані частина стопи повинна складати не більше:</w:t>
      </w:r>
    </w:p>
    <w:p w:rsidR="00EA7B28" w:rsidRPr="00EA7B28" w:rsidRDefault="00EA7B28" w:rsidP="00EA7B28">
      <w:pPr>
        <w:jc w:val="both"/>
        <w:rPr>
          <w:sz w:val="28"/>
          <w:szCs w:val="28"/>
          <w:lang w:val="ru-RU"/>
        </w:rPr>
      </w:pPr>
      <w:r w:rsidRPr="00EA7B28">
        <w:rPr>
          <w:sz w:val="28"/>
          <w:szCs w:val="28"/>
          <w:lang w:val="ru-RU"/>
        </w:rPr>
        <w:t>а) 1/2 її ширини</w:t>
      </w:r>
    </w:p>
    <w:p w:rsidR="00EA7B28" w:rsidRPr="00EA7B28" w:rsidRDefault="00EA7B28" w:rsidP="00EA7B28">
      <w:pPr>
        <w:jc w:val="both"/>
        <w:rPr>
          <w:sz w:val="28"/>
          <w:szCs w:val="28"/>
          <w:lang w:val="ru-RU"/>
        </w:rPr>
      </w:pPr>
      <w:r w:rsidRPr="00EA7B28">
        <w:rPr>
          <w:sz w:val="28"/>
          <w:szCs w:val="28"/>
          <w:lang w:val="ru-RU"/>
        </w:rPr>
        <w:t xml:space="preserve">б) </w:t>
      </w:r>
      <w:r w:rsidRPr="00EA7B28">
        <w:rPr>
          <w:sz w:val="28"/>
          <w:szCs w:val="28"/>
          <w:u w:val="single"/>
          <w:lang w:val="ru-RU"/>
        </w:rPr>
        <w:t>1/3 її ширини</w:t>
      </w:r>
    </w:p>
    <w:p w:rsidR="00EA7B28" w:rsidRDefault="00EA7B28" w:rsidP="00EA7B28">
      <w:pPr>
        <w:jc w:val="both"/>
        <w:rPr>
          <w:sz w:val="28"/>
          <w:szCs w:val="28"/>
          <w:lang w:val="ru-RU"/>
        </w:rPr>
      </w:pPr>
      <w:r w:rsidRPr="00EA7B28">
        <w:rPr>
          <w:sz w:val="28"/>
          <w:szCs w:val="28"/>
          <w:lang w:val="ru-RU"/>
        </w:rPr>
        <w:t>в) 1/4 її ширини</w:t>
      </w:r>
    </w:p>
    <w:p w:rsidR="00EA7B28" w:rsidRPr="00EA7B28" w:rsidRDefault="00EA7B28" w:rsidP="00EA7B28">
      <w:pPr>
        <w:jc w:val="both"/>
        <w:rPr>
          <w:sz w:val="28"/>
          <w:szCs w:val="28"/>
          <w:lang w:val="ru-RU"/>
        </w:rPr>
      </w:pPr>
      <w:r w:rsidRPr="00EA7B28">
        <w:rPr>
          <w:sz w:val="28"/>
          <w:szCs w:val="28"/>
          <w:lang w:val="ru-RU"/>
        </w:rPr>
        <w:t>8. Показник, що визначає різницю між зростанням стоячи і сумою маси тіла і обхвату грудної клітини називається індексом:</w:t>
      </w:r>
    </w:p>
    <w:p w:rsidR="00EA7B28" w:rsidRPr="00EA7B28" w:rsidRDefault="00EA7B28" w:rsidP="00EA7B28">
      <w:pPr>
        <w:jc w:val="both"/>
        <w:rPr>
          <w:sz w:val="28"/>
          <w:szCs w:val="28"/>
          <w:lang w:val="ru-RU"/>
        </w:rPr>
      </w:pPr>
      <w:r w:rsidRPr="00EA7B28">
        <w:rPr>
          <w:sz w:val="28"/>
          <w:szCs w:val="28"/>
          <w:lang w:val="ru-RU"/>
        </w:rPr>
        <w:t>а) Брока</w:t>
      </w:r>
    </w:p>
    <w:p w:rsidR="00EA7B28" w:rsidRPr="00EA7B28" w:rsidRDefault="00EA7B28" w:rsidP="00EA7B28">
      <w:pPr>
        <w:jc w:val="both"/>
        <w:rPr>
          <w:sz w:val="28"/>
          <w:szCs w:val="28"/>
          <w:lang w:val="ru-RU"/>
        </w:rPr>
      </w:pPr>
      <w:r w:rsidRPr="00EA7B28">
        <w:rPr>
          <w:sz w:val="28"/>
          <w:szCs w:val="28"/>
          <w:lang w:val="ru-RU"/>
        </w:rPr>
        <w:t>б) Кетле</w:t>
      </w:r>
    </w:p>
    <w:p w:rsidR="00EA7B28" w:rsidRPr="00EA7B28" w:rsidRDefault="00EA7B28" w:rsidP="00EA7B28">
      <w:pPr>
        <w:jc w:val="both"/>
        <w:rPr>
          <w:sz w:val="28"/>
          <w:szCs w:val="28"/>
          <w:u w:val="single"/>
          <w:lang w:val="ru-RU"/>
        </w:rPr>
      </w:pPr>
      <w:r w:rsidRPr="00EA7B28">
        <w:rPr>
          <w:sz w:val="28"/>
          <w:szCs w:val="28"/>
          <w:lang w:val="ru-RU"/>
        </w:rPr>
        <w:t xml:space="preserve">в) </w:t>
      </w:r>
      <w:r w:rsidRPr="00EA7B28">
        <w:rPr>
          <w:sz w:val="28"/>
          <w:szCs w:val="28"/>
          <w:u w:val="single"/>
          <w:lang w:val="ru-RU"/>
        </w:rPr>
        <w:t>Пинье</w:t>
      </w:r>
    </w:p>
    <w:p w:rsidR="00EA7B28" w:rsidRPr="00EA7B28" w:rsidRDefault="00EA7B28" w:rsidP="00EA7B28">
      <w:pPr>
        <w:jc w:val="both"/>
        <w:rPr>
          <w:sz w:val="28"/>
          <w:szCs w:val="28"/>
          <w:lang w:val="ru-RU"/>
        </w:rPr>
      </w:pPr>
      <w:r w:rsidRPr="00EA7B28">
        <w:rPr>
          <w:sz w:val="28"/>
          <w:szCs w:val="28"/>
          <w:lang w:val="ru-RU"/>
        </w:rPr>
        <w:t>г) Руф'є</w:t>
      </w:r>
    </w:p>
    <w:p w:rsidR="00EA7B28" w:rsidRPr="00EA7B28" w:rsidRDefault="00EA7B28" w:rsidP="00EA7B28">
      <w:pPr>
        <w:jc w:val="both"/>
        <w:rPr>
          <w:sz w:val="28"/>
          <w:szCs w:val="28"/>
          <w:lang w:val="ru-RU"/>
        </w:rPr>
      </w:pPr>
      <w:r w:rsidRPr="00EA7B28">
        <w:rPr>
          <w:sz w:val="28"/>
          <w:szCs w:val="28"/>
          <w:lang w:val="ru-RU"/>
        </w:rPr>
        <w:t>д) Хірата</w:t>
      </w:r>
    </w:p>
    <w:p w:rsidR="00EA7B28" w:rsidRPr="00EA7B28" w:rsidRDefault="00EA7B28" w:rsidP="00EA7B28">
      <w:pPr>
        <w:jc w:val="both"/>
        <w:rPr>
          <w:sz w:val="28"/>
          <w:szCs w:val="28"/>
          <w:lang w:val="ru-RU"/>
        </w:rPr>
      </w:pPr>
      <w:r w:rsidRPr="00EA7B28">
        <w:rPr>
          <w:sz w:val="28"/>
          <w:szCs w:val="28"/>
          <w:lang w:val="ru-RU"/>
        </w:rPr>
        <w:t xml:space="preserve">9. </w:t>
      </w:r>
      <w:proofErr w:type="gramStart"/>
      <w:r w:rsidRPr="00EA7B28">
        <w:rPr>
          <w:sz w:val="28"/>
          <w:szCs w:val="28"/>
          <w:lang w:val="ru-RU"/>
        </w:rPr>
        <w:t>У видах</w:t>
      </w:r>
      <w:proofErr w:type="gramEnd"/>
      <w:r w:rsidRPr="00EA7B28">
        <w:rPr>
          <w:sz w:val="28"/>
          <w:szCs w:val="28"/>
          <w:lang w:val="ru-RU"/>
        </w:rPr>
        <w:t xml:space="preserve"> спорту на витривалість ЧСС в стані спокою може бути менше:</w:t>
      </w:r>
    </w:p>
    <w:p w:rsidR="00EA7B28" w:rsidRPr="00EA7B28" w:rsidRDefault="00EA7B28" w:rsidP="00EA7B28">
      <w:pPr>
        <w:jc w:val="both"/>
        <w:rPr>
          <w:sz w:val="28"/>
          <w:szCs w:val="28"/>
          <w:lang w:val="ru-RU"/>
        </w:rPr>
      </w:pPr>
      <w:r w:rsidRPr="00EA7B28">
        <w:rPr>
          <w:sz w:val="28"/>
          <w:szCs w:val="28"/>
          <w:lang w:val="ru-RU"/>
        </w:rPr>
        <w:t>а) 70 уд / хв</w:t>
      </w:r>
    </w:p>
    <w:p w:rsidR="00EA7B28" w:rsidRPr="00EA7B28" w:rsidRDefault="00EA7B28" w:rsidP="00EA7B28">
      <w:pPr>
        <w:jc w:val="both"/>
        <w:rPr>
          <w:sz w:val="28"/>
          <w:szCs w:val="28"/>
          <w:lang w:val="ru-RU"/>
        </w:rPr>
      </w:pPr>
      <w:r w:rsidRPr="00EA7B28">
        <w:rPr>
          <w:sz w:val="28"/>
          <w:szCs w:val="28"/>
          <w:lang w:val="ru-RU"/>
        </w:rPr>
        <w:t>б) 60 уд / хв</w:t>
      </w:r>
    </w:p>
    <w:p w:rsidR="00EA7B28" w:rsidRPr="00EA7B28" w:rsidRDefault="00EA7B28" w:rsidP="00EA7B28">
      <w:pPr>
        <w:jc w:val="both"/>
        <w:rPr>
          <w:sz w:val="28"/>
          <w:szCs w:val="28"/>
          <w:lang w:val="ru-RU"/>
        </w:rPr>
      </w:pPr>
      <w:r w:rsidRPr="00EA7B28">
        <w:rPr>
          <w:sz w:val="28"/>
          <w:szCs w:val="28"/>
          <w:lang w:val="ru-RU"/>
        </w:rPr>
        <w:t xml:space="preserve">в) </w:t>
      </w:r>
      <w:r w:rsidRPr="00EA7B28">
        <w:rPr>
          <w:sz w:val="28"/>
          <w:szCs w:val="28"/>
          <w:u w:val="single"/>
          <w:lang w:val="ru-RU"/>
        </w:rPr>
        <w:t>50 уд / хв</w:t>
      </w:r>
    </w:p>
    <w:p w:rsidR="00EA7B28" w:rsidRPr="00EA7B28" w:rsidRDefault="00EA7B28" w:rsidP="00EA7B28">
      <w:pPr>
        <w:jc w:val="both"/>
        <w:rPr>
          <w:sz w:val="28"/>
          <w:szCs w:val="28"/>
          <w:lang w:val="ru-RU"/>
        </w:rPr>
      </w:pPr>
      <w:r w:rsidRPr="00EA7B28">
        <w:rPr>
          <w:sz w:val="28"/>
          <w:szCs w:val="28"/>
          <w:lang w:val="ru-RU"/>
        </w:rPr>
        <w:t>10. У нормі в пробі Мартіні пульс збільшується в межах:</w:t>
      </w:r>
    </w:p>
    <w:p w:rsidR="00EA7B28" w:rsidRPr="00EA7B28" w:rsidRDefault="00EA7B28" w:rsidP="00EA7B28">
      <w:pPr>
        <w:jc w:val="both"/>
        <w:rPr>
          <w:sz w:val="28"/>
          <w:szCs w:val="28"/>
          <w:lang w:val="ru-RU"/>
        </w:rPr>
      </w:pPr>
      <w:r w:rsidRPr="00EA7B28">
        <w:rPr>
          <w:sz w:val="28"/>
          <w:szCs w:val="28"/>
          <w:lang w:val="ru-RU"/>
        </w:rPr>
        <w:t>а) 20-30%</w:t>
      </w:r>
    </w:p>
    <w:p w:rsidR="00EA7B28" w:rsidRPr="00EA7B28" w:rsidRDefault="00EA7B28" w:rsidP="00EA7B28">
      <w:pPr>
        <w:jc w:val="both"/>
        <w:rPr>
          <w:sz w:val="28"/>
          <w:szCs w:val="28"/>
          <w:lang w:val="ru-RU"/>
        </w:rPr>
      </w:pPr>
      <w:r w:rsidRPr="00EA7B28">
        <w:rPr>
          <w:sz w:val="28"/>
          <w:szCs w:val="28"/>
          <w:lang w:val="ru-RU"/>
        </w:rPr>
        <w:t xml:space="preserve">б) </w:t>
      </w:r>
      <w:r w:rsidRPr="00EA7B28">
        <w:rPr>
          <w:sz w:val="28"/>
          <w:szCs w:val="28"/>
          <w:u w:val="single"/>
          <w:lang w:val="ru-RU"/>
        </w:rPr>
        <w:t>60-80%</w:t>
      </w:r>
    </w:p>
    <w:p w:rsidR="00EA7B28" w:rsidRPr="00EA7B28" w:rsidRDefault="00EA7B28" w:rsidP="00EA7B28">
      <w:pPr>
        <w:jc w:val="both"/>
        <w:rPr>
          <w:sz w:val="28"/>
          <w:szCs w:val="28"/>
          <w:lang w:val="ru-RU"/>
        </w:rPr>
      </w:pPr>
      <w:r w:rsidRPr="00EA7B28">
        <w:rPr>
          <w:sz w:val="28"/>
          <w:szCs w:val="28"/>
          <w:lang w:val="ru-RU"/>
        </w:rPr>
        <w:t>в) 80-100%</w:t>
      </w:r>
    </w:p>
    <w:p w:rsidR="00EA7B28" w:rsidRPr="00EA7B28" w:rsidRDefault="00EA7B28" w:rsidP="00EA7B28">
      <w:pPr>
        <w:jc w:val="both"/>
        <w:rPr>
          <w:sz w:val="28"/>
          <w:szCs w:val="28"/>
          <w:lang w:val="ru-RU"/>
        </w:rPr>
      </w:pPr>
      <w:r w:rsidRPr="00EA7B28">
        <w:rPr>
          <w:sz w:val="28"/>
          <w:szCs w:val="28"/>
          <w:lang w:val="ru-RU"/>
        </w:rPr>
        <w:t>г) 130-150%</w:t>
      </w:r>
    </w:p>
    <w:p w:rsidR="00EA7B28" w:rsidRPr="00EA7B28" w:rsidRDefault="00EA7B28" w:rsidP="00EA7B28">
      <w:pPr>
        <w:jc w:val="both"/>
        <w:rPr>
          <w:sz w:val="28"/>
          <w:szCs w:val="28"/>
          <w:lang w:val="ru-RU"/>
        </w:rPr>
      </w:pPr>
      <w:r w:rsidRPr="00EA7B28">
        <w:rPr>
          <w:sz w:val="28"/>
          <w:szCs w:val="28"/>
          <w:lang w:val="ru-RU"/>
        </w:rPr>
        <w:t>11. При дистоническая типі реакції системи кровообігу «нескінченний тон» прослуховується не менше:</w:t>
      </w:r>
    </w:p>
    <w:p w:rsidR="00EA7B28" w:rsidRPr="00EA7B28" w:rsidRDefault="00EA7B28" w:rsidP="00EA7B28">
      <w:pPr>
        <w:jc w:val="both"/>
        <w:rPr>
          <w:sz w:val="28"/>
          <w:szCs w:val="28"/>
          <w:lang w:val="ru-RU"/>
        </w:rPr>
      </w:pPr>
      <w:r w:rsidRPr="00EA7B28">
        <w:rPr>
          <w:sz w:val="28"/>
          <w:szCs w:val="28"/>
          <w:lang w:val="ru-RU"/>
        </w:rPr>
        <w:t>а) 0 з</w:t>
      </w:r>
    </w:p>
    <w:p w:rsidR="00EA7B28" w:rsidRPr="00EA7B28" w:rsidRDefault="00EA7B28" w:rsidP="00EA7B28">
      <w:pPr>
        <w:jc w:val="both"/>
        <w:rPr>
          <w:sz w:val="28"/>
          <w:szCs w:val="28"/>
          <w:lang w:val="ru-RU"/>
        </w:rPr>
      </w:pPr>
      <w:r w:rsidRPr="00EA7B28">
        <w:rPr>
          <w:sz w:val="28"/>
          <w:szCs w:val="28"/>
          <w:lang w:val="ru-RU"/>
        </w:rPr>
        <w:t>б) 30 с</w:t>
      </w:r>
    </w:p>
    <w:p w:rsidR="00EA7B28" w:rsidRPr="00EA7B28" w:rsidRDefault="00EA7B28" w:rsidP="00EA7B28">
      <w:pPr>
        <w:jc w:val="both"/>
        <w:rPr>
          <w:sz w:val="28"/>
          <w:szCs w:val="28"/>
          <w:lang w:val="ru-RU"/>
        </w:rPr>
      </w:pPr>
      <w:r w:rsidRPr="00EA7B28">
        <w:rPr>
          <w:sz w:val="28"/>
          <w:szCs w:val="28"/>
          <w:lang w:val="ru-RU"/>
        </w:rPr>
        <w:t>в) 1 хв</w:t>
      </w:r>
    </w:p>
    <w:p w:rsidR="00EA7B28" w:rsidRPr="00EA7B28" w:rsidRDefault="00EA7B28" w:rsidP="00EA7B28">
      <w:pPr>
        <w:jc w:val="both"/>
        <w:rPr>
          <w:sz w:val="28"/>
          <w:szCs w:val="28"/>
          <w:lang w:val="ru-RU"/>
        </w:rPr>
      </w:pPr>
      <w:r w:rsidRPr="00EA7B28">
        <w:rPr>
          <w:sz w:val="28"/>
          <w:szCs w:val="28"/>
          <w:lang w:val="ru-RU"/>
        </w:rPr>
        <w:t>г</w:t>
      </w:r>
      <w:r w:rsidRPr="00EA7B28">
        <w:rPr>
          <w:sz w:val="28"/>
          <w:szCs w:val="28"/>
          <w:u w:val="single"/>
          <w:lang w:val="ru-RU"/>
        </w:rPr>
        <w:t>) 2 хв</w:t>
      </w:r>
    </w:p>
    <w:p w:rsidR="00EA7B28" w:rsidRPr="00EA7B28" w:rsidRDefault="00EA7B28" w:rsidP="00EA7B28">
      <w:pPr>
        <w:jc w:val="both"/>
        <w:rPr>
          <w:sz w:val="28"/>
          <w:szCs w:val="28"/>
          <w:lang w:val="ru-RU"/>
        </w:rPr>
      </w:pPr>
      <w:r w:rsidRPr="00EA7B28">
        <w:rPr>
          <w:sz w:val="28"/>
          <w:szCs w:val="28"/>
          <w:lang w:val="ru-RU"/>
        </w:rPr>
        <w:t>д) 3 хв</w:t>
      </w:r>
    </w:p>
    <w:p w:rsidR="00EA7B28" w:rsidRPr="00EA7B28" w:rsidRDefault="00EA7B28" w:rsidP="00EA7B28">
      <w:pPr>
        <w:jc w:val="both"/>
        <w:rPr>
          <w:sz w:val="28"/>
          <w:szCs w:val="28"/>
          <w:lang w:val="ru-RU"/>
        </w:rPr>
      </w:pPr>
      <w:r w:rsidRPr="00EA7B28">
        <w:rPr>
          <w:sz w:val="28"/>
          <w:szCs w:val="28"/>
          <w:lang w:val="ru-RU"/>
        </w:rPr>
        <w:t>12. Індекс Гарвардського степ-тесту визначається за формулою:</w:t>
      </w:r>
    </w:p>
    <w:p w:rsidR="00EA7B28" w:rsidRPr="00EA7B28" w:rsidRDefault="00EA7B28" w:rsidP="00EA7B28">
      <w:pPr>
        <w:jc w:val="both"/>
        <w:rPr>
          <w:sz w:val="28"/>
          <w:szCs w:val="28"/>
          <w:lang w:val="ru-RU"/>
        </w:rPr>
      </w:pPr>
      <w:r w:rsidRPr="00EA7B28">
        <w:rPr>
          <w:sz w:val="28"/>
          <w:szCs w:val="28"/>
          <w:lang w:val="ru-RU"/>
        </w:rPr>
        <w:t xml:space="preserve">а) </w:t>
      </w:r>
      <w:r w:rsidRPr="00EA7B28">
        <w:rPr>
          <w:sz w:val="28"/>
          <w:szCs w:val="28"/>
          <w:u w:val="single"/>
          <w:lang w:val="ru-RU"/>
        </w:rPr>
        <w:t>2 х (Р2 + Р3 + Р4) / час навантаження</w:t>
      </w:r>
    </w:p>
    <w:p w:rsidR="00EA7B28" w:rsidRPr="00EA7B28" w:rsidRDefault="00EA7B28" w:rsidP="00EA7B28">
      <w:pPr>
        <w:jc w:val="both"/>
        <w:rPr>
          <w:sz w:val="28"/>
          <w:szCs w:val="28"/>
          <w:lang w:val="ru-RU"/>
        </w:rPr>
      </w:pPr>
      <w:r w:rsidRPr="00EA7B28">
        <w:rPr>
          <w:sz w:val="28"/>
          <w:szCs w:val="28"/>
          <w:lang w:val="ru-RU"/>
        </w:rPr>
        <w:t>б) (Р2 + Р3 + Р4) / 100</w:t>
      </w:r>
    </w:p>
    <w:p w:rsidR="00EA7B28" w:rsidRDefault="00EA7B28" w:rsidP="00EA7B28">
      <w:pPr>
        <w:jc w:val="both"/>
        <w:rPr>
          <w:sz w:val="28"/>
          <w:szCs w:val="28"/>
          <w:lang w:val="ru-RU"/>
        </w:rPr>
      </w:pPr>
      <w:r w:rsidRPr="00EA7B28">
        <w:rPr>
          <w:sz w:val="28"/>
          <w:szCs w:val="28"/>
          <w:lang w:val="ru-RU"/>
        </w:rPr>
        <w:t>в) 3 х (Р1 + Р2 + Р3) / 50</w:t>
      </w:r>
    </w:p>
    <w:p w:rsidR="00EA7B28" w:rsidRPr="00EA7B28" w:rsidRDefault="00EA7B28" w:rsidP="00EA7B28">
      <w:pPr>
        <w:jc w:val="both"/>
        <w:rPr>
          <w:sz w:val="28"/>
          <w:szCs w:val="28"/>
          <w:lang w:val="ru-RU"/>
        </w:rPr>
      </w:pPr>
      <w:r w:rsidRPr="00EA7B28">
        <w:rPr>
          <w:sz w:val="28"/>
          <w:szCs w:val="28"/>
          <w:lang w:val="ru-RU"/>
        </w:rPr>
        <w:t>13. До ЕКГ - ознак неадекватності при велоергометріческой пробі відноситься:</w:t>
      </w:r>
    </w:p>
    <w:p w:rsidR="00EA7B28" w:rsidRPr="00EA7B28" w:rsidRDefault="00EA7B28" w:rsidP="00EA7B28">
      <w:pPr>
        <w:jc w:val="both"/>
        <w:rPr>
          <w:sz w:val="28"/>
          <w:szCs w:val="28"/>
          <w:lang w:val="ru-RU"/>
        </w:rPr>
      </w:pPr>
      <w:r w:rsidRPr="00EA7B28">
        <w:rPr>
          <w:sz w:val="28"/>
          <w:szCs w:val="28"/>
          <w:lang w:val="ru-RU"/>
        </w:rPr>
        <w:t>а) збільшення амплітуди зубця R до 50%</w:t>
      </w:r>
    </w:p>
    <w:p w:rsidR="00EA7B28" w:rsidRPr="00EA7B28" w:rsidRDefault="00EA7B28" w:rsidP="00EA7B28">
      <w:pPr>
        <w:jc w:val="both"/>
        <w:rPr>
          <w:sz w:val="28"/>
          <w:szCs w:val="28"/>
          <w:lang w:val="ru-RU"/>
        </w:rPr>
      </w:pPr>
      <w:r w:rsidRPr="00EA7B28">
        <w:rPr>
          <w:sz w:val="28"/>
          <w:szCs w:val="28"/>
          <w:lang w:val="ru-RU"/>
        </w:rPr>
        <w:t>б) скорочення інтервалу PQ</w:t>
      </w:r>
    </w:p>
    <w:p w:rsidR="00EA7B28" w:rsidRPr="00EA7B28" w:rsidRDefault="00EA7B28" w:rsidP="00EA7B28">
      <w:pPr>
        <w:jc w:val="both"/>
        <w:rPr>
          <w:sz w:val="28"/>
          <w:szCs w:val="28"/>
          <w:lang w:val="ru-RU"/>
        </w:rPr>
      </w:pPr>
      <w:r w:rsidRPr="00EA7B28">
        <w:rPr>
          <w:sz w:val="28"/>
          <w:szCs w:val="28"/>
          <w:lang w:val="ru-RU"/>
        </w:rPr>
        <w:t>в) косонісходящая депресія сегмента ST</w:t>
      </w:r>
    </w:p>
    <w:p w:rsidR="00EA7B28" w:rsidRPr="00EA7B28" w:rsidRDefault="00EA7B28" w:rsidP="00EA7B28">
      <w:pPr>
        <w:jc w:val="both"/>
        <w:rPr>
          <w:sz w:val="28"/>
          <w:szCs w:val="28"/>
          <w:lang w:val="ru-RU"/>
        </w:rPr>
      </w:pPr>
      <w:r w:rsidRPr="00EA7B28">
        <w:rPr>
          <w:sz w:val="28"/>
          <w:szCs w:val="28"/>
          <w:lang w:val="ru-RU"/>
        </w:rPr>
        <w:t>г) горизонтальна депресія сегмента ST на 0,3 мм</w:t>
      </w:r>
    </w:p>
    <w:p w:rsidR="00EA7B28" w:rsidRPr="00EA7B28" w:rsidRDefault="00EA7B28" w:rsidP="00EA7B28">
      <w:pPr>
        <w:jc w:val="both"/>
        <w:rPr>
          <w:sz w:val="28"/>
          <w:szCs w:val="28"/>
          <w:lang w:val="ru-RU"/>
        </w:rPr>
      </w:pPr>
      <w:r w:rsidRPr="00EA7B28">
        <w:rPr>
          <w:sz w:val="28"/>
          <w:szCs w:val="28"/>
          <w:lang w:val="ru-RU"/>
        </w:rPr>
        <w:t xml:space="preserve">д) </w:t>
      </w:r>
      <w:r w:rsidRPr="00EA7B28">
        <w:rPr>
          <w:sz w:val="28"/>
          <w:szCs w:val="28"/>
          <w:u w:val="single"/>
          <w:lang w:val="ru-RU"/>
        </w:rPr>
        <w:t>поява частих шлуночкових екстрасистол</w:t>
      </w:r>
    </w:p>
    <w:p w:rsidR="00EA7B28" w:rsidRPr="00EA7B28" w:rsidRDefault="00EA7B28" w:rsidP="00EA7B28">
      <w:pPr>
        <w:jc w:val="both"/>
        <w:rPr>
          <w:sz w:val="28"/>
          <w:szCs w:val="28"/>
          <w:lang w:val="ru-RU"/>
        </w:rPr>
      </w:pPr>
      <w:r w:rsidRPr="00EA7B28">
        <w:rPr>
          <w:sz w:val="28"/>
          <w:szCs w:val="28"/>
          <w:lang w:val="ru-RU"/>
        </w:rPr>
        <w:lastRenderedPageBreak/>
        <w:t>14. Розрізняють типи реакцій серцево-судинної системи на функціональну пробу, за винятком:</w:t>
      </w:r>
    </w:p>
    <w:p w:rsidR="00EA7B28" w:rsidRPr="00EA7B28" w:rsidRDefault="00EA7B28" w:rsidP="00EA7B28">
      <w:pPr>
        <w:jc w:val="both"/>
        <w:rPr>
          <w:sz w:val="28"/>
          <w:szCs w:val="28"/>
          <w:lang w:val="ru-RU"/>
        </w:rPr>
      </w:pPr>
      <w:r w:rsidRPr="00EA7B28">
        <w:rPr>
          <w:sz w:val="28"/>
          <w:szCs w:val="28"/>
          <w:lang w:val="ru-RU"/>
        </w:rPr>
        <w:t>а) нормотоніческая</w:t>
      </w:r>
    </w:p>
    <w:p w:rsidR="00EA7B28" w:rsidRPr="00EA7B28" w:rsidRDefault="00EA7B28" w:rsidP="00EA7B28">
      <w:pPr>
        <w:jc w:val="both"/>
        <w:rPr>
          <w:sz w:val="28"/>
          <w:szCs w:val="28"/>
          <w:lang w:val="ru-RU"/>
        </w:rPr>
      </w:pPr>
      <w:r w:rsidRPr="00EA7B28">
        <w:rPr>
          <w:sz w:val="28"/>
          <w:szCs w:val="28"/>
          <w:lang w:val="ru-RU"/>
        </w:rPr>
        <w:t>б) гіпертонічна</w:t>
      </w:r>
    </w:p>
    <w:p w:rsidR="00EA7B28" w:rsidRPr="00EA7B28" w:rsidRDefault="00EA7B28" w:rsidP="00EA7B28">
      <w:pPr>
        <w:jc w:val="both"/>
        <w:rPr>
          <w:sz w:val="28"/>
          <w:szCs w:val="28"/>
          <w:lang w:val="ru-RU"/>
        </w:rPr>
      </w:pPr>
      <w:r w:rsidRPr="00EA7B28">
        <w:rPr>
          <w:sz w:val="28"/>
          <w:szCs w:val="28"/>
          <w:lang w:val="ru-RU"/>
        </w:rPr>
        <w:t xml:space="preserve">в) </w:t>
      </w:r>
      <w:r w:rsidRPr="00EA7B28">
        <w:rPr>
          <w:sz w:val="28"/>
          <w:szCs w:val="28"/>
          <w:u w:val="single"/>
          <w:lang w:val="ru-RU"/>
        </w:rPr>
        <w:t>макротоніческая</w:t>
      </w:r>
    </w:p>
    <w:p w:rsidR="00EA7B28" w:rsidRPr="00EA7B28" w:rsidRDefault="00EA7B28" w:rsidP="00EA7B28">
      <w:pPr>
        <w:jc w:val="both"/>
        <w:rPr>
          <w:sz w:val="28"/>
          <w:szCs w:val="28"/>
          <w:lang w:val="ru-RU"/>
        </w:rPr>
      </w:pPr>
      <w:r w:rsidRPr="00EA7B28">
        <w:rPr>
          <w:sz w:val="28"/>
          <w:szCs w:val="28"/>
          <w:lang w:val="ru-RU"/>
        </w:rPr>
        <w:t>г) дистоническая</w:t>
      </w:r>
    </w:p>
    <w:p w:rsidR="00EA7B28" w:rsidRPr="00EA7B28" w:rsidRDefault="00EA7B28" w:rsidP="00EA7B28">
      <w:pPr>
        <w:jc w:val="both"/>
        <w:rPr>
          <w:sz w:val="28"/>
          <w:szCs w:val="28"/>
          <w:lang w:val="ru-RU"/>
        </w:rPr>
      </w:pPr>
      <w:r w:rsidRPr="00EA7B28">
        <w:rPr>
          <w:sz w:val="28"/>
          <w:szCs w:val="28"/>
          <w:lang w:val="ru-RU"/>
        </w:rPr>
        <w:t>15. Вихідна навантаження для дітей до 10 років при велоергометрії:</w:t>
      </w:r>
    </w:p>
    <w:p w:rsidR="00EA7B28" w:rsidRPr="00EA7B28" w:rsidRDefault="00EA7B28" w:rsidP="00EA7B28">
      <w:pPr>
        <w:jc w:val="both"/>
        <w:rPr>
          <w:sz w:val="28"/>
          <w:szCs w:val="28"/>
          <w:lang w:val="ru-RU"/>
        </w:rPr>
      </w:pPr>
      <w:r w:rsidRPr="00EA7B28">
        <w:rPr>
          <w:sz w:val="28"/>
          <w:szCs w:val="28"/>
          <w:lang w:val="ru-RU"/>
        </w:rPr>
        <w:t xml:space="preserve">а) </w:t>
      </w:r>
      <w:r w:rsidRPr="00EA7B28">
        <w:rPr>
          <w:sz w:val="28"/>
          <w:szCs w:val="28"/>
          <w:u w:val="single"/>
          <w:lang w:val="ru-RU"/>
        </w:rPr>
        <w:t>25 Вт</w:t>
      </w:r>
    </w:p>
    <w:p w:rsidR="00EA7B28" w:rsidRPr="00EA7B28" w:rsidRDefault="00EA7B28" w:rsidP="00EA7B28">
      <w:pPr>
        <w:jc w:val="both"/>
        <w:rPr>
          <w:sz w:val="28"/>
          <w:szCs w:val="28"/>
          <w:lang w:val="ru-RU"/>
        </w:rPr>
      </w:pPr>
      <w:r w:rsidRPr="00EA7B28">
        <w:rPr>
          <w:sz w:val="28"/>
          <w:szCs w:val="28"/>
          <w:lang w:val="ru-RU"/>
        </w:rPr>
        <w:t>б) 50 Вт</w:t>
      </w:r>
    </w:p>
    <w:p w:rsidR="00EA7B28" w:rsidRPr="00EA7B28" w:rsidRDefault="00EA7B28" w:rsidP="00EA7B28">
      <w:pPr>
        <w:jc w:val="both"/>
        <w:rPr>
          <w:sz w:val="28"/>
          <w:szCs w:val="28"/>
          <w:lang w:val="ru-RU"/>
        </w:rPr>
      </w:pPr>
      <w:r w:rsidRPr="00EA7B28">
        <w:rPr>
          <w:sz w:val="28"/>
          <w:szCs w:val="28"/>
          <w:lang w:val="ru-RU"/>
        </w:rPr>
        <w:t>в) 100 Вт</w:t>
      </w:r>
    </w:p>
    <w:p w:rsidR="00EA7B28" w:rsidRPr="00EA7B28" w:rsidRDefault="00EA7B28" w:rsidP="00EA7B28">
      <w:pPr>
        <w:jc w:val="both"/>
        <w:rPr>
          <w:sz w:val="28"/>
          <w:szCs w:val="28"/>
          <w:lang w:val="ru-RU"/>
        </w:rPr>
      </w:pPr>
      <w:r w:rsidRPr="00EA7B28">
        <w:rPr>
          <w:sz w:val="28"/>
          <w:szCs w:val="28"/>
          <w:lang w:val="ru-RU"/>
        </w:rPr>
        <w:t>г) 1 Вт / кг</w:t>
      </w:r>
    </w:p>
    <w:p w:rsidR="00EA7B28" w:rsidRPr="00EA7B28" w:rsidRDefault="00EA7B28" w:rsidP="00EA7B28">
      <w:pPr>
        <w:jc w:val="both"/>
        <w:rPr>
          <w:sz w:val="28"/>
          <w:szCs w:val="28"/>
          <w:lang w:val="ru-RU"/>
        </w:rPr>
      </w:pPr>
      <w:r w:rsidRPr="00EA7B28">
        <w:rPr>
          <w:sz w:val="28"/>
          <w:szCs w:val="28"/>
          <w:lang w:val="ru-RU"/>
        </w:rPr>
        <w:t>16. При адекватної навантаженні в оздоровчому тренуванні ЧСС відновлюється після заняття не пізніше:</w:t>
      </w:r>
    </w:p>
    <w:p w:rsidR="00EA7B28" w:rsidRPr="00EA7B28" w:rsidRDefault="00EA7B28" w:rsidP="00EA7B28">
      <w:pPr>
        <w:jc w:val="both"/>
        <w:rPr>
          <w:sz w:val="28"/>
          <w:szCs w:val="28"/>
          <w:lang w:val="ru-RU"/>
        </w:rPr>
      </w:pPr>
      <w:r w:rsidRPr="00EA7B28">
        <w:rPr>
          <w:sz w:val="28"/>
          <w:szCs w:val="28"/>
          <w:lang w:val="ru-RU"/>
        </w:rPr>
        <w:t>а) відразу після заняття</w:t>
      </w:r>
    </w:p>
    <w:p w:rsidR="00EA7B28" w:rsidRPr="00EA7B28" w:rsidRDefault="00EA7B28" w:rsidP="00EA7B28">
      <w:pPr>
        <w:jc w:val="both"/>
        <w:rPr>
          <w:sz w:val="28"/>
          <w:szCs w:val="28"/>
          <w:lang w:val="ru-RU"/>
        </w:rPr>
      </w:pPr>
      <w:r w:rsidRPr="00EA7B28">
        <w:rPr>
          <w:sz w:val="28"/>
          <w:szCs w:val="28"/>
          <w:lang w:val="ru-RU"/>
        </w:rPr>
        <w:t>б) 5 хвилин</w:t>
      </w:r>
    </w:p>
    <w:p w:rsidR="00EA7B28" w:rsidRPr="00EA7B28" w:rsidRDefault="00EA7B28" w:rsidP="00EA7B28">
      <w:pPr>
        <w:jc w:val="both"/>
        <w:rPr>
          <w:sz w:val="28"/>
          <w:szCs w:val="28"/>
          <w:lang w:val="ru-RU"/>
        </w:rPr>
      </w:pPr>
      <w:r w:rsidRPr="00EA7B28">
        <w:rPr>
          <w:sz w:val="28"/>
          <w:szCs w:val="28"/>
          <w:lang w:val="ru-RU"/>
        </w:rPr>
        <w:t xml:space="preserve">в) </w:t>
      </w:r>
      <w:r w:rsidRPr="00EA7B28">
        <w:rPr>
          <w:sz w:val="28"/>
          <w:szCs w:val="28"/>
          <w:u w:val="single"/>
          <w:lang w:val="ru-RU"/>
        </w:rPr>
        <w:t>20 хвилин</w:t>
      </w:r>
    </w:p>
    <w:p w:rsidR="00EA7B28" w:rsidRPr="00EA7B28" w:rsidRDefault="00EA7B28" w:rsidP="00EA7B28">
      <w:pPr>
        <w:jc w:val="both"/>
        <w:rPr>
          <w:sz w:val="28"/>
          <w:szCs w:val="28"/>
          <w:lang w:val="ru-RU"/>
        </w:rPr>
      </w:pPr>
      <w:r w:rsidRPr="00EA7B28">
        <w:rPr>
          <w:sz w:val="28"/>
          <w:szCs w:val="28"/>
          <w:lang w:val="ru-RU"/>
        </w:rPr>
        <w:t>г) 2 години</w:t>
      </w:r>
    </w:p>
    <w:p w:rsidR="00EA7B28" w:rsidRPr="00EA7B28" w:rsidRDefault="00EA7B28" w:rsidP="00EA7B28">
      <w:pPr>
        <w:jc w:val="both"/>
        <w:rPr>
          <w:sz w:val="28"/>
          <w:szCs w:val="28"/>
          <w:lang w:val="ru-RU"/>
        </w:rPr>
      </w:pPr>
      <w:r w:rsidRPr="00EA7B28">
        <w:rPr>
          <w:sz w:val="28"/>
          <w:szCs w:val="28"/>
          <w:lang w:val="ru-RU"/>
        </w:rPr>
        <w:t>д) 24 години</w:t>
      </w:r>
    </w:p>
    <w:p w:rsidR="00EA7B28" w:rsidRPr="00EA7B28" w:rsidRDefault="00EA7B28" w:rsidP="00EA7B28">
      <w:pPr>
        <w:jc w:val="both"/>
        <w:rPr>
          <w:sz w:val="28"/>
          <w:szCs w:val="28"/>
          <w:lang w:val="ru-RU"/>
        </w:rPr>
      </w:pPr>
      <w:r w:rsidRPr="00EA7B28">
        <w:rPr>
          <w:sz w:val="28"/>
          <w:szCs w:val="28"/>
          <w:lang w:val="ru-RU"/>
        </w:rPr>
        <w:t>17. Показники, які досліджуються при поточному контролі:</w:t>
      </w:r>
    </w:p>
    <w:p w:rsidR="00EA7B28" w:rsidRPr="00EA7B28" w:rsidRDefault="00EA7B28" w:rsidP="00EA7B28">
      <w:pPr>
        <w:jc w:val="both"/>
        <w:rPr>
          <w:sz w:val="28"/>
          <w:szCs w:val="28"/>
          <w:lang w:val="ru-RU"/>
        </w:rPr>
      </w:pPr>
      <w:r w:rsidRPr="00EA7B28">
        <w:rPr>
          <w:sz w:val="28"/>
          <w:szCs w:val="28"/>
          <w:lang w:val="ru-RU"/>
        </w:rPr>
        <w:t>а) рівень холестерину крові</w:t>
      </w:r>
    </w:p>
    <w:p w:rsidR="00EA7B28" w:rsidRPr="00EA7B28" w:rsidRDefault="00EA7B28" w:rsidP="00EA7B28">
      <w:pPr>
        <w:jc w:val="both"/>
        <w:rPr>
          <w:sz w:val="28"/>
          <w:szCs w:val="28"/>
          <w:lang w:val="ru-RU"/>
        </w:rPr>
      </w:pPr>
      <w:r w:rsidRPr="00EA7B28">
        <w:rPr>
          <w:sz w:val="28"/>
          <w:szCs w:val="28"/>
          <w:lang w:val="ru-RU"/>
        </w:rPr>
        <w:t>б) фізична працездатність</w:t>
      </w:r>
    </w:p>
    <w:p w:rsidR="00EA7B28" w:rsidRPr="00EA7B28" w:rsidRDefault="00EA7B28" w:rsidP="00EA7B28">
      <w:pPr>
        <w:jc w:val="both"/>
        <w:rPr>
          <w:sz w:val="28"/>
          <w:szCs w:val="28"/>
          <w:lang w:val="ru-RU"/>
        </w:rPr>
      </w:pPr>
      <w:r w:rsidRPr="00EA7B28">
        <w:rPr>
          <w:sz w:val="28"/>
          <w:szCs w:val="28"/>
          <w:lang w:val="ru-RU"/>
        </w:rPr>
        <w:t xml:space="preserve">в) </w:t>
      </w:r>
      <w:r w:rsidRPr="00EA7B28">
        <w:rPr>
          <w:sz w:val="28"/>
          <w:szCs w:val="28"/>
          <w:u w:val="single"/>
          <w:lang w:val="ru-RU"/>
        </w:rPr>
        <w:t>ЧСС</w:t>
      </w:r>
    </w:p>
    <w:p w:rsidR="00EA7B28" w:rsidRDefault="00EA7B28" w:rsidP="00EA7B28">
      <w:pPr>
        <w:jc w:val="both"/>
        <w:rPr>
          <w:sz w:val="28"/>
          <w:szCs w:val="28"/>
          <w:lang w:val="ru-RU"/>
        </w:rPr>
      </w:pPr>
      <w:r w:rsidRPr="00EA7B28">
        <w:rPr>
          <w:sz w:val="28"/>
          <w:szCs w:val="28"/>
          <w:lang w:val="ru-RU"/>
        </w:rPr>
        <w:t>г) потовиділення</w:t>
      </w:r>
    </w:p>
    <w:p w:rsidR="00EA7B28" w:rsidRPr="00EA7B28" w:rsidRDefault="00EA7B28" w:rsidP="00EA7B28">
      <w:pPr>
        <w:jc w:val="both"/>
        <w:rPr>
          <w:sz w:val="28"/>
          <w:szCs w:val="28"/>
          <w:lang w:val="ru-RU"/>
        </w:rPr>
      </w:pPr>
      <w:r w:rsidRPr="00EA7B28">
        <w:rPr>
          <w:sz w:val="28"/>
          <w:szCs w:val="28"/>
          <w:lang w:val="ru-RU"/>
        </w:rPr>
        <w:t>19. Кінцевою метою відновлювальних заходів у спортсменів є:</w:t>
      </w:r>
    </w:p>
    <w:p w:rsidR="00EA7B28" w:rsidRPr="00EA7B28" w:rsidRDefault="00EA7B28" w:rsidP="00EA7B28">
      <w:pPr>
        <w:jc w:val="both"/>
        <w:rPr>
          <w:sz w:val="28"/>
          <w:szCs w:val="28"/>
          <w:lang w:val="ru-RU"/>
        </w:rPr>
      </w:pPr>
      <w:r w:rsidRPr="00EA7B28">
        <w:rPr>
          <w:sz w:val="28"/>
          <w:szCs w:val="28"/>
          <w:lang w:val="ru-RU"/>
        </w:rPr>
        <w:t>а) попередження травматизму</w:t>
      </w:r>
    </w:p>
    <w:p w:rsidR="00EA7B28" w:rsidRPr="00EA7B28" w:rsidRDefault="00EA7B28" w:rsidP="00EA7B28">
      <w:pPr>
        <w:jc w:val="both"/>
        <w:rPr>
          <w:sz w:val="28"/>
          <w:szCs w:val="28"/>
          <w:lang w:val="ru-RU"/>
        </w:rPr>
      </w:pPr>
      <w:r w:rsidRPr="00EA7B28">
        <w:rPr>
          <w:sz w:val="28"/>
          <w:szCs w:val="28"/>
          <w:lang w:val="ru-RU"/>
        </w:rPr>
        <w:t>б) досягнення рекордних результатів</w:t>
      </w:r>
    </w:p>
    <w:p w:rsidR="00EA7B28" w:rsidRPr="00EA7B28" w:rsidRDefault="00EA7B28" w:rsidP="00EA7B28">
      <w:pPr>
        <w:jc w:val="both"/>
        <w:rPr>
          <w:sz w:val="28"/>
          <w:szCs w:val="28"/>
          <w:u w:val="single"/>
          <w:lang w:val="ru-RU"/>
        </w:rPr>
      </w:pPr>
      <w:r w:rsidRPr="00EA7B28">
        <w:rPr>
          <w:sz w:val="28"/>
          <w:szCs w:val="28"/>
          <w:lang w:val="ru-RU"/>
        </w:rPr>
        <w:t xml:space="preserve">в) </w:t>
      </w:r>
      <w:r w:rsidRPr="00EA7B28">
        <w:rPr>
          <w:sz w:val="28"/>
          <w:szCs w:val="28"/>
          <w:u w:val="single"/>
          <w:lang w:val="ru-RU"/>
        </w:rPr>
        <w:t>стабілізація або підвищення функціонального стану</w:t>
      </w:r>
    </w:p>
    <w:p w:rsidR="00EA7B28" w:rsidRPr="00EA7B28" w:rsidRDefault="00EA7B28" w:rsidP="00EA7B28">
      <w:pPr>
        <w:jc w:val="both"/>
        <w:rPr>
          <w:sz w:val="28"/>
          <w:szCs w:val="28"/>
          <w:lang w:val="ru-RU"/>
        </w:rPr>
      </w:pPr>
      <w:r w:rsidRPr="00EA7B28">
        <w:rPr>
          <w:sz w:val="28"/>
          <w:szCs w:val="28"/>
          <w:lang w:val="ru-RU"/>
        </w:rPr>
        <w:t>г) корекція психоемоційного стану спортсмена</w:t>
      </w:r>
    </w:p>
    <w:p w:rsidR="00EA7B28" w:rsidRPr="00EA7B28" w:rsidRDefault="00EA7B28" w:rsidP="00EA7B28">
      <w:pPr>
        <w:jc w:val="both"/>
        <w:rPr>
          <w:sz w:val="28"/>
          <w:szCs w:val="28"/>
          <w:lang w:val="ru-RU"/>
        </w:rPr>
      </w:pPr>
      <w:r w:rsidRPr="00EA7B28">
        <w:rPr>
          <w:sz w:val="28"/>
          <w:szCs w:val="28"/>
          <w:lang w:val="ru-RU"/>
        </w:rPr>
        <w:t>20. Прийом масажу «погладжування» впливає на центральну нервову систему:</w:t>
      </w:r>
    </w:p>
    <w:p w:rsidR="00EA7B28" w:rsidRPr="00EA7B28" w:rsidRDefault="00EA7B28" w:rsidP="00EA7B28">
      <w:pPr>
        <w:jc w:val="both"/>
        <w:rPr>
          <w:sz w:val="28"/>
          <w:szCs w:val="28"/>
          <w:lang w:val="ru-RU"/>
        </w:rPr>
      </w:pPr>
      <w:r w:rsidRPr="00EA7B28">
        <w:rPr>
          <w:sz w:val="28"/>
          <w:szCs w:val="28"/>
          <w:lang w:val="ru-RU"/>
        </w:rPr>
        <w:t>а) тонізуючу</w:t>
      </w:r>
    </w:p>
    <w:p w:rsidR="00EA7B28" w:rsidRPr="00EA7B28" w:rsidRDefault="00EA7B28" w:rsidP="00EA7B28">
      <w:pPr>
        <w:jc w:val="both"/>
        <w:rPr>
          <w:sz w:val="28"/>
          <w:szCs w:val="28"/>
          <w:lang w:val="ru-RU"/>
        </w:rPr>
      </w:pPr>
      <w:r w:rsidRPr="00EA7B28">
        <w:rPr>
          <w:sz w:val="28"/>
          <w:szCs w:val="28"/>
          <w:lang w:val="ru-RU"/>
        </w:rPr>
        <w:t xml:space="preserve">б) </w:t>
      </w:r>
      <w:r w:rsidRPr="00EA7B28">
        <w:rPr>
          <w:sz w:val="28"/>
          <w:szCs w:val="28"/>
          <w:u w:val="single"/>
          <w:lang w:val="ru-RU"/>
        </w:rPr>
        <w:t>седативно</w:t>
      </w:r>
    </w:p>
    <w:p w:rsidR="00EA7B28" w:rsidRPr="00EA7B28" w:rsidRDefault="00EA7B28" w:rsidP="00EA7B28">
      <w:pPr>
        <w:jc w:val="both"/>
        <w:rPr>
          <w:sz w:val="28"/>
          <w:szCs w:val="28"/>
          <w:lang w:val="ru-RU"/>
        </w:rPr>
      </w:pPr>
      <w:r w:rsidRPr="00EA7B28">
        <w:rPr>
          <w:sz w:val="28"/>
          <w:szCs w:val="28"/>
          <w:lang w:val="ru-RU"/>
        </w:rPr>
        <w:t>в) не впливає</w:t>
      </w:r>
    </w:p>
    <w:p w:rsidR="00EA7B28" w:rsidRPr="00EA7B28" w:rsidRDefault="00EA7B28" w:rsidP="00EA7B28">
      <w:pPr>
        <w:jc w:val="both"/>
        <w:rPr>
          <w:sz w:val="28"/>
          <w:szCs w:val="28"/>
          <w:lang w:val="ru-RU"/>
        </w:rPr>
      </w:pPr>
      <w:r w:rsidRPr="00EA7B28">
        <w:rPr>
          <w:sz w:val="28"/>
          <w:szCs w:val="28"/>
          <w:lang w:val="ru-RU"/>
        </w:rPr>
        <w:t>21. Прийом масажу «розтирання» має характерний ефект:</w:t>
      </w:r>
    </w:p>
    <w:p w:rsidR="00EA7B28" w:rsidRPr="00EA7B28" w:rsidRDefault="00EA7B28" w:rsidP="00EA7B28">
      <w:pPr>
        <w:jc w:val="both"/>
        <w:rPr>
          <w:sz w:val="28"/>
          <w:szCs w:val="28"/>
          <w:lang w:val="ru-RU"/>
        </w:rPr>
      </w:pPr>
      <w:r w:rsidRPr="00EA7B28">
        <w:rPr>
          <w:sz w:val="28"/>
          <w:szCs w:val="28"/>
          <w:lang w:val="ru-RU"/>
        </w:rPr>
        <w:t>а) охолодження тканин</w:t>
      </w:r>
    </w:p>
    <w:p w:rsidR="00EA7B28" w:rsidRPr="00EA7B28" w:rsidRDefault="00EA7B28" w:rsidP="00EA7B28">
      <w:pPr>
        <w:jc w:val="both"/>
        <w:rPr>
          <w:sz w:val="28"/>
          <w:szCs w:val="28"/>
          <w:lang w:val="ru-RU"/>
        </w:rPr>
      </w:pPr>
      <w:r w:rsidRPr="00EA7B28">
        <w:rPr>
          <w:sz w:val="28"/>
          <w:szCs w:val="28"/>
          <w:lang w:val="ru-RU"/>
        </w:rPr>
        <w:t xml:space="preserve">б) </w:t>
      </w:r>
      <w:r w:rsidRPr="00EA7B28">
        <w:rPr>
          <w:sz w:val="28"/>
          <w:szCs w:val="28"/>
          <w:u w:val="single"/>
          <w:lang w:val="ru-RU"/>
        </w:rPr>
        <w:t>знеболювання</w:t>
      </w:r>
    </w:p>
    <w:p w:rsidR="00EA7B28" w:rsidRPr="00EA7B28" w:rsidRDefault="00EA7B28" w:rsidP="00EA7B28">
      <w:pPr>
        <w:jc w:val="both"/>
        <w:rPr>
          <w:sz w:val="28"/>
          <w:szCs w:val="28"/>
          <w:lang w:val="ru-RU"/>
        </w:rPr>
      </w:pPr>
      <w:r w:rsidRPr="00EA7B28">
        <w:rPr>
          <w:sz w:val="28"/>
          <w:szCs w:val="28"/>
          <w:lang w:val="ru-RU"/>
        </w:rPr>
        <w:t>в) посилення скорочення м'язів</w:t>
      </w:r>
    </w:p>
    <w:p w:rsidR="00EA7B28" w:rsidRPr="00EA7B28" w:rsidRDefault="00EA7B28" w:rsidP="00EA7B28">
      <w:pPr>
        <w:jc w:val="both"/>
        <w:rPr>
          <w:sz w:val="28"/>
          <w:szCs w:val="28"/>
          <w:lang w:val="ru-RU"/>
        </w:rPr>
      </w:pPr>
      <w:r w:rsidRPr="00EA7B28">
        <w:rPr>
          <w:sz w:val="28"/>
          <w:szCs w:val="28"/>
          <w:lang w:val="ru-RU"/>
        </w:rPr>
        <w:t>г) зниження еластичності тканин</w:t>
      </w:r>
    </w:p>
    <w:p w:rsidR="00EA7B28" w:rsidRPr="00EA7B28" w:rsidRDefault="00EA7B28" w:rsidP="00EA7B28">
      <w:pPr>
        <w:jc w:val="both"/>
        <w:rPr>
          <w:sz w:val="28"/>
          <w:szCs w:val="28"/>
          <w:lang w:val="ru-RU"/>
        </w:rPr>
      </w:pPr>
      <w:r w:rsidRPr="00EA7B28">
        <w:rPr>
          <w:sz w:val="28"/>
          <w:szCs w:val="28"/>
          <w:lang w:val="ru-RU"/>
        </w:rPr>
        <w:t xml:space="preserve">22. Для попередження імунодефіциту </w:t>
      </w:r>
      <w:proofErr w:type="gramStart"/>
      <w:r w:rsidRPr="00EA7B28">
        <w:rPr>
          <w:sz w:val="28"/>
          <w:szCs w:val="28"/>
          <w:lang w:val="ru-RU"/>
        </w:rPr>
        <w:t>в зимовий</w:t>
      </w:r>
      <w:proofErr w:type="gramEnd"/>
      <w:r w:rsidRPr="00EA7B28">
        <w:rPr>
          <w:sz w:val="28"/>
          <w:szCs w:val="28"/>
          <w:lang w:val="ru-RU"/>
        </w:rPr>
        <w:t xml:space="preserve"> час використовують:</w:t>
      </w:r>
    </w:p>
    <w:p w:rsidR="00EA7B28" w:rsidRPr="00EA7B28" w:rsidRDefault="00EA7B28" w:rsidP="00EA7B28">
      <w:pPr>
        <w:jc w:val="both"/>
        <w:rPr>
          <w:sz w:val="28"/>
          <w:szCs w:val="28"/>
          <w:lang w:val="ru-RU"/>
        </w:rPr>
      </w:pPr>
      <w:r w:rsidRPr="00EA7B28">
        <w:rPr>
          <w:sz w:val="28"/>
          <w:szCs w:val="28"/>
          <w:lang w:val="ru-RU"/>
        </w:rPr>
        <w:t>а) магнітотерапію</w:t>
      </w:r>
    </w:p>
    <w:p w:rsidR="00EA7B28" w:rsidRPr="00EA7B28" w:rsidRDefault="00EA7B28" w:rsidP="00EA7B28">
      <w:pPr>
        <w:jc w:val="both"/>
        <w:rPr>
          <w:sz w:val="28"/>
          <w:szCs w:val="28"/>
          <w:lang w:val="ru-RU"/>
        </w:rPr>
      </w:pPr>
      <w:r w:rsidRPr="00EA7B28">
        <w:rPr>
          <w:sz w:val="28"/>
          <w:szCs w:val="28"/>
          <w:lang w:val="ru-RU"/>
        </w:rPr>
        <w:t>б) оксігемотерапію</w:t>
      </w:r>
    </w:p>
    <w:p w:rsidR="00EA7B28" w:rsidRPr="00EA7B28" w:rsidRDefault="00EA7B28" w:rsidP="00EA7B28">
      <w:pPr>
        <w:jc w:val="both"/>
        <w:rPr>
          <w:sz w:val="28"/>
          <w:szCs w:val="28"/>
          <w:lang w:val="ru-RU"/>
        </w:rPr>
      </w:pPr>
      <w:r w:rsidRPr="00EA7B28">
        <w:rPr>
          <w:sz w:val="28"/>
          <w:szCs w:val="28"/>
          <w:lang w:val="ru-RU"/>
        </w:rPr>
        <w:t>в) сірчані ванни</w:t>
      </w:r>
    </w:p>
    <w:p w:rsidR="00EA7B28" w:rsidRPr="00EA7B28" w:rsidRDefault="00EA7B28" w:rsidP="00EA7B28">
      <w:pPr>
        <w:jc w:val="both"/>
        <w:rPr>
          <w:sz w:val="28"/>
          <w:szCs w:val="28"/>
          <w:lang w:val="ru-RU"/>
        </w:rPr>
      </w:pPr>
      <w:r w:rsidRPr="00EA7B28">
        <w:rPr>
          <w:sz w:val="28"/>
          <w:szCs w:val="28"/>
          <w:lang w:val="ru-RU"/>
        </w:rPr>
        <w:t xml:space="preserve">г) </w:t>
      </w:r>
      <w:r w:rsidRPr="00EA7B28">
        <w:rPr>
          <w:sz w:val="28"/>
          <w:szCs w:val="28"/>
          <w:u w:val="single"/>
          <w:lang w:val="ru-RU"/>
        </w:rPr>
        <w:t>УФО</w:t>
      </w:r>
    </w:p>
    <w:p w:rsidR="00EA7B28" w:rsidRPr="00EA7B28" w:rsidRDefault="00EA7B28" w:rsidP="00EA7B28">
      <w:pPr>
        <w:jc w:val="both"/>
        <w:rPr>
          <w:sz w:val="28"/>
          <w:szCs w:val="28"/>
          <w:lang w:val="ru-RU"/>
        </w:rPr>
      </w:pPr>
      <w:r w:rsidRPr="00EA7B28">
        <w:rPr>
          <w:sz w:val="28"/>
          <w:szCs w:val="28"/>
          <w:lang w:val="ru-RU"/>
        </w:rPr>
        <w:t>23. Теренкур - це:</w:t>
      </w:r>
    </w:p>
    <w:p w:rsidR="00EA7B28" w:rsidRPr="00EA7B28" w:rsidRDefault="00EA7B28" w:rsidP="00EA7B28">
      <w:pPr>
        <w:jc w:val="both"/>
        <w:rPr>
          <w:sz w:val="28"/>
          <w:szCs w:val="28"/>
          <w:lang w:val="ru-RU"/>
        </w:rPr>
      </w:pPr>
      <w:r w:rsidRPr="00EA7B28">
        <w:rPr>
          <w:sz w:val="28"/>
          <w:szCs w:val="28"/>
          <w:lang w:val="ru-RU"/>
        </w:rPr>
        <w:t>а) дозована ходьба по рівній місцевості</w:t>
      </w:r>
    </w:p>
    <w:p w:rsidR="00EA7B28" w:rsidRPr="00EA7B28" w:rsidRDefault="00EA7B28" w:rsidP="00EA7B28">
      <w:pPr>
        <w:jc w:val="both"/>
        <w:rPr>
          <w:sz w:val="28"/>
          <w:szCs w:val="28"/>
          <w:lang w:val="ru-RU"/>
        </w:rPr>
      </w:pPr>
      <w:r w:rsidRPr="00EA7B28">
        <w:rPr>
          <w:sz w:val="28"/>
          <w:szCs w:val="28"/>
          <w:lang w:val="ru-RU"/>
        </w:rPr>
        <w:t xml:space="preserve">б) </w:t>
      </w:r>
      <w:r w:rsidRPr="00EA7B28">
        <w:rPr>
          <w:sz w:val="28"/>
          <w:szCs w:val="28"/>
          <w:u w:val="single"/>
          <w:lang w:val="ru-RU"/>
        </w:rPr>
        <w:t>лікувальний сходження</w:t>
      </w:r>
    </w:p>
    <w:p w:rsidR="00EA7B28" w:rsidRPr="00EA7B28" w:rsidRDefault="00EA7B28" w:rsidP="00EA7B28">
      <w:pPr>
        <w:jc w:val="both"/>
        <w:rPr>
          <w:sz w:val="28"/>
          <w:szCs w:val="28"/>
          <w:lang w:val="ru-RU"/>
        </w:rPr>
      </w:pPr>
      <w:r w:rsidRPr="00EA7B28">
        <w:rPr>
          <w:sz w:val="28"/>
          <w:szCs w:val="28"/>
          <w:lang w:val="ru-RU"/>
        </w:rPr>
        <w:lastRenderedPageBreak/>
        <w:t>в) ближній туризм</w:t>
      </w:r>
    </w:p>
    <w:p w:rsidR="00EA7B28" w:rsidRPr="00EA7B28" w:rsidRDefault="00EA7B28" w:rsidP="00EA7B28">
      <w:pPr>
        <w:jc w:val="both"/>
        <w:rPr>
          <w:sz w:val="28"/>
          <w:szCs w:val="28"/>
          <w:lang w:val="ru-RU"/>
        </w:rPr>
      </w:pPr>
      <w:r w:rsidRPr="00EA7B28">
        <w:rPr>
          <w:sz w:val="28"/>
          <w:szCs w:val="28"/>
          <w:lang w:val="ru-RU"/>
        </w:rPr>
        <w:t>г) піші прогулянки по пересіченій місцевості</w:t>
      </w:r>
    </w:p>
    <w:p w:rsidR="00EA7B28" w:rsidRPr="00EA7B28" w:rsidRDefault="00EA7B28" w:rsidP="00EA7B28">
      <w:pPr>
        <w:jc w:val="both"/>
        <w:rPr>
          <w:sz w:val="28"/>
          <w:szCs w:val="28"/>
          <w:lang w:val="ru-RU"/>
        </w:rPr>
      </w:pPr>
      <w:r w:rsidRPr="00EA7B28">
        <w:rPr>
          <w:sz w:val="28"/>
          <w:szCs w:val="28"/>
          <w:lang w:val="ru-RU"/>
        </w:rPr>
        <w:t>24. Найбільшу деформацію грудної клітини викликає викривлення хребта:</w:t>
      </w:r>
    </w:p>
    <w:p w:rsidR="00EA7B28" w:rsidRPr="00EA7B28" w:rsidRDefault="00EA7B28" w:rsidP="00EA7B28">
      <w:pPr>
        <w:jc w:val="both"/>
        <w:rPr>
          <w:sz w:val="28"/>
          <w:szCs w:val="28"/>
          <w:lang w:val="ru-RU"/>
        </w:rPr>
      </w:pPr>
      <w:r w:rsidRPr="00EA7B28">
        <w:rPr>
          <w:sz w:val="28"/>
          <w:szCs w:val="28"/>
          <w:lang w:val="ru-RU"/>
        </w:rPr>
        <w:t>а) сколіоз</w:t>
      </w:r>
    </w:p>
    <w:p w:rsidR="00EA7B28" w:rsidRPr="00EA7B28" w:rsidRDefault="00EA7B28" w:rsidP="00EA7B28">
      <w:pPr>
        <w:jc w:val="both"/>
        <w:rPr>
          <w:sz w:val="28"/>
          <w:szCs w:val="28"/>
          <w:lang w:val="ru-RU"/>
        </w:rPr>
      </w:pPr>
      <w:r w:rsidRPr="00EA7B28">
        <w:rPr>
          <w:sz w:val="28"/>
          <w:szCs w:val="28"/>
          <w:lang w:val="ru-RU"/>
        </w:rPr>
        <w:t>б) посилений поперековий лордоз</w:t>
      </w:r>
    </w:p>
    <w:p w:rsidR="00EA7B28" w:rsidRPr="00EA7B28" w:rsidRDefault="00EA7B28" w:rsidP="00EA7B28">
      <w:pPr>
        <w:jc w:val="both"/>
        <w:rPr>
          <w:sz w:val="28"/>
          <w:szCs w:val="28"/>
          <w:lang w:val="ru-RU"/>
        </w:rPr>
      </w:pPr>
      <w:r w:rsidRPr="00EA7B28">
        <w:rPr>
          <w:sz w:val="28"/>
          <w:szCs w:val="28"/>
          <w:lang w:val="ru-RU"/>
        </w:rPr>
        <w:t>в) посилений грудний кіфоз</w:t>
      </w:r>
    </w:p>
    <w:p w:rsidR="00EA7B28" w:rsidRDefault="00EA7B28" w:rsidP="00EA7B28">
      <w:pPr>
        <w:jc w:val="both"/>
        <w:rPr>
          <w:sz w:val="28"/>
          <w:szCs w:val="28"/>
          <w:u w:val="single"/>
          <w:lang w:val="ru-RU"/>
        </w:rPr>
      </w:pPr>
      <w:r w:rsidRPr="00EA7B28">
        <w:rPr>
          <w:sz w:val="28"/>
          <w:szCs w:val="28"/>
          <w:lang w:val="ru-RU"/>
        </w:rPr>
        <w:t xml:space="preserve">г) </w:t>
      </w:r>
      <w:r w:rsidRPr="00EA7B28">
        <w:rPr>
          <w:sz w:val="28"/>
          <w:szCs w:val="28"/>
          <w:u w:val="single"/>
          <w:lang w:val="ru-RU"/>
        </w:rPr>
        <w:t>кифосколиоз</w:t>
      </w:r>
    </w:p>
    <w:p w:rsidR="00EA7B28" w:rsidRPr="00EA7B28" w:rsidRDefault="00EA7B28" w:rsidP="00EA7B28">
      <w:pPr>
        <w:jc w:val="both"/>
        <w:rPr>
          <w:sz w:val="28"/>
          <w:szCs w:val="28"/>
          <w:lang w:val="ru-RU"/>
        </w:rPr>
      </w:pPr>
      <w:r w:rsidRPr="00EA7B28">
        <w:rPr>
          <w:sz w:val="28"/>
          <w:szCs w:val="28"/>
          <w:lang w:val="ru-RU"/>
        </w:rPr>
        <w:t>25. Механізм стомлення організму спортсмена при м'язової діяльності полягає переважно в порушенні:</w:t>
      </w:r>
    </w:p>
    <w:p w:rsidR="00EA7B28" w:rsidRPr="00EA7B28" w:rsidRDefault="00EA7B28" w:rsidP="00EA7B28">
      <w:pPr>
        <w:jc w:val="both"/>
        <w:rPr>
          <w:sz w:val="28"/>
          <w:szCs w:val="28"/>
          <w:lang w:val="ru-RU"/>
        </w:rPr>
      </w:pPr>
      <w:r w:rsidRPr="00EA7B28">
        <w:rPr>
          <w:sz w:val="28"/>
          <w:szCs w:val="28"/>
          <w:lang w:val="ru-RU"/>
        </w:rPr>
        <w:t>а) центральної регуляції м'язової діяльності</w:t>
      </w:r>
    </w:p>
    <w:p w:rsidR="00EA7B28" w:rsidRPr="00EA7B28" w:rsidRDefault="00EA7B28" w:rsidP="00EA7B28">
      <w:pPr>
        <w:jc w:val="both"/>
        <w:rPr>
          <w:sz w:val="28"/>
          <w:szCs w:val="28"/>
          <w:lang w:val="ru-RU"/>
        </w:rPr>
      </w:pPr>
      <w:r w:rsidRPr="00EA7B28">
        <w:rPr>
          <w:sz w:val="28"/>
          <w:szCs w:val="28"/>
          <w:lang w:val="ru-RU"/>
        </w:rPr>
        <w:t>б) перенапруженні серцево-судинної системи</w:t>
      </w:r>
    </w:p>
    <w:p w:rsidR="00EA7B28" w:rsidRPr="00EA7B28" w:rsidRDefault="00EA7B28" w:rsidP="00EA7B28">
      <w:pPr>
        <w:jc w:val="both"/>
        <w:rPr>
          <w:sz w:val="28"/>
          <w:szCs w:val="28"/>
          <w:lang w:val="ru-RU"/>
        </w:rPr>
      </w:pPr>
      <w:r w:rsidRPr="00EA7B28">
        <w:rPr>
          <w:sz w:val="28"/>
          <w:szCs w:val="28"/>
          <w:lang w:val="ru-RU"/>
        </w:rPr>
        <w:t>в) місцевих змінах у м'язовій системі</w:t>
      </w:r>
    </w:p>
    <w:p w:rsidR="00EA7B28" w:rsidRPr="00EA7B28" w:rsidRDefault="00EA7B28" w:rsidP="00EA7B28">
      <w:pPr>
        <w:jc w:val="both"/>
        <w:rPr>
          <w:sz w:val="28"/>
          <w:szCs w:val="28"/>
          <w:lang w:val="ru-RU"/>
        </w:rPr>
      </w:pPr>
      <w:r w:rsidRPr="00EA7B28">
        <w:rPr>
          <w:sz w:val="28"/>
          <w:szCs w:val="28"/>
          <w:lang w:val="ru-RU"/>
        </w:rPr>
        <w:t>г) центральних нервових і гуморальних механізмів</w:t>
      </w:r>
    </w:p>
    <w:p w:rsidR="00EA7B28" w:rsidRPr="00EA7B28" w:rsidRDefault="00EA7B28" w:rsidP="00EA7B28">
      <w:pPr>
        <w:jc w:val="both"/>
        <w:rPr>
          <w:sz w:val="28"/>
          <w:szCs w:val="28"/>
          <w:lang w:val="ru-RU"/>
        </w:rPr>
      </w:pPr>
      <w:r w:rsidRPr="00EA7B28">
        <w:rPr>
          <w:sz w:val="28"/>
          <w:szCs w:val="28"/>
          <w:lang w:val="ru-RU"/>
        </w:rPr>
        <w:t>26. У корі головного мозку під час інтенсивної роботи біологічно корисний від перенапруги процес:</w:t>
      </w:r>
    </w:p>
    <w:p w:rsidR="00EA7B28" w:rsidRPr="00EA7B28" w:rsidRDefault="00EA7B28" w:rsidP="00EA7B28">
      <w:pPr>
        <w:jc w:val="both"/>
        <w:rPr>
          <w:sz w:val="28"/>
          <w:szCs w:val="28"/>
          <w:lang w:val="ru-RU"/>
        </w:rPr>
      </w:pPr>
      <w:r w:rsidRPr="00EA7B28">
        <w:rPr>
          <w:sz w:val="28"/>
          <w:szCs w:val="28"/>
          <w:lang w:val="ru-RU"/>
        </w:rPr>
        <w:t>а) порушення</w:t>
      </w:r>
    </w:p>
    <w:p w:rsidR="00EA7B28" w:rsidRPr="00EA7B28" w:rsidRDefault="00EA7B28" w:rsidP="00EA7B28">
      <w:pPr>
        <w:jc w:val="both"/>
        <w:rPr>
          <w:sz w:val="28"/>
          <w:szCs w:val="28"/>
          <w:lang w:val="ru-RU"/>
        </w:rPr>
      </w:pPr>
      <w:r w:rsidRPr="00EA7B28">
        <w:rPr>
          <w:sz w:val="28"/>
          <w:szCs w:val="28"/>
          <w:lang w:val="ru-RU"/>
        </w:rPr>
        <w:t>б) підвищення тонусу симпатичної нервової системи</w:t>
      </w:r>
    </w:p>
    <w:p w:rsidR="00EA7B28" w:rsidRPr="00EA7B28" w:rsidRDefault="00EA7B28" w:rsidP="00EA7B28">
      <w:pPr>
        <w:jc w:val="both"/>
        <w:rPr>
          <w:sz w:val="28"/>
          <w:szCs w:val="28"/>
          <w:lang w:val="ru-RU"/>
        </w:rPr>
      </w:pPr>
      <w:r w:rsidRPr="00EA7B28">
        <w:rPr>
          <w:sz w:val="28"/>
          <w:szCs w:val="28"/>
          <w:lang w:val="ru-RU"/>
        </w:rPr>
        <w:t>в) підвищення тонусу блукаючого нерва</w:t>
      </w:r>
    </w:p>
    <w:p w:rsidR="00EA7B28" w:rsidRPr="00EA7B28" w:rsidRDefault="00EA7B28" w:rsidP="00EA7B28">
      <w:pPr>
        <w:jc w:val="both"/>
        <w:rPr>
          <w:sz w:val="28"/>
          <w:szCs w:val="28"/>
          <w:lang w:val="ru-RU"/>
        </w:rPr>
      </w:pPr>
      <w:r w:rsidRPr="00EA7B28">
        <w:rPr>
          <w:sz w:val="28"/>
          <w:szCs w:val="28"/>
          <w:lang w:val="ru-RU"/>
        </w:rPr>
        <w:t>г) гальмування</w:t>
      </w:r>
    </w:p>
    <w:p w:rsidR="00EA7B28" w:rsidRPr="00EA7B28" w:rsidRDefault="00EA7B28" w:rsidP="00EA7B28">
      <w:pPr>
        <w:jc w:val="both"/>
        <w:rPr>
          <w:sz w:val="28"/>
          <w:szCs w:val="28"/>
          <w:lang w:val="ru-RU"/>
        </w:rPr>
      </w:pPr>
      <w:r w:rsidRPr="00EA7B28">
        <w:rPr>
          <w:sz w:val="28"/>
          <w:szCs w:val="28"/>
          <w:lang w:val="ru-RU"/>
        </w:rPr>
        <w:t>д) підвищення активності ретикулярної формації</w:t>
      </w:r>
    </w:p>
    <w:p w:rsidR="00EA7B28" w:rsidRPr="00EA7B28" w:rsidRDefault="00EA7B28" w:rsidP="00EA7B28">
      <w:pPr>
        <w:jc w:val="both"/>
        <w:rPr>
          <w:sz w:val="28"/>
          <w:szCs w:val="28"/>
          <w:lang w:val="ru-RU"/>
        </w:rPr>
      </w:pPr>
      <w:r w:rsidRPr="00EA7B28">
        <w:rPr>
          <w:sz w:val="28"/>
          <w:szCs w:val="28"/>
          <w:lang w:val="ru-RU"/>
        </w:rPr>
        <w:t>27. Печінковий больовий синдром у спортсменів є:</w:t>
      </w:r>
    </w:p>
    <w:p w:rsidR="00EA7B28" w:rsidRPr="00EA7B28" w:rsidRDefault="00EA7B28" w:rsidP="00EA7B28">
      <w:pPr>
        <w:jc w:val="both"/>
        <w:rPr>
          <w:sz w:val="28"/>
          <w:szCs w:val="28"/>
          <w:lang w:val="ru-RU"/>
        </w:rPr>
      </w:pPr>
      <w:r w:rsidRPr="00EA7B28">
        <w:rPr>
          <w:sz w:val="28"/>
          <w:szCs w:val="28"/>
          <w:lang w:val="ru-RU"/>
        </w:rPr>
        <w:t>а) фізіологічною особливістю</w:t>
      </w:r>
    </w:p>
    <w:p w:rsidR="00EA7B28" w:rsidRPr="00EA7B28" w:rsidRDefault="00EA7B28" w:rsidP="00EA7B28">
      <w:pPr>
        <w:jc w:val="both"/>
        <w:rPr>
          <w:sz w:val="28"/>
          <w:szCs w:val="28"/>
          <w:lang w:val="ru-RU"/>
        </w:rPr>
      </w:pPr>
      <w:r w:rsidRPr="00EA7B28">
        <w:rPr>
          <w:sz w:val="28"/>
          <w:szCs w:val="28"/>
          <w:lang w:val="ru-RU"/>
        </w:rPr>
        <w:t>б) предпатологіческім станом</w:t>
      </w:r>
    </w:p>
    <w:p w:rsidR="00EA7B28" w:rsidRPr="00EA7B28" w:rsidRDefault="00EA7B28" w:rsidP="00EA7B28">
      <w:pPr>
        <w:jc w:val="both"/>
        <w:rPr>
          <w:sz w:val="28"/>
          <w:szCs w:val="28"/>
          <w:lang w:val="ru-RU"/>
        </w:rPr>
      </w:pPr>
      <w:r w:rsidRPr="00EA7B28">
        <w:rPr>
          <w:sz w:val="28"/>
          <w:szCs w:val="28"/>
          <w:lang w:val="ru-RU"/>
        </w:rPr>
        <w:t>в) патологічним станом</w:t>
      </w:r>
    </w:p>
    <w:p w:rsidR="00EA7B28" w:rsidRPr="00EA7B28" w:rsidRDefault="00EA7B28" w:rsidP="00EA7B28">
      <w:pPr>
        <w:jc w:val="both"/>
        <w:rPr>
          <w:sz w:val="28"/>
          <w:szCs w:val="28"/>
          <w:lang w:val="ru-RU"/>
        </w:rPr>
      </w:pPr>
      <w:r w:rsidRPr="00EA7B28">
        <w:rPr>
          <w:sz w:val="28"/>
          <w:szCs w:val="28"/>
          <w:lang w:val="ru-RU"/>
        </w:rPr>
        <w:t>г) зустрічається у спортсменів-підлітків</w:t>
      </w:r>
    </w:p>
    <w:p w:rsidR="00EA7B28" w:rsidRPr="00EA7B28" w:rsidRDefault="00EA7B28" w:rsidP="00EA7B28">
      <w:pPr>
        <w:jc w:val="both"/>
        <w:rPr>
          <w:sz w:val="28"/>
          <w:szCs w:val="28"/>
          <w:lang w:val="ru-RU"/>
        </w:rPr>
      </w:pPr>
      <w:r w:rsidRPr="00EA7B28">
        <w:rPr>
          <w:sz w:val="28"/>
          <w:szCs w:val="28"/>
          <w:lang w:val="ru-RU"/>
        </w:rPr>
        <w:t>д) зустрічається у спортсменів, які порушують режим харчування</w:t>
      </w:r>
    </w:p>
    <w:p w:rsidR="00EA7B28" w:rsidRPr="00EA7B28" w:rsidRDefault="00EA7B28" w:rsidP="00EA7B28">
      <w:pPr>
        <w:jc w:val="both"/>
        <w:rPr>
          <w:sz w:val="28"/>
          <w:szCs w:val="28"/>
          <w:lang w:val="ru-RU"/>
        </w:rPr>
      </w:pPr>
      <w:r w:rsidRPr="00EA7B28">
        <w:rPr>
          <w:sz w:val="28"/>
          <w:szCs w:val="28"/>
          <w:lang w:val="ru-RU"/>
        </w:rPr>
        <w:t>28. Функціональним критерієм порогу толерантності до фізичного навантаження є:</w:t>
      </w:r>
    </w:p>
    <w:p w:rsidR="00EA7B28" w:rsidRPr="00EA7B28" w:rsidRDefault="00EA7B28" w:rsidP="00EA7B28">
      <w:pPr>
        <w:jc w:val="both"/>
        <w:rPr>
          <w:sz w:val="28"/>
          <w:szCs w:val="28"/>
          <w:lang w:val="ru-RU"/>
        </w:rPr>
      </w:pPr>
      <w:r w:rsidRPr="00EA7B28">
        <w:rPr>
          <w:sz w:val="28"/>
          <w:szCs w:val="28"/>
          <w:lang w:val="ru-RU"/>
        </w:rPr>
        <w:t>а) поява синусової тахікардії</w:t>
      </w:r>
    </w:p>
    <w:p w:rsidR="00EA7B28" w:rsidRPr="00EA7B28" w:rsidRDefault="00EA7B28" w:rsidP="00EA7B28">
      <w:pPr>
        <w:jc w:val="both"/>
        <w:rPr>
          <w:sz w:val="28"/>
          <w:szCs w:val="28"/>
          <w:lang w:val="ru-RU"/>
        </w:rPr>
      </w:pPr>
      <w:r w:rsidRPr="00EA7B28">
        <w:rPr>
          <w:sz w:val="28"/>
          <w:szCs w:val="28"/>
          <w:lang w:val="ru-RU"/>
        </w:rPr>
        <w:t>б) підвищення систолічного артеріального тиску до 180 мм.рт.ст.</w:t>
      </w:r>
    </w:p>
    <w:p w:rsidR="00EA7B28" w:rsidRPr="00EA7B28" w:rsidRDefault="00EA7B28" w:rsidP="00EA7B28">
      <w:pPr>
        <w:jc w:val="both"/>
        <w:rPr>
          <w:sz w:val="28"/>
          <w:szCs w:val="28"/>
          <w:lang w:val="ru-RU"/>
        </w:rPr>
      </w:pPr>
      <w:r w:rsidRPr="00EA7B28">
        <w:rPr>
          <w:sz w:val="28"/>
          <w:szCs w:val="28"/>
          <w:lang w:val="ru-RU"/>
        </w:rPr>
        <w:t>в) частота серцевих скорочень на рівні 200 мінус вік пацієнта в роках</w:t>
      </w:r>
    </w:p>
    <w:p w:rsidR="00EA7B28" w:rsidRPr="00EA7B28" w:rsidRDefault="00EA7B28" w:rsidP="00EA7B28">
      <w:pPr>
        <w:jc w:val="both"/>
        <w:rPr>
          <w:sz w:val="28"/>
          <w:szCs w:val="28"/>
          <w:lang w:val="ru-RU"/>
        </w:rPr>
      </w:pPr>
      <w:r w:rsidRPr="00EA7B28">
        <w:rPr>
          <w:sz w:val="28"/>
          <w:szCs w:val="28"/>
          <w:lang w:val="ru-RU"/>
        </w:rPr>
        <w:t>г) зростання діастолічного артеріального тиску до 90 мм.рт.ст.</w:t>
      </w:r>
    </w:p>
    <w:p w:rsidR="00EA7B28" w:rsidRDefault="00EA7B28" w:rsidP="00EA7B28">
      <w:pPr>
        <w:jc w:val="both"/>
        <w:rPr>
          <w:sz w:val="28"/>
          <w:szCs w:val="28"/>
          <w:lang w:val="ru-RU"/>
        </w:rPr>
      </w:pPr>
      <w:r w:rsidRPr="00EA7B28">
        <w:rPr>
          <w:sz w:val="28"/>
          <w:szCs w:val="28"/>
          <w:lang w:val="ru-RU"/>
        </w:rPr>
        <w:t>д) втрата рівноваги</w:t>
      </w:r>
    </w:p>
    <w:p w:rsidR="00EA7B28" w:rsidRPr="00EA7B28" w:rsidRDefault="00EA7B28" w:rsidP="00EA7B28">
      <w:pPr>
        <w:jc w:val="both"/>
        <w:rPr>
          <w:sz w:val="28"/>
          <w:szCs w:val="28"/>
          <w:lang w:val="ru-RU"/>
        </w:rPr>
      </w:pPr>
      <w:r w:rsidRPr="00EA7B28">
        <w:rPr>
          <w:sz w:val="28"/>
          <w:szCs w:val="28"/>
          <w:lang w:val="ru-RU"/>
        </w:rPr>
        <w:t>29. Для гіпотонічного типу реакції серцево-судинної системи на помірне фізичне навантаження характерно:</w:t>
      </w:r>
    </w:p>
    <w:p w:rsidR="00EA7B28" w:rsidRPr="00EA7B28" w:rsidRDefault="00EA7B28" w:rsidP="00EA7B28">
      <w:pPr>
        <w:jc w:val="both"/>
        <w:rPr>
          <w:sz w:val="28"/>
          <w:szCs w:val="28"/>
          <w:lang w:val="ru-RU"/>
        </w:rPr>
      </w:pPr>
      <w:r w:rsidRPr="00EA7B28">
        <w:rPr>
          <w:sz w:val="28"/>
          <w:szCs w:val="28"/>
          <w:lang w:val="ru-RU"/>
        </w:rPr>
        <w:t>а) збільшення частоти пульсу на 120-150%, незначне підвищення систолічного і діастолічного тиску, істотне зменшення пульсового тиску</w:t>
      </w:r>
    </w:p>
    <w:p w:rsidR="00EA7B28" w:rsidRPr="00EA7B28" w:rsidRDefault="00EA7B28" w:rsidP="00EA7B28">
      <w:pPr>
        <w:jc w:val="both"/>
        <w:rPr>
          <w:sz w:val="28"/>
          <w:szCs w:val="28"/>
          <w:lang w:val="ru-RU"/>
        </w:rPr>
      </w:pPr>
      <w:r w:rsidRPr="00EA7B28">
        <w:rPr>
          <w:sz w:val="28"/>
          <w:szCs w:val="28"/>
          <w:lang w:val="ru-RU"/>
        </w:rPr>
        <w:t>б) почастішання пульсу більше 100%, значне підвищення систолічного тиску, підвищення діастолічного тиску</w:t>
      </w:r>
    </w:p>
    <w:p w:rsidR="00EA7B28" w:rsidRPr="00EA7B28" w:rsidRDefault="00EA7B28" w:rsidP="00EA7B28">
      <w:pPr>
        <w:jc w:val="both"/>
        <w:rPr>
          <w:sz w:val="28"/>
          <w:szCs w:val="28"/>
          <w:lang w:val="ru-RU"/>
        </w:rPr>
      </w:pPr>
      <w:r w:rsidRPr="00EA7B28">
        <w:rPr>
          <w:sz w:val="28"/>
          <w:szCs w:val="28"/>
          <w:lang w:val="ru-RU"/>
        </w:rPr>
        <w:t>в) почастішання пульсу на 60 - 80%, помірне підвищення систолічного тиску і деяке зниження діастолічного тиску</w:t>
      </w:r>
    </w:p>
    <w:p w:rsidR="00EA7B28" w:rsidRPr="00EA7B28" w:rsidRDefault="00EA7B28" w:rsidP="00EA7B28">
      <w:pPr>
        <w:jc w:val="both"/>
        <w:rPr>
          <w:sz w:val="28"/>
          <w:szCs w:val="28"/>
          <w:lang w:val="ru-RU"/>
        </w:rPr>
      </w:pPr>
      <w:r w:rsidRPr="00EA7B28">
        <w:rPr>
          <w:sz w:val="28"/>
          <w:szCs w:val="28"/>
          <w:lang w:val="ru-RU"/>
        </w:rPr>
        <w:t>г) збільшення частоти пульсу понад 100%, значне зменшення систолічного і діастолічного тиску</w:t>
      </w:r>
    </w:p>
    <w:p w:rsidR="00EA7B28" w:rsidRPr="00EA7B28" w:rsidRDefault="00EA7B28" w:rsidP="00EA7B28">
      <w:pPr>
        <w:jc w:val="both"/>
        <w:rPr>
          <w:sz w:val="28"/>
          <w:szCs w:val="28"/>
          <w:lang w:val="ru-RU"/>
        </w:rPr>
      </w:pPr>
      <w:r w:rsidRPr="00EA7B28">
        <w:rPr>
          <w:sz w:val="28"/>
          <w:szCs w:val="28"/>
          <w:lang w:val="ru-RU"/>
        </w:rPr>
        <w:t>д) показники не змінюються в порівнянні зі станом фізичного спокою</w:t>
      </w:r>
    </w:p>
    <w:p w:rsidR="00EA7B28" w:rsidRPr="00EA7B28" w:rsidRDefault="00EA7B28" w:rsidP="00EA7B28">
      <w:pPr>
        <w:jc w:val="both"/>
        <w:rPr>
          <w:sz w:val="28"/>
          <w:szCs w:val="28"/>
          <w:lang w:val="ru-RU"/>
        </w:rPr>
      </w:pPr>
      <w:r w:rsidRPr="00EA7B28">
        <w:rPr>
          <w:sz w:val="28"/>
          <w:szCs w:val="28"/>
          <w:lang w:val="ru-RU"/>
        </w:rPr>
        <w:lastRenderedPageBreak/>
        <w:t>30. Функціональним ознакою досягнення порогу толерантності до фізичного навантаження є:</w:t>
      </w:r>
    </w:p>
    <w:p w:rsidR="00EA7B28" w:rsidRPr="00EA7B28" w:rsidRDefault="00EA7B28" w:rsidP="00EA7B28">
      <w:pPr>
        <w:jc w:val="both"/>
        <w:rPr>
          <w:sz w:val="28"/>
          <w:szCs w:val="28"/>
          <w:lang w:val="ru-RU"/>
        </w:rPr>
      </w:pPr>
      <w:r w:rsidRPr="00EA7B28">
        <w:rPr>
          <w:sz w:val="28"/>
          <w:szCs w:val="28"/>
          <w:lang w:val="ru-RU"/>
        </w:rPr>
        <w:t>а) помірне зниження пульсового АТ</w:t>
      </w:r>
    </w:p>
    <w:p w:rsidR="00EA7B28" w:rsidRPr="00EA7B28" w:rsidRDefault="00EA7B28" w:rsidP="00EA7B28">
      <w:pPr>
        <w:jc w:val="both"/>
        <w:rPr>
          <w:sz w:val="28"/>
          <w:szCs w:val="28"/>
          <w:lang w:val="ru-RU"/>
        </w:rPr>
      </w:pPr>
      <w:r w:rsidRPr="00EA7B28">
        <w:rPr>
          <w:sz w:val="28"/>
          <w:szCs w:val="28"/>
          <w:lang w:val="ru-RU"/>
        </w:rPr>
        <w:t>б) підвищення систолічного артеріального тиску до 170 мм.рт.ст.</w:t>
      </w:r>
    </w:p>
    <w:p w:rsidR="00EA7B28" w:rsidRPr="00EA7B28" w:rsidRDefault="00EA7B28" w:rsidP="00EA7B28">
      <w:pPr>
        <w:jc w:val="both"/>
        <w:rPr>
          <w:sz w:val="28"/>
          <w:szCs w:val="28"/>
          <w:lang w:val="ru-RU"/>
        </w:rPr>
      </w:pPr>
      <w:r w:rsidRPr="00EA7B28">
        <w:rPr>
          <w:sz w:val="28"/>
          <w:szCs w:val="28"/>
          <w:lang w:val="ru-RU"/>
        </w:rPr>
        <w:t>в) зростання ЧСС до межі 180 мінус вік</w:t>
      </w:r>
    </w:p>
    <w:p w:rsidR="00EA7B28" w:rsidRPr="00EA7B28" w:rsidRDefault="00EA7B28" w:rsidP="00EA7B28">
      <w:pPr>
        <w:jc w:val="both"/>
        <w:rPr>
          <w:sz w:val="28"/>
          <w:szCs w:val="28"/>
          <w:lang w:val="ru-RU"/>
        </w:rPr>
      </w:pPr>
      <w:r w:rsidRPr="00EA7B28">
        <w:rPr>
          <w:sz w:val="28"/>
          <w:szCs w:val="28"/>
          <w:lang w:val="ru-RU"/>
        </w:rPr>
        <w:t>г) виникнення загостреного і високого зубця Т</w:t>
      </w:r>
    </w:p>
    <w:p w:rsidR="00EA7B28" w:rsidRPr="00EA7B28" w:rsidRDefault="00EA7B28" w:rsidP="00EA7B28">
      <w:pPr>
        <w:jc w:val="both"/>
        <w:rPr>
          <w:sz w:val="28"/>
          <w:szCs w:val="28"/>
          <w:lang w:val="ru-RU"/>
        </w:rPr>
      </w:pPr>
      <w:r w:rsidRPr="00EA7B28">
        <w:rPr>
          <w:sz w:val="28"/>
          <w:szCs w:val="28"/>
          <w:lang w:val="ru-RU"/>
        </w:rPr>
        <w:t>д) горизонтальне зниження сегмента ST до 0,1 мВ</w:t>
      </w:r>
    </w:p>
    <w:p w:rsidR="00EA7B28" w:rsidRPr="00EA7B28" w:rsidRDefault="00EA7B28" w:rsidP="00EA7B28">
      <w:pPr>
        <w:jc w:val="both"/>
        <w:rPr>
          <w:sz w:val="28"/>
          <w:szCs w:val="28"/>
          <w:lang w:val="ru-RU"/>
        </w:rPr>
      </w:pPr>
      <w:r w:rsidRPr="00EA7B28">
        <w:rPr>
          <w:sz w:val="28"/>
          <w:szCs w:val="28"/>
          <w:lang w:val="ru-RU"/>
        </w:rPr>
        <w:t>31. Розділи лікувального масажу називаються:</w:t>
      </w:r>
    </w:p>
    <w:p w:rsidR="00EA7B28" w:rsidRPr="00EA7B28" w:rsidRDefault="00EA7B28" w:rsidP="00EA7B28">
      <w:pPr>
        <w:jc w:val="both"/>
        <w:rPr>
          <w:sz w:val="28"/>
          <w:szCs w:val="28"/>
          <w:lang w:val="ru-RU"/>
        </w:rPr>
      </w:pPr>
      <w:r w:rsidRPr="00EA7B28">
        <w:rPr>
          <w:sz w:val="28"/>
          <w:szCs w:val="28"/>
          <w:lang w:val="ru-RU"/>
        </w:rPr>
        <w:t>а) вступний, основний, заключний</w:t>
      </w:r>
    </w:p>
    <w:p w:rsidR="00EA7B28" w:rsidRPr="00EA7B28" w:rsidRDefault="00EA7B28" w:rsidP="00EA7B28">
      <w:pPr>
        <w:jc w:val="both"/>
        <w:rPr>
          <w:sz w:val="28"/>
          <w:szCs w:val="28"/>
          <w:lang w:val="ru-RU"/>
        </w:rPr>
      </w:pPr>
      <w:r w:rsidRPr="00EA7B28">
        <w:rPr>
          <w:sz w:val="28"/>
          <w:szCs w:val="28"/>
          <w:lang w:val="ru-RU"/>
        </w:rPr>
        <w:t>б) перший, другий, третій</w:t>
      </w:r>
    </w:p>
    <w:p w:rsidR="00EA7B28" w:rsidRPr="00EA7B28" w:rsidRDefault="00EA7B28" w:rsidP="00EA7B28">
      <w:pPr>
        <w:jc w:val="both"/>
        <w:rPr>
          <w:sz w:val="28"/>
          <w:szCs w:val="28"/>
          <w:lang w:val="ru-RU"/>
        </w:rPr>
      </w:pPr>
      <w:r w:rsidRPr="00EA7B28">
        <w:rPr>
          <w:sz w:val="28"/>
          <w:szCs w:val="28"/>
          <w:lang w:val="ru-RU"/>
        </w:rPr>
        <w:t>в) початковий, середній, заключний</w:t>
      </w:r>
    </w:p>
    <w:p w:rsidR="00EA7B28" w:rsidRDefault="00EA7B28" w:rsidP="00EA7B28">
      <w:pPr>
        <w:jc w:val="both"/>
        <w:rPr>
          <w:sz w:val="28"/>
          <w:szCs w:val="28"/>
          <w:lang w:val="ru-RU"/>
        </w:rPr>
      </w:pPr>
      <w:r w:rsidRPr="00EA7B28">
        <w:rPr>
          <w:sz w:val="28"/>
          <w:szCs w:val="28"/>
          <w:lang w:val="ru-RU"/>
        </w:rPr>
        <w:t>г) I, II, III</w:t>
      </w:r>
    </w:p>
    <w:p w:rsidR="00EA7B28" w:rsidRPr="00EA7B28" w:rsidRDefault="00EA7B28" w:rsidP="00EA7B28">
      <w:pPr>
        <w:jc w:val="both"/>
        <w:rPr>
          <w:sz w:val="28"/>
          <w:szCs w:val="28"/>
          <w:lang w:val="ru-RU"/>
        </w:rPr>
      </w:pPr>
      <w:r w:rsidRPr="00EA7B28">
        <w:rPr>
          <w:sz w:val="28"/>
          <w:szCs w:val="28"/>
          <w:lang w:val="ru-RU"/>
        </w:rPr>
        <w:t>32. Мінімально допустима температура повітря в кабінеті масажу:</w:t>
      </w:r>
    </w:p>
    <w:p w:rsidR="00EA7B28" w:rsidRPr="00EA7B28" w:rsidRDefault="00EA7B28" w:rsidP="00EA7B28">
      <w:pPr>
        <w:jc w:val="both"/>
        <w:rPr>
          <w:sz w:val="28"/>
          <w:szCs w:val="28"/>
          <w:lang w:val="ru-RU"/>
        </w:rPr>
      </w:pPr>
      <w:r w:rsidRPr="00EA7B28">
        <w:rPr>
          <w:sz w:val="28"/>
          <w:szCs w:val="28"/>
          <w:lang w:val="ru-RU"/>
        </w:rPr>
        <w:t>а) 180С</w:t>
      </w:r>
    </w:p>
    <w:p w:rsidR="00EA7B28" w:rsidRPr="00EA7B28" w:rsidRDefault="00EA7B28" w:rsidP="00EA7B28">
      <w:pPr>
        <w:jc w:val="both"/>
        <w:rPr>
          <w:sz w:val="28"/>
          <w:szCs w:val="28"/>
          <w:lang w:val="ru-RU"/>
        </w:rPr>
      </w:pPr>
      <w:r w:rsidRPr="00EA7B28">
        <w:rPr>
          <w:sz w:val="28"/>
          <w:szCs w:val="28"/>
          <w:lang w:val="ru-RU"/>
        </w:rPr>
        <w:t>б) 200С</w:t>
      </w:r>
    </w:p>
    <w:p w:rsidR="00EA7B28" w:rsidRPr="00EA7B28" w:rsidRDefault="00EA7B28" w:rsidP="00EA7B28">
      <w:pPr>
        <w:jc w:val="both"/>
        <w:rPr>
          <w:sz w:val="28"/>
          <w:szCs w:val="28"/>
          <w:lang w:val="ru-RU"/>
        </w:rPr>
      </w:pPr>
      <w:r w:rsidRPr="00EA7B28">
        <w:rPr>
          <w:sz w:val="28"/>
          <w:szCs w:val="28"/>
          <w:lang w:val="ru-RU"/>
        </w:rPr>
        <w:t>в) 220С</w:t>
      </w:r>
    </w:p>
    <w:p w:rsidR="00EA7B28" w:rsidRPr="00EA7B28" w:rsidRDefault="00EA7B28" w:rsidP="00EA7B28">
      <w:pPr>
        <w:jc w:val="both"/>
        <w:rPr>
          <w:sz w:val="28"/>
          <w:szCs w:val="28"/>
          <w:lang w:val="ru-RU"/>
        </w:rPr>
      </w:pPr>
      <w:r w:rsidRPr="00EA7B28">
        <w:rPr>
          <w:sz w:val="28"/>
          <w:szCs w:val="28"/>
          <w:lang w:val="ru-RU"/>
        </w:rPr>
        <w:t>г) 240С</w:t>
      </w:r>
    </w:p>
    <w:p w:rsidR="00EA7B28" w:rsidRPr="00EA7B28" w:rsidRDefault="00EA7B28" w:rsidP="00EA7B28">
      <w:pPr>
        <w:jc w:val="both"/>
        <w:rPr>
          <w:sz w:val="28"/>
          <w:szCs w:val="28"/>
          <w:lang w:val="ru-RU"/>
        </w:rPr>
      </w:pPr>
      <w:r w:rsidRPr="00EA7B28">
        <w:rPr>
          <w:sz w:val="28"/>
          <w:szCs w:val="28"/>
          <w:lang w:val="ru-RU"/>
        </w:rPr>
        <w:t>33. Одна масажна одиниця відповідає:</w:t>
      </w:r>
    </w:p>
    <w:p w:rsidR="00EA7B28" w:rsidRPr="00EA7B28" w:rsidRDefault="00EA7B28" w:rsidP="00EA7B28">
      <w:pPr>
        <w:jc w:val="both"/>
        <w:rPr>
          <w:sz w:val="28"/>
          <w:szCs w:val="28"/>
          <w:lang w:val="ru-RU"/>
        </w:rPr>
      </w:pPr>
      <w:r w:rsidRPr="00EA7B28">
        <w:rPr>
          <w:sz w:val="28"/>
          <w:szCs w:val="28"/>
          <w:lang w:val="ru-RU"/>
        </w:rPr>
        <w:t>а) 10 хв</w:t>
      </w:r>
    </w:p>
    <w:p w:rsidR="00EA7B28" w:rsidRPr="00EA7B28" w:rsidRDefault="00EA7B28" w:rsidP="00EA7B28">
      <w:pPr>
        <w:jc w:val="both"/>
        <w:rPr>
          <w:sz w:val="28"/>
          <w:szCs w:val="28"/>
          <w:lang w:val="ru-RU"/>
        </w:rPr>
      </w:pPr>
      <w:r w:rsidRPr="00EA7B28">
        <w:rPr>
          <w:sz w:val="28"/>
          <w:szCs w:val="28"/>
          <w:lang w:val="ru-RU"/>
        </w:rPr>
        <w:t>б) 12 хв</w:t>
      </w:r>
    </w:p>
    <w:p w:rsidR="00EA7B28" w:rsidRPr="00EA7B28" w:rsidRDefault="00EA7B28" w:rsidP="00EA7B28">
      <w:pPr>
        <w:jc w:val="both"/>
        <w:rPr>
          <w:sz w:val="28"/>
          <w:szCs w:val="28"/>
          <w:lang w:val="ru-RU"/>
        </w:rPr>
      </w:pPr>
      <w:r w:rsidRPr="00EA7B28">
        <w:rPr>
          <w:sz w:val="28"/>
          <w:szCs w:val="28"/>
          <w:lang w:val="ru-RU"/>
        </w:rPr>
        <w:t>в) 15 хв</w:t>
      </w:r>
    </w:p>
    <w:p w:rsidR="00EA7B28" w:rsidRPr="00EA7B28" w:rsidRDefault="00EA7B28" w:rsidP="00EA7B28">
      <w:pPr>
        <w:jc w:val="both"/>
        <w:rPr>
          <w:sz w:val="28"/>
          <w:szCs w:val="28"/>
          <w:lang w:val="ru-RU"/>
        </w:rPr>
      </w:pPr>
      <w:r w:rsidRPr="00EA7B28">
        <w:rPr>
          <w:sz w:val="28"/>
          <w:szCs w:val="28"/>
          <w:lang w:val="ru-RU"/>
        </w:rPr>
        <w:t>г) 20 хв</w:t>
      </w:r>
    </w:p>
    <w:p w:rsidR="00EA7B28" w:rsidRPr="00EA7B28" w:rsidRDefault="00EA7B28" w:rsidP="00EA7B28">
      <w:pPr>
        <w:jc w:val="both"/>
        <w:rPr>
          <w:sz w:val="28"/>
          <w:szCs w:val="28"/>
          <w:lang w:val="ru-RU"/>
        </w:rPr>
      </w:pPr>
      <w:r w:rsidRPr="00EA7B28">
        <w:rPr>
          <w:sz w:val="28"/>
          <w:szCs w:val="28"/>
          <w:lang w:val="ru-RU"/>
        </w:rPr>
        <w:t>34. Лікувальний масаж при ударах м'яких показаний:</w:t>
      </w:r>
    </w:p>
    <w:p w:rsidR="00EA7B28" w:rsidRPr="00EA7B28" w:rsidRDefault="00EA7B28" w:rsidP="00EA7B28">
      <w:pPr>
        <w:jc w:val="both"/>
        <w:rPr>
          <w:sz w:val="28"/>
          <w:szCs w:val="28"/>
          <w:lang w:val="ru-RU"/>
        </w:rPr>
      </w:pPr>
      <w:r w:rsidRPr="00EA7B28">
        <w:rPr>
          <w:sz w:val="28"/>
          <w:szCs w:val="28"/>
          <w:lang w:val="ru-RU"/>
        </w:rPr>
        <w:t>а) з 5-6 дня</w:t>
      </w:r>
    </w:p>
    <w:p w:rsidR="00EA7B28" w:rsidRPr="00EA7B28" w:rsidRDefault="00EA7B28" w:rsidP="00EA7B28">
      <w:pPr>
        <w:jc w:val="both"/>
        <w:rPr>
          <w:sz w:val="28"/>
          <w:szCs w:val="28"/>
          <w:lang w:val="ru-RU"/>
        </w:rPr>
      </w:pPr>
      <w:r w:rsidRPr="00EA7B28">
        <w:rPr>
          <w:sz w:val="28"/>
          <w:szCs w:val="28"/>
          <w:lang w:val="ru-RU"/>
        </w:rPr>
        <w:t>б) відразу після забиття</w:t>
      </w:r>
    </w:p>
    <w:p w:rsidR="00EA7B28" w:rsidRPr="00EA7B28" w:rsidRDefault="00EA7B28" w:rsidP="00EA7B28">
      <w:pPr>
        <w:jc w:val="both"/>
        <w:rPr>
          <w:sz w:val="28"/>
          <w:szCs w:val="28"/>
          <w:lang w:val="ru-RU"/>
        </w:rPr>
      </w:pPr>
      <w:r w:rsidRPr="00EA7B28">
        <w:rPr>
          <w:sz w:val="28"/>
          <w:szCs w:val="28"/>
          <w:lang w:val="ru-RU"/>
        </w:rPr>
        <w:t>в) через місяць</w:t>
      </w:r>
    </w:p>
    <w:p w:rsidR="00EA7B28" w:rsidRPr="00EA7B28" w:rsidRDefault="00EA7B28" w:rsidP="00EA7B28">
      <w:pPr>
        <w:jc w:val="both"/>
        <w:rPr>
          <w:sz w:val="28"/>
          <w:szCs w:val="28"/>
          <w:lang w:val="ru-RU"/>
        </w:rPr>
      </w:pPr>
      <w:r w:rsidRPr="00EA7B28">
        <w:rPr>
          <w:sz w:val="28"/>
          <w:szCs w:val="28"/>
          <w:lang w:val="ru-RU"/>
        </w:rPr>
        <w:t>г) з 2-3 дня при відсутності розривів великих судин, м'язів</w:t>
      </w:r>
    </w:p>
    <w:p w:rsidR="00EA7B28" w:rsidRPr="00EA7B28" w:rsidRDefault="00EA7B28" w:rsidP="00EA7B28">
      <w:pPr>
        <w:jc w:val="both"/>
        <w:rPr>
          <w:sz w:val="28"/>
          <w:szCs w:val="28"/>
          <w:lang w:val="ru-RU"/>
        </w:rPr>
      </w:pPr>
    </w:p>
    <w:p w:rsidR="00EA7B28" w:rsidRPr="00EA7B28" w:rsidRDefault="00EA7B28" w:rsidP="00EA7B28">
      <w:pPr>
        <w:jc w:val="both"/>
        <w:rPr>
          <w:sz w:val="28"/>
          <w:szCs w:val="28"/>
          <w:lang w:val="ru-RU"/>
        </w:rPr>
      </w:pPr>
      <w:r w:rsidRPr="00EA7B28">
        <w:rPr>
          <w:sz w:val="28"/>
          <w:szCs w:val="28"/>
          <w:lang w:val="ru-RU"/>
        </w:rPr>
        <w:t>35. Масаж дозується параметрами:</w:t>
      </w:r>
    </w:p>
    <w:p w:rsidR="00EA7B28" w:rsidRPr="00EA7B28" w:rsidRDefault="00EA7B28" w:rsidP="00EA7B28">
      <w:pPr>
        <w:jc w:val="both"/>
        <w:rPr>
          <w:sz w:val="28"/>
          <w:szCs w:val="28"/>
          <w:lang w:val="ru-RU"/>
        </w:rPr>
      </w:pPr>
      <w:r w:rsidRPr="00EA7B28">
        <w:rPr>
          <w:sz w:val="28"/>
          <w:szCs w:val="28"/>
          <w:lang w:val="ru-RU"/>
        </w:rPr>
        <w:t>а) сила, вихідне положення, інтенсивність</w:t>
      </w:r>
    </w:p>
    <w:p w:rsidR="00EA7B28" w:rsidRPr="00EA7B28" w:rsidRDefault="00EA7B28" w:rsidP="00EA7B28">
      <w:pPr>
        <w:jc w:val="both"/>
        <w:rPr>
          <w:sz w:val="28"/>
          <w:szCs w:val="28"/>
          <w:lang w:val="ru-RU"/>
        </w:rPr>
      </w:pPr>
      <w:r w:rsidRPr="00EA7B28">
        <w:rPr>
          <w:sz w:val="28"/>
          <w:szCs w:val="28"/>
          <w:lang w:val="ru-RU"/>
        </w:rPr>
        <w:t>б) інтенсивність, тривалість, щільність</w:t>
      </w:r>
    </w:p>
    <w:p w:rsidR="00EA7B28" w:rsidRPr="00EA7B28" w:rsidRDefault="00EA7B28" w:rsidP="00EA7B28">
      <w:pPr>
        <w:jc w:val="both"/>
        <w:rPr>
          <w:sz w:val="28"/>
          <w:szCs w:val="28"/>
          <w:lang w:val="ru-RU"/>
        </w:rPr>
      </w:pPr>
      <w:r w:rsidRPr="00EA7B28">
        <w:rPr>
          <w:sz w:val="28"/>
          <w:szCs w:val="28"/>
          <w:lang w:val="ru-RU"/>
        </w:rPr>
        <w:t>в) сила, темп, тривалість</w:t>
      </w:r>
    </w:p>
    <w:p w:rsidR="00EA7B28" w:rsidRPr="00EA7B28" w:rsidRDefault="00EA7B28" w:rsidP="00EA7B28">
      <w:pPr>
        <w:jc w:val="both"/>
        <w:rPr>
          <w:sz w:val="28"/>
          <w:szCs w:val="28"/>
          <w:lang w:val="ru-RU"/>
        </w:rPr>
      </w:pPr>
      <w:r w:rsidRPr="00EA7B28">
        <w:rPr>
          <w:sz w:val="28"/>
          <w:szCs w:val="28"/>
          <w:lang w:val="ru-RU"/>
        </w:rPr>
        <w:t>г) вихідне положення, темп, щільність</w:t>
      </w:r>
    </w:p>
    <w:p w:rsidR="00EA7B28" w:rsidRPr="00EA7B28" w:rsidRDefault="00EA7B28" w:rsidP="00EA7B28">
      <w:pPr>
        <w:jc w:val="both"/>
        <w:rPr>
          <w:sz w:val="28"/>
          <w:szCs w:val="28"/>
          <w:lang w:val="ru-RU"/>
        </w:rPr>
      </w:pPr>
      <w:r w:rsidRPr="00EA7B28">
        <w:rPr>
          <w:sz w:val="28"/>
          <w:szCs w:val="28"/>
          <w:lang w:val="ru-RU"/>
        </w:rPr>
        <w:t>36. При травмах хребта в ранній період масаж застосовують для:</w:t>
      </w:r>
    </w:p>
    <w:p w:rsidR="00EA7B28" w:rsidRPr="00EA7B28" w:rsidRDefault="00EA7B28" w:rsidP="00EA7B28">
      <w:pPr>
        <w:jc w:val="both"/>
        <w:rPr>
          <w:sz w:val="28"/>
          <w:szCs w:val="28"/>
          <w:lang w:val="ru-RU"/>
        </w:rPr>
      </w:pPr>
      <w:r w:rsidRPr="00EA7B28">
        <w:rPr>
          <w:sz w:val="28"/>
          <w:szCs w:val="28"/>
          <w:lang w:val="ru-RU"/>
        </w:rPr>
        <w:t>а) розвитку гнучкості хребта</w:t>
      </w:r>
    </w:p>
    <w:p w:rsidR="00EA7B28" w:rsidRPr="00EA7B28" w:rsidRDefault="00EA7B28" w:rsidP="00EA7B28">
      <w:pPr>
        <w:jc w:val="both"/>
        <w:rPr>
          <w:sz w:val="28"/>
          <w:szCs w:val="28"/>
          <w:lang w:val="ru-RU"/>
        </w:rPr>
      </w:pPr>
      <w:r w:rsidRPr="00EA7B28">
        <w:rPr>
          <w:sz w:val="28"/>
          <w:szCs w:val="28"/>
          <w:lang w:val="ru-RU"/>
        </w:rPr>
        <w:t>б) зміцнення м'язів спини</w:t>
      </w:r>
    </w:p>
    <w:p w:rsidR="00EA7B28" w:rsidRPr="00EA7B28" w:rsidRDefault="00EA7B28" w:rsidP="00EA7B28">
      <w:pPr>
        <w:jc w:val="both"/>
        <w:rPr>
          <w:sz w:val="28"/>
          <w:szCs w:val="28"/>
          <w:lang w:val="ru-RU"/>
        </w:rPr>
      </w:pPr>
      <w:r w:rsidRPr="00EA7B28">
        <w:rPr>
          <w:sz w:val="28"/>
          <w:szCs w:val="28"/>
          <w:lang w:val="ru-RU"/>
        </w:rPr>
        <w:t>в) профілактики пролежнів</w:t>
      </w:r>
    </w:p>
    <w:p w:rsidR="00EA7B28" w:rsidRPr="00EA7B28" w:rsidRDefault="00EA7B28" w:rsidP="00EA7B28">
      <w:pPr>
        <w:jc w:val="both"/>
        <w:rPr>
          <w:sz w:val="28"/>
          <w:szCs w:val="28"/>
          <w:lang w:val="ru-RU"/>
        </w:rPr>
      </w:pPr>
      <w:r w:rsidRPr="00EA7B28">
        <w:rPr>
          <w:sz w:val="28"/>
          <w:szCs w:val="28"/>
          <w:lang w:val="ru-RU"/>
        </w:rPr>
        <w:t>г) асфіксії</w:t>
      </w:r>
    </w:p>
    <w:p w:rsidR="00EA7B28" w:rsidRPr="00EA7B28" w:rsidRDefault="00EA7B28" w:rsidP="00EA7B28">
      <w:pPr>
        <w:jc w:val="both"/>
        <w:rPr>
          <w:sz w:val="28"/>
          <w:szCs w:val="28"/>
          <w:lang w:val="ru-RU"/>
        </w:rPr>
      </w:pPr>
      <w:r w:rsidRPr="00EA7B28">
        <w:rPr>
          <w:sz w:val="28"/>
          <w:szCs w:val="28"/>
          <w:lang w:val="ru-RU"/>
        </w:rPr>
        <w:t>37. При захворюваннях суглобів масаж застосовують:</w:t>
      </w:r>
    </w:p>
    <w:p w:rsidR="00EA7B28" w:rsidRPr="00EA7B28" w:rsidRDefault="00EA7B28" w:rsidP="00EA7B28">
      <w:pPr>
        <w:jc w:val="both"/>
        <w:rPr>
          <w:sz w:val="28"/>
          <w:szCs w:val="28"/>
          <w:lang w:val="ru-RU"/>
        </w:rPr>
      </w:pPr>
      <w:r w:rsidRPr="00EA7B28">
        <w:rPr>
          <w:sz w:val="28"/>
          <w:szCs w:val="28"/>
          <w:lang w:val="ru-RU"/>
        </w:rPr>
        <w:t>а) в стадію загострення</w:t>
      </w:r>
    </w:p>
    <w:p w:rsidR="00EA7B28" w:rsidRPr="00EA7B28" w:rsidRDefault="00EA7B28" w:rsidP="00EA7B28">
      <w:pPr>
        <w:jc w:val="both"/>
        <w:rPr>
          <w:sz w:val="28"/>
          <w:szCs w:val="28"/>
          <w:lang w:val="ru-RU"/>
        </w:rPr>
      </w:pPr>
      <w:r w:rsidRPr="00EA7B28">
        <w:rPr>
          <w:sz w:val="28"/>
          <w:szCs w:val="28"/>
          <w:lang w:val="ru-RU"/>
        </w:rPr>
        <w:t>б) в стадію ремісії</w:t>
      </w:r>
    </w:p>
    <w:p w:rsidR="00EA7B28" w:rsidRPr="00EA7B28" w:rsidRDefault="00EA7B28" w:rsidP="00EA7B28">
      <w:pPr>
        <w:jc w:val="both"/>
        <w:rPr>
          <w:sz w:val="28"/>
          <w:szCs w:val="28"/>
          <w:lang w:val="ru-RU"/>
        </w:rPr>
      </w:pPr>
      <w:r w:rsidRPr="00EA7B28">
        <w:rPr>
          <w:sz w:val="28"/>
          <w:szCs w:val="28"/>
          <w:lang w:val="ru-RU"/>
        </w:rPr>
        <w:t>в) при наявності больового синдрому</w:t>
      </w:r>
    </w:p>
    <w:p w:rsidR="00EA7B28" w:rsidRDefault="00EA7B28" w:rsidP="00EA7B28">
      <w:pPr>
        <w:jc w:val="both"/>
        <w:rPr>
          <w:sz w:val="28"/>
          <w:szCs w:val="28"/>
          <w:lang w:val="ru-RU"/>
        </w:rPr>
      </w:pPr>
      <w:r w:rsidRPr="00EA7B28">
        <w:rPr>
          <w:sz w:val="28"/>
          <w:szCs w:val="28"/>
          <w:lang w:val="ru-RU"/>
        </w:rPr>
        <w:t>г) у всіх випадках</w:t>
      </w:r>
    </w:p>
    <w:p w:rsidR="00EA7B28" w:rsidRPr="00EA7B28" w:rsidRDefault="00EA7B28" w:rsidP="00EA7B28">
      <w:pPr>
        <w:jc w:val="both"/>
        <w:rPr>
          <w:sz w:val="28"/>
          <w:szCs w:val="28"/>
          <w:lang w:val="ru-RU"/>
        </w:rPr>
      </w:pPr>
      <w:r w:rsidRPr="00EA7B28">
        <w:rPr>
          <w:sz w:val="28"/>
          <w:szCs w:val="28"/>
          <w:lang w:val="ru-RU"/>
        </w:rPr>
        <w:t>38. Метод вібрації не застосовується:</w:t>
      </w:r>
    </w:p>
    <w:p w:rsidR="00EA7B28" w:rsidRPr="00EA7B28" w:rsidRDefault="00EA7B28" w:rsidP="00EA7B28">
      <w:pPr>
        <w:jc w:val="both"/>
        <w:rPr>
          <w:sz w:val="28"/>
          <w:szCs w:val="28"/>
          <w:lang w:val="ru-RU"/>
        </w:rPr>
      </w:pPr>
      <w:r w:rsidRPr="00EA7B28">
        <w:rPr>
          <w:sz w:val="28"/>
          <w:szCs w:val="28"/>
          <w:lang w:val="ru-RU"/>
        </w:rPr>
        <w:t>а) на голові</w:t>
      </w:r>
    </w:p>
    <w:p w:rsidR="00EA7B28" w:rsidRPr="00EA7B28" w:rsidRDefault="00EA7B28" w:rsidP="00EA7B28">
      <w:pPr>
        <w:jc w:val="both"/>
        <w:rPr>
          <w:sz w:val="28"/>
          <w:szCs w:val="28"/>
          <w:lang w:val="ru-RU"/>
        </w:rPr>
      </w:pPr>
      <w:r w:rsidRPr="00EA7B28">
        <w:rPr>
          <w:sz w:val="28"/>
          <w:szCs w:val="28"/>
          <w:lang w:val="ru-RU"/>
        </w:rPr>
        <w:lastRenderedPageBreak/>
        <w:t>б) в проекції нирок і серця</w:t>
      </w:r>
    </w:p>
    <w:p w:rsidR="00EA7B28" w:rsidRPr="00EA7B28" w:rsidRDefault="00EA7B28" w:rsidP="00EA7B28">
      <w:pPr>
        <w:jc w:val="both"/>
        <w:rPr>
          <w:sz w:val="28"/>
          <w:szCs w:val="28"/>
          <w:lang w:val="ru-RU"/>
        </w:rPr>
      </w:pPr>
      <w:r w:rsidRPr="00EA7B28">
        <w:rPr>
          <w:sz w:val="28"/>
          <w:szCs w:val="28"/>
          <w:lang w:val="ru-RU"/>
        </w:rPr>
        <w:t>в) на животі</w:t>
      </w:r>
    </w:p>
    <w:p w:rsidR="00EA7B28" w:rsidRPr="00EA7B28" w:rsidRDefault="00EA7B28" w:rsidP="00EA7B28">
      <w:pPr>
        <w:jc w:val="both"/>
        <w:rPr>
          <w:sz w:val="28"/>
          <w:szCs w:val="28"/>
          <w:lang w:val="ru-RU"/>
        </w:rPr>
      </w:pPr>
      <w:r w:rsidRPr="00EA7B28">
        <w:rPr>
          <w:sz w:val="28"/>
          <w:szCs w:val="28"/>
          <w:lang w:val="ru-RU"/>
        </w:rPr>
        <w:t>г) на нижніх і верхніх кінцівках</w:t>
      </w:r>
    </w:p>
    <w:p w:rsidR="00EA7B28" w:rsidRPr="00EA7B28" w:rsidRDefault="00EA7B28" w:rsidP="00EA7B28">
      <w:pPr>
        <w:jc w:val="both"/>
        <w:rPr>
          <w:sz w:val="28"/>
          <w:szCs w:val="28"/>
          <w:lang w:val="ru-RU"/>
        </w:rPr>
      </w:pPr>
      <w:r w:rsidRPr="00EA7B28">
        <w:rPr>
          <w:sz w:val="28"/>
          <w:szCs w:val="28"/>
          <w:lang w:val="ru-RU"/>
        </w:rPr>
        <w:t>39. При набряках починати масаж необхідно:</w:t>
      </w:r>
    </w:p>
    <w:p w:rsidR="00EA7B28" w:rsidRPr="00EA7B28" w:rsidRDefault="00EA7B28" w:rsidP="00EA7B28">
      <w:pPr>
        <w:jc w:val="both"/>
        <w:rPr>
          <w:sz w:val="28"/>
          <w:szCs w:val="28"/>
          <w:lang w:val="ru-RU"/>
        </w:rPr>
      </w:pPr>
      <w:r w:rsidRPr="00EA7B28">
        <w:rPr>
          <w:sz w:val="28"/>
          <w:szCs w:val="28"/>
          <w:lang w:val="ru-RU"/>
        </w:rPr>
        <w:t>а) з верхніх сегментів</w:t>
      </w:r>
    </w:p>
    <w:p w:rsidR="00EA7B28" w:rsidRPr="00EA7B28" w:rsidRDefault="00EA7B28" w:rsidP="00EA7B28">
      <w:pPr>
        <w:jc w:val="both"/>
        <w:rPr>
          <w:sz w:val="28"/>
          <w:szCs w:val="28"/>
          <w:lang w:val="ru-RU"/>
        </w:rPr>
      </w:pPr>
      <w:r w:rsidRPr="00EA7B28">
        <w:rPr>
          <w:sz w:val="28"/>
          <w:szCs w:val="28"/>
          <w:lang w:val="ru-RU"/>
        </w:rPr>
        <w:t>б) з нижчих сегментів</w:t>
      </w:r>
    </w:p>
    <w:p w:rsidR="00EA7B28" w:rsidRPr="00EA7B28" w:rsidRDefault="00EA7B28" w:rsidP="00EA7B28">
      <w:pPr>
        <w:jc w:val="both"/>
        <w:rPr>
          <w:sz w:val="28"/>
          <w:szCs w:val="28"/>
          <w:lang w:val="ru-RU"/>
        </w:rPr>
      </w:pPr>
      <w:r w:rsidRPr="00EA7B28">
        <w:rPr>
          <w:sz w:val="28"/>
          <w:szCs w:val="28"/>
          <w:lang w:val="ru-RU"/>
        </w:rPr>
        <w:t>в) області набряку</w:t>
      </w:r>
    </w:p>
    <w:p w:rsidR="00EA7B28" w:rsidRPr="00EA7B28" w:rsidRDefault="00EA7B28" w:rsidP="00EA7B28">
      <w:pPr>
        <w:jc w:val="both"/>
        <w:rPr>
          <w:sz w:val="28"/>
          <w:szCs w:val="28"/>
          <w:lang w:val="ru-RU"/>
        </w:rPr>
      </w:pPr>
      <w:r w:rsidRPr="00EA7B28">
        <w:rPr>
          <w:sz w:val="28"/>
          <w:szCs w:val="28"/>
          <w:lang w:val="ru-RU"/>
        </w:rPr>
        <w:t>г) все вище перераховане</w:t>
      </w:r>
    </w:p>
    <w:p w:rsidR="00EA7B28" w:rsidRPr="00EA7B28" w:rsidRDefault="00EA7B28" w:rsidP="00EA7B28">
      <w:pPr>
        <w:jc w:val="both"/>
        <w:rPr>
          <w:sz w:val="28"/>
          <w:szCs w:val="28"/>
          <w:lang w:val="ru-RU"/>
        </w:rPr>
      </w:pPr>
      <w:r w:rsidRPr="00EA7B28">
        <w:rPr>
          <w:sz w:val="28"/>
          <w:szCs w:val="28"/>
          <w:lang w:val="ru-RU"/>
        </w:rPr>
        <w:t>40. Протипоказанням до масажу є:</w:t>
      </w:r>
    </w:p>
    <w:p w:rsidR="00EA7B28" w:rsidRPr="00EA7B28" w:rsidRDefault="00EA7B28" w:rsidP="00EA7B28">
      <w:pPr>
        <w:jc w:val="both"/>
        <w:rPr>
          <w:sz w:val="28"/>
          <w:szCs w:val="28"/>
          <w:lang w:val="ru-RU"/>
        </w:rPr>
      </w:pPr>
      <w:r w:rsidRPr="00EA7B28">
        <w:rPr>
          <w:sz w:val="28"/>
          <w:szCs w:val="28"/>
          <w:lang w:val="ru-RU"/>
        </w:rPr>
        <w:t>а) хронічна пневмонія</w:t>
      </w:r>
    </w:p>
    <w:p w:rsidR="00EA7B28" w:rsidRPr="00EA7B28" w:rsidRDefault="00EA7B28" w:rsidP="00EA7B28">
      <w:pPr>
        <w:jc w:val="both"/>
        <w:rPr>
          <w:sz w:val="28"/>
          <w:szCs w:val="28"/>
          <w:lang w:val="ru-RU"/>
        </w:rPr>
      </w:pPr>
      <w:r w:rsidRPr="00EA7B28">
        <w:rPr>
          <w:sz w:val="28"/>
          <w:szCs w:val="28"/>
          <w:lang w:val="ru-RU"/>
        </w:rPr>
        <w:t>б) тромбофлебіт</w:t>
      </w:r>
    </w:p>
    <w:p w:rsidR="00EA7B28" w:rsidRPr="00EA7B28" w:rsidRDefault="00EA7B28" w:rsidP="00EA7B28">
      <w:pPr>
        <w:jc w:val="both"/>
        <w:rPr>
          <w:sz w:val="28"/>
          <w:szCs w:val="28"/>
          <w:lang w:val="ru-RU"/>
        </w:rPr>
      </w:pPr>
      <w:r w:rsidRPr="00EA7B28">
        <w:rPr>
          <w:sz w:val="28"/>
          <w:szCs w:val="28"/>
          <w:lang w:val="ru-RU"/>
        </w:rPr>
        <w:t>в) плоскостопість</w:t>
      </w:r>
    </w:p>
    <w:p w:rsidR="00EA7B28" w:rsidRPr="00EA7B28" w:rsidRDefault="00EA7B28" w:rsidP="00EA7B28">
      <w:pPr>
        <w:jc w:val="both"/>
        <w:rPr>
          <w:sz w:val="28"/>
          <w:szCs w:val="28"/>
          <w:lang w:val="ru-RU"/>
        </w:rPr>
      </w:pPr>
      <w:r w:rsidRPr="00EA7B28">
        <w:rPr>
          <w:sz w:val="28"/>
          <w:szCs w:val="28"/>
          <w:lang w:val="ru-RU"/>
        </w:rPr>
        <w:t>г) остехондроз</w:t>
      </w:r>
    </w:p>
    <w:p w:rsidR="00EA7B28" w:rsidRPr="00EA7B28" w:rsidRDefault="00EA7B28" w:rsidP="00EA7B28">
      <w:pPr>
        <w:jc w:val="both"/>
        <w:rPr>
          <w:sz w:val="28"/>
          <w:szCs w:val="28"/>
          <w:lang w:val="ru-RU"/>
        </w:rPr>
      </w:pPr>
      <w:r w:rsidRPr="00EA7B28">
        <w:rPr>
          <w:sz w:val="28"/>
          <w:szCs w:val="28"/>
          <w:lang w:val="ru-RU"/>
        </w:rPr>
        <w:t>41. Початкове положення пацієнта при масажі спини - це:</w:t>
      </w:r>
    </w:p>
    <w:p w:rsidR="00EA7B28" w:rsidRPr="00EA7B28" w:rsidRDefault="00EA7B28" w:rsidP="00EA7B28">
      <w:pPr>
        <w:jc w:val="both"/>
        <w:rPr>
          <w:sz w:val="28"/>
          <w:szCs w:val="28"/>
          <w:lang w:val="ru-RU"/>
        </w:rPr>
      </w:pPr>
      <w:r w:rsidRPr="00EA7B28">
        <w:rPr>
          <w:sz w:val="28"/>
          <w:szCs w:val="28"/>
          <w:lang w:val="ru-RU"/>
        </w:rPr>
        <w:t>а) лежачи на животі, руки вгору</w:t>
      </w:r>
    </w:p>
    <w:p w:rsidR="00EA7B28" w:rsidRPr="00EA7B28" w:rsidRDefault="00EA7B28" w:rsidP="00EA7B28">
      <w:pPr>
        <w:jc w:val="both"/>
        <w:rPr>
          <w:sz w:val="28"/>
          <w:szCs w:val="28"/>
          <w:lang w:val="ru-RU"/>
        </w:rPr>
      </w:pPr>
      <w:r w:rsidRPr="00EA7B28">
        <w:rPr>
          <w:sz w:val="28"/>
          <w:szCs w:val="28"/>
          <w:lang w:val="ru-RU"/>
        </w:rPr>
        <w:t>б) лежачи на животі, руки вздовж тулуба</w:t>
      </w:r>
    </w:p>
    <w:p w:rsidR="00EA7B28" w:rsidRPr="00EA7B28" w:rsidRDefault="00EA7B28" w:rsidP="00EA7B28">
      <w:pPr>
        <w:jc w:val="both"/>
        <w:rPr>
          <w:sz w:val="28"/>
          <w:szCs w:val="28"/>
          <w:lang w:val="ru-RU"/>
        </w:rPr>
      </w:pPr>
      <w:r w:rsidRPr="00EA7B28">
        <w:rPr>
          <w:sz w:val="28"/>
          <w:szCs w:val="28"/>
          <w:lang w:val="ru-RU"/>
        </w:rPr>
        <w:t>в) лежачи на боці</w:t>
      </w:r>
    </w:p>
    <w:p w:rsidR="00EA7B28" w:rsidRPr="00EA7B28" w:rsidRDefault="00EA7B28" w:rsidP="00EA7B28">
      <w:pPr>
        <w:jc w:val="both"/>
        <w:rPr>
          <w:sz w:val="28"/>
          <w:szCs w:val="28"/>
          <w:lang w:val="ru-RU"/>
        </w:rPr>
      </w:pPr>
      <w:r w:rsidRPr="00EA7B28">
        <w:rPr>
          <w:sz w:val="28"/>
          <w:szCs w:val="28"/>
          <w:lang w:val="ru-RU"/>
        </w:rPr>
        <w:t>г) сидячи</w:t>
      </w:r>
    </w:p>
    <w:p w:rsidR="00EA7B28" w:rsidRPr="00EA7B28" w:rsidRDefault="00EA7B28" w:rsidP="00EA7B28">
      <w:pPr>
        <w:jc w:val="both"/>
        <w:rPr>
          <w:sz w:val="28"/>
          <w:szCs w:val="28"/>
          <w:lang w:val="ru-RU"/>
        </w:rPr>
      </w:pPr>
      <w:r w:rsidRPr="00EA7B28">
        <w:rPr>
          <w:sz w:val="28"/>
          <w:szCs w:val="28"/>
          <w:lang w:val="ru-RU"/>
        </w:rPr>
        <w:t>42. Освіта кісткової мозолі прискорює:</w:t>
      </w:r>
    </w:p>
    <w:p w:rsidR="00EA7B28" w:rsidRPr="00EA7B28" w:rsidRDefault="00EA7B28" w:rsidP="00EA7B28">
      <w:pPr>
        <w:jc w:val="both"/>
        <w:rPr>
          <w:sz w:val="28"/>
          <w:szCs w:val="28"/>
          <w:lang w:val="ru-RU"/>
        </w:rPr>
      </w:pPr>
      <w:r w:rsidRPr="00EA7B28">
        <w:rPr>
          <w:sz w:val="28"/>
          <w:szCs w:val="28"/>
          <w:lang w:val="ru-RU"/>
        </w:rPr>
        <w:t>а) погладжування</w:t>
      </w:r>
    </w:p>
    <w:p w:rsidR="00EA7B28" w:rsidRPr="00EA7B28" w:rsidRDefault="00EA7B28" w:rsidP="00EA7B28">
      <w:pPr>
        <w:jc w:val="both"/>
        <w:rPr>
          <w:sz w:val="28"/>
          <w:szCs w:val="28"/>
          <w:lang w:val="ru-RU"/>
        </w:rPr>
      </w:pPr>
      <w:r w:rsidRPr="00EA7B28">
        <w:rPr>
          <w:sz w:val="28"/>
          <w:szCs w:val="28"/>
          <w:lang w:val="ru-RU"/>
        </w:rPr>
        <w:t>б) розтирання</w:t>
      </w:r>
    </w:p>
    <w:p w:rsidR="00EA7B28" w:rsidRPr="00EA7B28" w:rsidRDefault="00EA7B28" w:rsidP="00EA7B28">
      <w:pPr>
        <w:jc w:val="both"/>
        <w:rPr>
          <w:sz w:val="28"/>
          <w:szCs w:val="28"/>
          <w:lang w:val="ru-RU"/>
        </w:rPr>
      </w:pPr>
      <w:r w:rsidRPr="00EA7B28">
        <w:rPr>
          <w:sz w:val="28"/>
          <w:szCs w:val="28"/>
          <w:lang w:val="ru-RU"/>
        </w:rPr>
        <w:t>в) розминка</w:t>
      </w:r>
    </w:p>
    <w:p w:rsidR="00EA7B28" w:rsidRDefault="00EA7B28" w:rsidP="00EA7B28">
      <w:pPr>
        <w:jc w:val="both"/>
        <w:rPr>
          <w:sz w:val="28"/>
          <w:szCs w:val="28"/>
          <w:lang w:val="ru-RU"/>
        </w:rPr>
      </w:pPr>
      <w:r w:rsidRPr="00EA7B28">
        <w:rPr>
          <w:sz w:val="28"/>
          <w:szCs w:val="28"/>
          <w:lang w:val="ru-RU"/>
        </w:rPr>
        <w:t>г) вібрація</w:t>
      </w:r>
    </w:p>
    <w:p w:rsidR="00F9701D" w:rsidRPr="00F9701D" w:rsidRDefault="00F9701D" w:rsidP="00F9701D">
      <w:pPr>
        <w:jc w:val="both"/>
        <w:rPr>
          <w:sz w:val="28"/>
          <w:szCs w:val="28"/>
          <w:lang w:val="ru-RU"/>
        </w:rPr>
      </w:pPr>
      <w:r w:rsidRPr="00F9701D">
        <w:rPr>
          <w:sz w:val="28"/>
          <w:szCs w:val="28"/>
          <w:lang w:val="ru-RU"/>
        </w:rPr>
        <w:t>43. Тривалість загального масажу дорослої людини:</w:t>
      </w:r>
    </w:p>
    <w:p w:rsidR="00F9701D" w:rsidRPr="00F9701D" w:rsidRDefault="00F9701D" w:rsidP="00F9701D">
      <w:pPr>
        <w:jc w:val="both"/>
        <w:rPr>
          <w:sz w:val="28"/>
          <w:szCs w:val="28"/>
          <w:lang w:val="ru-RU"/>
        </w:rPr>
      </w:pPr>
      <w:r w:rsidRPr="00F9701D">
        <w:rPr>
          <w:sz w:val="28"/>
          <w:szCs w:val="28"/>
          <w:lang w:val="ru-RU"/>
        </w:rPr>
        <w:t>а) 30 хвилин</w:t>
      </w:r>
    </w:p>
    <w:p w:rsidR="00F9701D" w:rsidRPr="00F9701D" w:rsidRDefault="00F9701D" w:rsidP="00F9701D">
      <w:pPr>
        <w:jc w:val="both"/>
        <w:rPr>
          <w:sz w:val="28"/>
          <w:szCs w:val="28"/>
          <w:lang w:val="ru-RU"/>
        </w:rPr>
      </w:pPr>
      <w:r w:rsidRPr="00F9701D">
        <w:rPr>
          <w:sz w:val="28"/>
          <w:szCs w:val="28"/>
          <w:lang w:val="ru-RU"/>
        </w:rPr>
        <w:t>б) 40 хвилин</w:t>
      </w:r>
    </w:p>
    <w:p w:rsidR="00F9701D" w:rsidRPr="00F9701D" w:rsidRDefault="00F9701D" w:rsidP="00F9701D">
      <w:pPr>
        <w:jc w:val="both"/>
        <w:rPr>
          <w:sz w:val="28"/>
          <w:szCs w:val="28"/>
          <w:lang w:val="ru-RU"/>
        </w:rPr>
      </w:pPr>
      <w:r w:rsidRPr="00F9701D">
        <w:rPr>
          <w:sz w:val="28"/>
          <w:szCs w:val="28"/>
          <w:lang w:val="ru-RU"/>
        </w:rPr>
        <w:t>в) 50 хвилин</w:t>
      </w:r>
    </w:p>
    <w:p w:rsidR="00F9701D" w:rsidRPr="00F9701D" w:rsidRDefault="00F9701D" w:rsidP="00F9701D">
      <w:pPr>
        <w:jc w:val="both"/>
        <w:rPr>
          <w:sz w:val="28"/>
          <w:szCs w:val="28"/>
          <w:lang w:val="ru-RU"/>
        </w:rPr>
      </w:pPr>
      <w:r w:rsidRPr="00F9701D">
        <w:rPr>
          <w:sz w:val="28"/>
          <w:szCs w:val="28"/>
          <w:lang w:val="ru-RU"/>
        </w:rPr>
        <w:t>г) 60 хвилин</w:t>
      </w:r>
    </w:p>
    <w:p w:rsidR="00F9701D" w:rsidRPr="00F9701D" w:rsidRDefault="00F9701D" w:rsidP="00F9701D">
      <w:pPr>
        <w:jc w:val="both"/>
        <w:rPr>
          <w:sz w:val="28"/>
          <w:szCs w:val="28"/>
          <w:lang w:val="ru-RU"/>
        </w:rPr>
      </w:pPr>
      <w:r w:rsidRPr="00F9701D">
        <w:rPr>
          <w:sz w:val="28"/>
          <w:szCs w:val="28"/>
          <w:lang w:val="ru-RU"/>
        </w:rPr>
        <w:t>44. У середньому тривалість курсу масажу становить:</w:t>
      </w:r>
    </w:p>
    <w:p w:rsidR="00F9701D" w:rsidRPr="00F9701D" w:rsidRDefault="00F9701D" w:rsidP="00F9701D">
      <w:pPr>
        <w:jc w:val="both"/>
        <w:rPr>
          <w:sz w:val="28"/>
          <w:szCs w:val="28"/>
          <w:lang w:val="ru-RU"/>
        </w:rPr>
      </w:pPr>
      <w:r w:rsidRPr="00F9701D">
        <w:rPr>
          <w:sz w:val="28"/>
          <w:szCs w:val="28"/>
          <w:lang w:val="ru-RU"/>
        </w:rPr>
        <w:t>а) 5-10 процедур</w:t>
      </w:r>
    </w:p>
    <w:p w:rsidR="00F9701D" w:rsidRPr="00F9701D" w:rsidRDefault="00F9701D" w:rsidP="00F9701D">
      <w:pPr>
        <w:jc w:val="both"/>
        <w:rPr>
          <w:sz w:val="28"/>
          <w:szCs w:val="28"/>
          <w:lang w:val="ru-RU"/>
        </w:rPr>
      </w:pPr>
      <w:r w:rsidRPr="00F9701D">
        <w:rPr>
          <w:sz w:val="28"/>
          <w:szCs w:val="28"/>
          <w:lang w:val="ru-RU"/>
        </w:rPr>
        <w:t>б) 10-15 процедур</w:t>
      </w:r>
    </w:p>
    <w:p w:rsidR="00F9701D" w:rsidRPr="00F9701D" w:rsidRDefault="00F9701D" w:rsidP="00F9701D">
      <w:pPr>
        <w:jc w:val="both"/>
        <w:rPr>
          <w:sz w:val="28"/>
          <w:szCs w:val="28"/>
          <w:lang w:val="ru-RU"/>
        </w:rPr>
      </w:pPr>
      <w:r w:rsidRPr="00F9701D">
        <w:rPr>
          <w:sz w:val="28"/>
          <w:szCs w:val="28"/>
          <w:lang w:val="ru-RU"/>
        </w:rPr>
        <w:t>в) 15-20 процедур</w:t>
      </w:r>
    </w:p>
    <w:p w:rsidR="00F9701D" w:rsidRPr="00F9701D" w:rsidRDefault="00F9701D" w:rsidP="00F9701D">
      <w:pPr>
        <w:jc w:val="both"/>
        <w:rPr>
          <w:sz w:val="28"/>
          <w:szCs w:val="28"/>
          <w:lang w:val="ru-RU"/>
        </w:rPr>
      </w:pPr>
      <w:r w:rsidRPr="00F9701D">
        <w:rPr>
          <w:sz w:val="28"/>
          <w:szCs w:val="28"/>
          <w:lang w:val="ru-RU"/>
        </w:rPr>
        <w:t>г) 20-25 процедур</w:t>
      </w:r>
    </w:p>
    <w:p w:rsidR="00F9701D" w:rsidRPr="00F9701D" w:rsidRDefault="00F9701D" w:rsidP="00F9701D">
      <w:pPr>
        <w:jc w:val="both"/>
        <w:rPr>
          <w:sz w:val="28"/>
          <w:szCs w:val="28"/>
          <w:lang w:val="ru-RU"/>
        </w:rPr>
      </w:pPr>
      <w:r w:rsidRPr="00F9701D">
        <w:rPr>
          <w:sz w:val="28"/>
          <w:szCs w:val="28"/>
          <w:lang w:val="ru-RU"/>
        </w:rPr>
        <w:t>45. Легка гіперемія шкіри і підйом місцевої температури на 2-3о досягається основним методом масажу:</w:t>
      </w:r>
    </w:p>
    <w:p w:rsidR="00F9701D" w:rsidRPr="00F9701D" w:rsidRDefault="00F9701D" w:rsidP="00F9701D">
      <w:pPr>
        <w:jc w:val="both"/>
        <w:rPr>
          <w:sz w:val="28"/>
          <w:szCs w:val="28"/>
          <w:lang w:val="ru-RU"/>
        </w:rPr>
      </w:pPr>
      <w:r w:rsidRPr="00F9701D">
        <w:rPr>
          <w:sz w:val="28"/>
          <w:szCs w:val="28"/>
          <w:lang w:val="ru-RU"/>
        </w:rPr>
        <w:t>а) погладжування</w:t>
      </w:r>
    </w:p>
    <w:p w:rsidR="00F9701D" w:rsidRPr="00F9701D" w:rsidRDefault="00F9701D" w:rsidP="00F9701D">
      <w:pPr>
        <w:jc w:val="both"/>
        <w:rPr>
          <w:sz w:val="28"/>
          <w:szCs w:val="28"/>
          <w:lang w:val="ru-RU"/>
        </w:rPr>
      </w:pPr>
      <w:r w:rsidRPr="00F9701D">
        <w:rPr>
          <w:sz w:val="28"/>
          <w:szCs w:val="28"/>
          <w:lang w:val="ru-RU"/>
        </w:rPr>
        <w:t>б) розтирання</w:t>
      </w:r>
    </w:p>
    <w:p w:rsidR="00F9701D" w:rsidRPr="00F9701D" w:rsidRDefault="00F9701D" w:rsidP="00F9701D">
      <w:pPr>
        <w:jc w:val="both"/>
        <w:rPr>
          <w:sz w:val="28"/>
          <w:szCs w:val="28"/>
          <w:lang w:val="ru-RU"/>
        </w:rPr>
      </w:pPr>
      <w:r w:rsidRPr="00F9701D">
        <w:rPr>
          <w:sz w:val="28"/>
          <w:szCs w:val="28"/>
          <w:lang w:val="ru-RU"/>
        </w:rPr>
        <w:t>в) розминка</w:t>
      </w:r>
    </w:p>
    <w:p w:rsidR="00F9701D" w:rsidRPr="00F9701D" w:rsidRDefault="00F9701D" w:rsidP="00F9701D">
      <w:pPr>
        <w:jc w:val="both"/>
        <w:rPr>
          <w:sz w:val="28"/>
          <w:szCs w:val="28"/>
          <w:lang w:val="ru-RU"/>
        </w:rPr>
      </w:pPr>
      <w:r w:rsidRPr="00F9701D">
        <w:rPr>
          <w:sz w:val="28"/>
          <w:szCs w:val="28"/>
          <w:lang w:val="ru-RU"/>
        </w:rPr>
        <w:t>г) вібрація</w:t>
      </w:r>
    </w:p>
    <w:p w:rsidR="00F9701D" w:rsidRPr="00F9701D" w:rsidRDefault="00F9701D" w:rsidP="00F9701D">
      <w:pPr>
        <w:jc w:val="both"/>
        <w:rPr>
          <w:sz w:val="28"/>
          <w:szCs w:val="28"/>
          <w:lang w:val="ru-RU"/>
        </w:rPr>
      </w:pPr>
      <w:r w:rsidRPr="00F9701D">
        <w:rPr>
          <w:sz w:val="28"/>
          <w:szCs w:val="28"/>
          <w:lang w:val="ru-RU"/>
        </w:rPr>
        <w:t>46. ​​Як по току лімфи, так і проти, проводиться метод масажу:</w:t>
      </w:r>
    </w:p>
    <w:p w:rsidR="00F9701D" w:rsidRPr="00F9701D" w:rsidRDefault="00F9701D" w:rsidP="00F9701D">
      <w:pPr>
        <w:jc w:val="both"/>
        <w:rPr>
          <w:sz w:val="28"/>
          <w:szCs w:val="28"/>
          <w:lang w:val="ru-RU"/>
        </w:rPr>
      </w:pPr>
      <w:r w:rsidRPr="00F9701D">
        <w:rPr>
          <w:sz w:val="28"/>
          <w:szCs w:val="28"/>
          <w:lang w:val="ru-RU"/>
        </w:rPr>
        <w:t>а) погладжування</w:t>
      </w:r>
    </w:p>
    <w:p w:rsidR="00F9701D" w:rsidRPr="00F9701D" w:rsidRDefault="00F9701D" w:rsidP="00F9701D">
      <w:pPr>
        <w:jc w:val="both"/>
        <w:rPr>
          <w:sz w:val="28"/>
          <w:szCs w:val="28"/>
          <w:lang w:val="ru-RU"/>
        </w:rPr>
      </w:pPr>
      <w:r w:rsidRPr="00F9701D">
        <w:rPr>
          <w:sz w:val="28"/>
          <w:szCs w:val="28"/>
          <w:lang w:val="ru-RU"/>
        </w:rPr>
        <w:t>б) розтирання</w:t>
      </w:r>
    </w:p>
    <w:p w:rsidR="00F9701D" w:rsidRPr="00F9701D" w:rsidRDefault="00F9701D" w:rsidP="00F9701D">
      <w:pPr>
        <w:jc w:val="both"/>
        <w:rPr>
          <w:sz w:val="28"/>
          <w:szCs w:val="28"/>
          <w:lang w:val="ru-RU"/>
        </w:rPr>
      </w:pPr>
      <w:r w:rsidRPr="00F9701D">
        <w:rPr>
          <w:sz w:val="28"/>
          <w:szCs w:val="28"/>
          <w:lang w:val="ru-RU"/>
        </w:rPr>
        <w:t>в) розминка</w:t>
      </w:r>
    </w:p>
    <w:p w:rsidR="00F9701D" w:rsidRPr="00F9701D" w:rsidRDefault="00F9701D" w:rsidP="00F9701D">
      <w:pPr>
        <w:jc w:val="both"/>
        <w:rPr>
          <w:sz w:val="28"/>
          <w:szCs w:val="28"/>
          <w:lang w:val="ru-RU"/>
        </w:rPr>
      </w:pPr>
      <w:r w:rsidRPr="00F9701D">
        <w:rPr>
          <w:sz w:val="28"/>
          <w:szCs w:val="28"/>
          <w:lang w:val="ru-RU"/>
        </w:rPr>
        <w:t>г) вібрація</w:t>
      </w:r>
    </w:p>
    <w:p w:rsidR="00F9701D" w:rsidRPr="00F9701D" w:rsidRDefault="00F9701D" w:rsidP="00F9701D">
      <w:pPr>
        <w:jc w:val="both"/>
        <w:rPr>
          <w:sz w:val="28"/>
          <w:szCs w:val="28"/>
          <w:lang w:val="ru-RU"/>
        </w:rPr>
      </w:pPr>
    </w:p>
    <w:p w:rsidR="00F9701D" w:rsidRPr="00F9701D" w:rsidRDefault="00F9701D" w:rsidP="00F9701D">
      <w:pPr>
        <w:jc w:val="both"/>
        <w:rPr>
          <w:sz w:val="28"/>
          <w:szCs w:val="28"/>
          <w:lang w:val="ru-RU"/>
        </w:rPr>
      </w:pPr>
      <w:r w:rsidRPr="00F9701D">
        <w:rPr>
          <w:sz w:val="28"/>
          <w:szCs w:val="28"/>
          <w:lang w:val="ru-RU"/>
        </w:rPr>
        <w:lastRenderedPageBreak/>
        <w:t>47. Кожна процедура масажу починається і закінчується наступним прийомом:</w:t>
      </w:r>
    </w:p>
    <w:p w:rsidR="00F9701D" w:rsidRPr="00F9701D" w:rsidRDefault="00F9701D" w:rsidP="00F9701D">
      <w:pPr>
        <w:jc w:val="both"/>
        <w:rPr>
          <w:sz w:val="28"/>
          <w:szCs w:val="28"/>
          <w:lang w:val="ru-RU"/>
        </w:rPr>
      </w:pPr>
      <w:r w:rsidRPr="00F9701D">
        <w:rPr>
          <w:sz w:val="28"/>
          <w:szCs w:val="28"/>
          <w:lang w:val="ru-RU"/>
        </w:rPr>
        <w:t>а) погладжування</w:t>
      </w:r>
    </w:p>
    <w:p w:rsidR="00F9701D" w:rsidRPr="00F9701D" w:rsidRDefault="00F9701D" w:rsidP="00F9701D">
      <w:pPr>
        <w:jc w:val="both"/>
        <w:rPr>
          <w:sz w:val="28"/>
          <w:szCs w:val="28"/>
          <w:lang w:val="ru-RU"/>
        </w:rPr>
      </w:pPr>
      <w:r w:rsidRPr="00F9701D">
        <w:rPr>
          <w:sz w:val="28"/>
          <w:szCs w:val="28"/>
          <w:lang w:val="ru-RU"/>
        </w:rPr>
        <w:t>б) розтирання</w:t>
      </w:r>
    </w:p>
    <w:p w:rsidR="00F9701D" w:rsidRPr="00F9701D" w:rsidRDefault="00F9701D" w:rsidP="00F9701D">
      <w:pPr>
        <w:jc w:val="both"/>
        <w:rPr>
          <w:sz w:val="28"/>
          <w:szCs w:val="28"/>
          <w:lang w:val="ru-RU"/>
        </w:rPr>
      </w:pPr>
      <w:r w:rsidRPr="00F9701D">
        <w:rPr>
          <w:sz w:val="28"/>
          <w:szCs w:val="28"/>
          <w:lang w:val="ru-RU"/>
        </w:rPr>
        <w:t>в) розминка</w:t>
      </w:r>
    </w:p>
    <w:p w:rsidR="00F9701D" w:rsidRDefault="00F9701D" w:rsidP="00F9701D">
      <w:pPr>
        <w:jc w:val="both"/>
        <w:rPr>
          <w:sz w:val="28"/>
          <w:szCs w:val="28"/>
          <w:lang w:val="ru-RU"/>
        </w:rPr>
      </w:pPr>
      <w:r w:rsidRPr="00F9701D">
        <w:rPr>
          <w:sz w:val="28"/>
          <w:szCs w:val="28"/>
          <w:lang w:val="ru-RU"/>
        </w:rPr>
        <w:t>г) вібрація</w:t>
      </w:r>
    </w:p>
    <w:p w:rsidR="0033410F" w:rsidRPr="0033410F" w:rsidRDefault="0033410F" w:rsidP="0033410F">
      <w:pPr>
        <w:jc w:val="both"/>
        <w:rPr>
          <w:sz w:val="28"/>
          <w:szCs w:val="28"/>
          <w:lang w:val="ru-RU"/>
        </w:rPr>
      </w:pPr>
      <w:r w:rsidRPr="0033410F">
        <w:rPr>
          <w:sz w:val="28"/>
          <w:szCs w:val="28"/>
          <w:lang w:val="ru-RU"/>
        </w:rPr>
        <w:t>48. До основних прийомів погладжування відносяться:</w:t>
      </w:r>
    </w:p>
    <w:p w:rsidR="0033410F" w:rsidRPr="0033410F" w:rsidRDefault="0033410F" w:rsidP="0033410F">
      <w:pPr>
        <w:jc w:val="both"/>
        <w:rPr>
          <w:sz w:val="28"/>
          <w:szCs w:val="28"/>
          <w:lang w:val="ru-RU"/>
        </w:rPr>
      </w:pPr>
      <w:r w:rsidRPr="0033410F">
        <w:rPr>
          <w:sz w:val="28"/>
          <w:szCs w:val="28"/>
          <w:lang w:val="ru-RU"/>
        </w:rPr>
        <w:t>а) площинне і глибоке погладжування</w:t>
      </w:r>
    </w:p>
    <w:p w:rsidR="0033410F" w:rsidRPr="0033410F" w:rsidRDefault="0033410F" w:rsidP="0033410F">
      <w:pPr>
        <w:jc w:val="both"/>
        <w:rPr>
          <w:sz w:val="28"/>
          <w:szCs w:val="28"/>
          <w:lang w:val="ru-RU"/>
        </w:rPr>
      </w:pPr>
      <w:r w:rsidRPr="0033410F">
        <w:rPr>
          <w:sz w:val="28"/>
          <w:szCs w:val="28"/>
          <w:lang w:val="ru-RU"/>
        </w:rPr>
        <w:t>б) шіпцеобразное погладжування</w:t>
      </w:r>
    </w:p>
    <w:p w:rsidR="0033410F" w:rsidRPr="0033410F" w:rsidRDefault="0033410F" w:rsidP="0033410F">
      <w:pPr>
        <w:jc w:val="both"/>
        <w:rPr>
          <w:sz w:val="28"/>
          <w:szCs w:val="28"/>
          <w:lang w:val="ru-RU"/>
        </w:rPr>
      </w:pPr>
      <w:r w:rsidRPr="0033410F">
        <w:rPr>
          <w:sz w:val="28"/>
          <w:szCs w:val="28"/>
          <w:lang w:val="ru-RU"/>
        </w:rPr>
        <w:t>в) граблеобразное погладжування</w:t>
      </w:r>
    </w:p>
    <w:p w:rsidR="0033410F" w:rsidRPr="0033410F" w:rsidRDefault="0033410F" w:rsidP="0033410F">
      <w:pPr>
        <w:jc w:val="both"/>
        <w:rPr>
          <w:sz w:val="28"/>
          <w:szCs w:val="28"/>
          <w:lang w:val="ru-RU"/>
        </w:rPr>
      </w:pPr>
      <w:r w:rsidRPr="0033410F">
        <w:rPr>
          <w:sz w:val="28"/>
          <w:szCs w:val="28"/>
          <w:lang w:val="ru-RU"/>
        </w:rPr>
        <w:t>г) гребнеобразное погладжування</w:t>
      </w:r>
    </w:p>
    <w:p w:rsidR="0033410F" w:rsidRPr="0033410F" w:rsidRDefault="0033410F" w:rsidP="0033410F">
      <w:pPr>
        <w:jc w:val="both"/>
        <w:rPr>
          <w:sz w:val="28"/>
          <w:szCs w:val="28"/>
          <w:lang w:val="ru-RU"/>
        </w:rPr>
      </w:pPr>
      <w:r w:rsidRPr="0033410F">
        <w:rPr>
          <w:sz w:val="28"/>
          <w:szCs w:val="28"/>
          <w:lang w:val="ru-RU"/>
        </w:rPr>
        <w:t>49. Основним прийомом розминання є:</w:t>
      </w:r>
    </w:p>
    <w:p w:rsidR="0033410F" w:rsidRPr="0033410F" w:rsidRDefault="0033410F" w:rsidP="0033410F">
      <w:pPr>
        <w:jc w:val="both"/>
        <w:rPr>
          <w:sz w:val="28"/>
          <w:szCs w:val="28"/>
          <w:lang w:val="ru-RU"/>
        </w:rPr>
      </w:pPr>
      <w:r w:rsidRPr="0033410F">
        <w:rPr>
          <w:sz w:val="28"/>
          <w:szCs w:val="28"/>
          <w:lang w:val="ru-RU"/>
        </w:rPr>
        <w:t>а) валяння</w:t>
      </w:r>
    </w:p>
    <w:p w:rsidR="0033410F" w:rsidRPr="0033410F" w:rsidRDefault="0033410F" w:rsidP="0033410F">
      <w:pPr>
        <w:jc w:val="both"/>
        <w:rPr>
          <w:sz w:val="28"/>
          <w:szCs w:val="28"/>
          <w:lang w:val="ru-RU"/>
        </w:rPr>
      </w:pPr>
      <w:r w:rsidRPr="0033410F">
        <w:rPr>
          <w:sz w:val="28"/>
          <w:szCs w:val="28"/>
          <w:lang w:val="ru-RU"/>
        </w:rPr>
        <w:t>б) зрушення</w:t>
      </w:r>
    </w:p>
    <w:p w:rsidR="0033410F" w:rsidRPr="0033410F" w:rsidRDefault="0033410F" w:rsidP="0033410F">
      <w:pPr>
        <w:jc w:val="both"/>
        <w:rPr>
          <w:sz w:val="28"/>
          <w:szCs w:val="28"/>
          <w:lang w:val="ru-RU"/>
        </w:rPr>
      </w:pPr>
      <w:r w:rsidRPr="0033410F">
        <w:rPr>
          <w:sz w:val="28"/>
          <w:szCs w:val="28"/>
          <w:lang w:val="ru-RU"/>
        </w:rPr>
        <w:t>в) поздовжнє розминання</w:t>
      </w:r>
    </w:p>
    <w:p w:rsidR="0033410F" w:rsidRPr="0033410F" w:rsidRDefault="0033410F" w:rsidP="0033410F">
      <w:pPr>
        <w:jc w:val="both"/>
        <w:rPr>
          <w:sz w:val="28"/>
          <w:szCs w:val="28"/>
          <w:lang w:val="ru-RU"/>
        </w:rPr>
      </w:pPr>
      <w:r w:rsidRPr="0033410F">
        <w:rPr>
          <w:sz w:val="28"/>
          <w:szCs w:val="28"/>
          <w:lang w:val="ru-RU"/>
        </w:rPr>
        <w:t>г) струшування</w:t>
      </w:r>
    </w:p>
    <w:p w:rsidR="0033410F" w:rsidRPr="0033410F" w:rsidRDefault="0033410F" w:rsidP="0033410F">
      <w:pPr>
        <w:jc w:val="both"/>
        <w:rPr>
          <w:sz w:val="28"/>
          <w:szCs w:val="28"/>
          <w:lang w:val="ru-RU"/>
        </w:rPr>
      </w:pPr>
      <w:r w:rsidRPr="0033410F">
        <w:rPr>
          <w:sz w:val="28"/>
          <w:szCs w:val="28"/>
          <w:lang w:val="ru-RU"/>
        </w:rPr>
        <w:t>50. Пасивна гімнастика для м'язів це:</w:t>
      </w:r>
    </w:p>
    <w:p w:rsidR="0033410F" w:rsidRPr="0033410F" w:rsidRDefault="0033410F" w:rsidP="0033410F">
      <w:pPr>
        <w:jc w:val="both"/>
        <w:rPr>
          <w:sz w:val="28"/>
          <w:szCs w:val="28"/>
          <w:lang w:val="ru-RU"/>
        </w:rPr>
      </w:pPr>
      <w:r w:rsidRPr="0033410F">
        <w:rPr>
          <w:sz w:val="28"/>
          <w:szCs w:val="28"/>
          <w:lang w:val="ru-RU"/>
        </w:rPr>
        <w:t>а) переривчаста вібрація</w:t>
      </w:r>
    </w:p>
    <w:p w:rsidR="0033410F" w:rsidRPr="0033410F" w:rsidRDefault="0033410F" w:rsidP="0033410F">
      <w:pPr>
        <w:jc w:val="both"/>
        <w:rPr>
          <w:sz w:val="28"/>
          <w:szCs w:val="28"/>
          <w:lang w:val="ru-RU"/>
        </w:rPr>
      </w:pPr>
      <w:r w:rsidRPr="0033410F">
        <w:rPr>
          <w:sz w:val="28"/>
          <w:szCs w:val="28"/>
          <w:lang w:val="ru-RU"/>
        </w:rPr>
        <w:t>б) погладжування</w:t>
      </w:r>
    </w:p>
    <w:p w:rsidR="0033410F" w:rsidRPr="0033410F" w:rsidRDefault="0033410F" w:rsidP="0033410F">
      <w:pPr>
        <w:jc w:val="both"/>
        <w:rPr>
          <w:sz w:val="28"/>
          <w:szCs w:val="28"/>
          <w:lang w:val="ru-RU"/>
        </w:rPr>
      </w:pPr>
      <w:r w:rsidRPr="0033410F">
        <w:rPr>
          <w:sz w:val="28"/>
          <w:szCs w:val="28"/>
          <w:lang w:val="ru-RU"/>
        </w:rPr>
        <w:t>в) розтирання</w:t>
      </w:r>
    </w:p>
    <w:p w:rsidR="0033410F" w:rsidRPr="0033410F" w:rsidRDefault="0033410F" w:rsidP="0033410F">
      <w:pPr>
        <w:jc w:val="both"/>
        <w:rPr>
          <w:sz w:val="28"/>
          <w:szCs w:val="28"/>
          <w:lang w:val="ru-RU"/>
        </w:rPr>
      </w:pPr>
      <w:r w:rsidRPr="0033410F">
        <w:rPr>
          <w:sz w:val="28"/>
          <w:szCs w:val="28"/>
          <w:lang w:val="ru-RU"/>
        </w:rPr>
        <w:t>г) розминка</w:t>
      </w:r>
    </w:p>
    <w:p w:rsidR="0033410F" w:rsidRPr="0033410F" w:rsidRDefault="0033410F" w:rsidP="0033410F">
      <w:pPr>
        <w:jc w:val="both"/>
        <w:rPr>
          <w:sz w:val="28"/>
          <w:szCs w:val="28"/>
          <w:lang w:val="ru-RU"/>
        </w:rPr>
      </w:pPr>
      <w:r w:rsidRPr="0033410F">
        <w:rPr>
          <w:sz w:val="28"/>
          <w:szCs w:val="28"/>
          <w:lang w:val="ru-RU"/>
        </w:rPr>
        <w:t>51. Назвіть методику масажу при набряках суглобів після перелому:</w:t>
      </w:r>
    </w:p>
    <w:p w:rsidR="0033410F" w:rsidRPr="0033410F" w:rsidRDefault="0033410F" w:rsidP="0033410F">
      <w:pPr>
        <w:jc w:val="both"/>
        <w:rPr>
          <w:sz w:val="28"/>
          <w:szCs w:val="28"/>
          <w:lang w:val="ru-RU"/>
        </w:rPr>
      </w:pPr>
      <w:r w:rsidRPr="0033410F">
        <w:rPr>
          <w:sz w:val="28"/>
          <w:szCs w:val="28"/>
          <w:lang w:val="ru-RU"/>
        </w:rPr>
        <w:t>а) область перелому</w:t>
      </w:r>
    </w:p>
    <w:p w:rsidR="0033410F" w:rsidRPr="0033410F" w:rsidRDefault="0033410F" w:rsidP="0033410F">
      <w:pPr>
        <w:jc w:val="both"/>
        <w:rPr>
          <w:sz w:val="28"/>
          <w:szCs w:val="28"/>
          <w:lang w:val="ru-RU"/>
        </w:rPr>
      </w:pPr>
      <w:r w:rsidRPr="0033410F">
        <w:rPr>
          <w:sz w:val="28"/>
          <w:szCs w:val="28"/>
          <w:lang w:val="ru-RU"/>
        </w:rPr>
        <w:t>б) «відсмоктуюча»</w:t>
      </w:r>
    </w:p>
    <w:p w:rsidR="0033410F" w:rsidRPr="0033410F" w:rsidRDefault="0033410F" w:rsidP="0033410F">
      <w:pPr>
        <w:jc w:val="both"/>
        <w:rPr>
          <w:sz w:val="28"/>
          <w:szCs w:val="28"/>
          <w:lang w:val="ru-RU"/>
        </w:rPr>
      </w:pPr>
      <w:r w:rsidRPr="0033410F">
        <w:rPr>
          <w:sz w:val="28"/>
          <w:szCs w:val="28"/>
          <w:lang w:val="ru-RU"/>
        </w:rPr>
        <w:t>в) рефлекторно-сегментарна</w:t>
      </w:r>
    </w:p>
    <w:p w:rsidR="0033410F" w:rsidRPr="0033410F" w:rsidRDefault="0033410F" w:rsidP="0033410F">
      <w:pPr>
        <w:jc w:val="both"/>
        <w:rPr>
          <w:sz w:val="28"/>
          <w:szCs w:val="28"/>
          <w:lang w:val="ru-RU"/>
        </w:rPr>
      </w:pPr>
      <w:r w:rsidRPr="0033410F">
        <w:rPr>
          <w:sz w:val="28"/>
          <w:szCs w:val="28"/>
          <w:lang w:val="ru-RU"/>
        </w:rPr>
        <w:t>г) загальна методика</w:t>
      </w:r>
    </w:p>
    <w:p w:rsidR="0033410F" w:rsidRPr="0033410F" w:rsidRDefault="0033410F" w:rsidP="0033410F">
      <w:pPr>
        <w:jc w:val="both"/>
        <w:rPr>
          <w:sz w:val="28"/>
          <w:szCs w:val="28"/>
          <w:lang w:val="ru-RU"/>
        </w:rPr>
      </w:pPr>
      <w:r w:rsidRPr="0033410F">
        <w:rPr>
          <w:sz w:val="28"/>
          <w:szCs w:val="28"/>
          <w:lang w:val="ru-RU"/>
        </w:rPr>
        <w:t>52. Яка м'яз не піддається масажу при масажі спини:</w:t>
      </w:r>
    </w:p>
    <w:p w:rsidR="0033410F" w:rsidRPr="0033410F" w:rsidRDefault="0033410F" w:rsidP="0033410F">
      <w:pPr>
        <w:jc w:val="both"/>
        <w:rPr>
          <w:sz w:val="28"/>
          <w:szCs w:val="28"/>
          <w:lang w:val="ru-RU"/>
        </w:rPr>
      </w:pPr>
      <w:r w:rsidRPr="0033410F">
        <w:rPr>
          <w:sz w:val="28"/>
          <w:szCs w:val="28"/>
          <w:lang w:val="ru-RU"/>
        </w:rPr>
        <w:t>а) передній зубчастий</w:t>
      </w:r>
    </w:p>
    <w:p w:rsidR="0033410F" w:rsidRPr="0033410F" w:rsidRDefault="0033410F" w:rsidP="0033410F">
      <w:pPr>
        <w:jc w:val="both"/>
        <w:rPr>
          <w:sz w:val="28"/>
          <w:szCs w:val="28"/>
          <w:lang w:val="ru-RU"/>
        </w:rPr>
      </w:pPr>
      <w:r w:rsidRPr="0033410F">
        <w:rPr>
          <w:sz w:val="28"/>
          <w:szCs w:val="28"/>
          <w:lang w:val="ru-RU"/>
        </w:rPr>
        <w:t>б) найширший м'яз спини</w:t>
      </w:r>
    </w:p>
    <w:p w:rsidR="0033410F" w:rsidRPr="0033410F" w:rsidRDefault="0033410F" w:rsidP="0033410F">
      <w:pPr>
        <w:jc w:val="both"/>
        <w:rPr>
          <w:sz w:val="28"/>
          <w:szCs w:val="28"/>
          <w:lang w:val="ru-RU"/>
        </w:rPr>
      </w:pPr>
      <w:r w:rsidRPr="0033410F">
        <w:rPr>
          <w:sz w:val="28"/>
          <w:szCs w:val="28"/>
          <w:lang w:val="ru-RU"/>
        </w:rPr>
        <w:t>в) трапецієвидна</w:t>
      </w:r>
    </w:p>
    <w:p w:rsidR="0033410F" w:rsidRDefault="0033410F" w:rsidP="0033410F">
      <w:pPr>
        <w:jc w:val="both"/>
        <w:rPr>
          <w:sz w:val="28"/>
          <w:szCs w:val="28"/>
          <w:lang w:val="ru-RU"/>
        </w:rPr>
      </w:pPr>
      <w:r w:rsidRPr="0033410F">
        <w:rPr>
          <w:sz w:val="28"/>
          <w:szCs w:val="28"/>
          <w:lang w:val="ru-RU"/>
        </w:rPr>
        <w:t>г) загальний розгинач тулуба</w:t>
      </w:r>
    </w:p>
    <w:p w:rsidR="006913F6" w:rsidRPr="006913F6" w:rsidRDefault="006913F6" w:rsidP="006913F6">
      <w:pPr>
        <w:jc w:val="both"/>
        <w:rPr>
          <w:sz w:val="28"/>
          <w:szCs w:val="28"/>
          <w:lang w:val="ru-RU"/>
        </w:rPr>
      </w:pPr>
      <w:r w:rsidRPr="006913F6">
        <w:rPr>
          <w:sz w:val="28"/>
          <w:szCs w:val="28"/>
          <w:lang w:val="ru-RU"/>
        </w:rPr>
        <w:t>53. При саднах, подряпинах, пошкодженнях на шкірі необхідно:</w:t>
      </w:r>
    </w:p>
    <w:p w:rsidR="006913F6" w:rsidRPr="006913F6" w:rsidRDefault="006913F6" w:rsidP="006913F6">
      <w:pPr>
        <w:jc w:val="both"/>
        <w:rPr>
          <w:sz w:val="28"/>
          <w:szCs w:val="28"/>
          <w:lang w:val="ru-RU"/>
        </w:rPr>
      </w:pPr>
      <w:r w:rsidRPr="006913F6">
        <w:rPr>
          <w:sz w:val="28"/>
          <w:szCs w:val="28"/>
          <w:lang w:val="ru-RU"/>
        </w:rPr>
        <w:t>а) скасувати процедуру</w:t>
      </w:r>
    </w:p>
    <w:p w:rsidR="006913F6" w:rsidRPr="006913F6" w:rsidRDefault="006913F6" w:rsidP="006913F6">
      <w:pPr>
        <w:jc w:val="both"/>
        <w:rPr>
          <w:sz w:val="28"/>
          <w:szCs w:val="28"/>
          <w:lang w:val="ru-RU"/>
        </w:rPr>
      </w:pPr>
      <w:r w:rsidRPr="006913F6">
        <w:rPr>
          <w:sz w:val="28"/>
          <w:szCs w:val="28"/>
          <w:lang w:val="ru-RU"/>
        </w:rPr>
        <w:t>б) перенести процедуру, до загоєння</w:t>
      </w:r>
    </w:p>
    <w:p w:rsidR="006913F6" w:rsidRPr="006913F6" w:rsidRDefault="006913F6" w:rsidP="006913F6">
      <w:pPr>
        <w:jc w:val="both"/>
        <w:rPr>
          <w:sz w:val="28"/>
          <w:szCs w:val="28"/>
          <w:lang w:val="ru-RU"/>
        </w:rPr>
      </w:pPr>
      <w:r w:rsidRPr="006913F6">
        <w:rPr>
          <w:sz w:val="28"/>
          <w:szCs w:val="28"/>
          <w:lang w:val="ru-RU"/>
        </w:rPr>
        <w:t>в) обробити дезінфікуючим засобом або заклеїти лейкопластирем</w:t>
      </w:r>
    </w:p>
    <w:p w:rsidR="006913F6" w:rsidRPr="006913F6" w:rsidRDefault="006913F6" w:rsidP="006913F6">
      <w:pPr>
        <w:jc w:val="both"/>
        <w:rPr>
          <w:sz w:val="28"/>
          <w:szCs w:val="28"/>
          <w:lang w:val="ru-RU"/>
        </w:rPr>
      </w:pPr>
      <w:r w:rsidRPr="006913F6">
        <w:rPr>
          <w:sz w:val="28"/>
          <w:szCs w:val="28"/>
          <w:lang w:val="ru-RU"/>
        </w:rPr>
        <w:t>г) виробляти процедуру, як зазвичай</w:t>
      </w:r>
    </w:p>
    <w:p w:rsidR="006913F6" w:rsidRPr="006913F6" w:rsidRDefault="006913F6" w:rsidP="006913F6">
      <w:pPr>
        <w:jc w:val="both"/>
        <w:rPr>
          <w:sz w:val="28"/>
          <w:szCs w:val="28"/>
          <w:lang w:val="ru-RU"/>
        </w:rPr>
      </w:pPr>
      <w:r w:rsidRPr="006913F6">
        <w:rPr>
          <w:sz w:val="28"/>
          <w:szCs w:val="28"/>
          <w:lang w:val="ru-RU"/>
        </w:rPr>
        <w:t>54. Перед процедурою масажу пацієнту необхідно зробити:</w:t>
      </w:r>
    </w:p>
    <w:p w:rsidR="006913F6" w:rsidRPr="006913F6" w:rsidRDefault="006913F6" w:rsidP="006913F6">
      <w:pPr>
        <w:jc w:val="both"/>
        <w:rPr>
          <w:sz w:val="28"/>
          <w:szCs w:val="28"/>
          <w:lang w:val="ru-RU"/>
        </w:rPr>
      </w:pPr>
      <w:r w:rsidRPr="006913F6">
        <w:rPr>
          <w:sz w:val="28"/>
          <w:szCs w:val="28"/>
          <w:lang w:val="ru-RU"/>
        </w:rPr>
        <w:t>а) лікувальну гімнастику</w:t>
      </w:r>
    </w:p>
    <w:p w:rsidR="006913F6" w:rsidRPr="006913F6" w:rsidRDefault="006913F6" w:rsidP="006913F6">
      <w:pPr>
        <w:jc w:val="both"/>
        <w:rPr>
          <w:sz w:val="28"/>
          <w:szCs w:val="28"/>
          <w:lang w:val="ru-RU"/>
        </w:rPr>
      </w:pPr>
      <w:r w:rsidRPr="006913F6">
        <w:rPr>
          <w:sz w:val="28"/>
          <w:szCs w:val="28"/>
          <w:lang w:val="ru-RU"/>
        </w:rPr>
        <w:t>б) фізіотерапію</w:t>
      </w:r>
    </w:p>
    <w:p w:rsidR="006913F6" w:rsidRPr="006913F6" w:rsidRDefault="006913F6" w:rsidP="006913F6">
      <w:pPr>
        <w:jc w:val="both"/>
        <w:rPr>
          <w:sz w:val="28"/>
          <w:szCs w:val="28"/>
          <w:lang w:val="ru-RU"/>
        </w:rPr>
      </w:pPr>
      <w:r w:rsidRPr="006913F6">
        <w:rPr>
          <w:sz w:val="28"/>
          <w:szCs w:val="28"/>
          <w:lang w:val="ru-RU"/>
        </w:rPr>
        <w:t>в) гігієнічний душ</w:t>
      </w:r>
    </w:p>
    <w:p w:rsidR="006913F6" w:rsidRPr="006913F6" w:rsidRDefault="006913F6" w:rsidP="006913F6">
      <w:pPr>
        <w:jc w:val="both"/>
        <w:rPr>
          <w:sz w:val="28"/>
          <w:szCs w:val="28"/>
          <w:lang w:val="ru-RU"/>
        </w:rPr>
      </w:pPr>
      <w:r w:rsidRPr="006913F6">
        <w:rPr>
          <w:sz w:val="28"/>
          <w:szCs w:val="28"/>
          <w:lang w:val="ru-RU"/>
        </w:rPr>
        <w:t>г) очисну клізму</w:t>
      </w:r>
    </w:p>
    <w:p w:rsidR="006913F6" w:rsidRPr="006913F6" w:rsidRDefault="006913F6" w:rsidP="006913F6">
      <w:pPr>
        <w:jc w:val="both"/>
        <w:rPr>
          <w:sz w:val="28"/>
          <w:szCs w:val="28"/>
          <w:lang w:val="ru-RU"/>
        </w:rPr>
      </w:pPr>
      <w:r w:rsidRPr="006913F6">
        <w:rPr>
          <w:sz w:val="28"/>
          <w:szCs w:val="28"/>
          <w:lang w:val="ru-RU"/>
        </w:rPr>
        <w:t>55. При правильному проведенні масажу у пацієнта не повинно бути:</w:t>
      </w:r>
    </w:p>
    <w:p w:rsidR="006913F6" w:rsidRPr="006913F6" w:rsidRDefault="006913F6" w:rsidP="006913F6">
      <w:pPr>
        <w:jc w:val="both"/>
        <w:rPr>
          <w:sz w:val="28"/>
          <w:szCs w:val="28"/>
          <w:lang w:val="ru-RU"/>
        </w:rPr>
      </w:pPr>
      <w:r w:rsidRPr="006913F6">
        <w:rPr>
          <w:sz w:val="28"/>
          <w:szCs w:val="28"/>
          <w:lang w:val="ru-RU"/>
        </w:rPr>
        <w:t>а) почуття приємного тепла</w:t>
      </w:r>
    </w:p>
    <w:p w:rsidR="006913F6" w:rsidRPr="006913F6" w:rsidRDefault="006913F6" w:rsidP="006913F6">
      <w:pPr>
        <w:jc w:val="both"/>
        <w:rPr>
          <w:sz w:val="28"/>
          <w:szCs w:val="28"/>
          <w:lang w:val="ru-RU"/>
        </w:rPr>
      </w:pPr>
      <w:r w:rsidRPr="006913F6">
        <w:rPr>
          <w:sz w:val="28"/>
          <w:szCs w:val="28"/>
          <w:lang w:val="ru-RU"/>
        </w:rPr>
        <w:t>б) розслабленості</w:t>
      </w:r>
    </w:p>
    <w:p w:rsidR="006913F6" w:rsidRPr="006913F6" w:rsidRDefault="006913F6" w:rsidP="006913F6">
      <w:pPr>
        <w:jc w:val="both"/>
        <w:rPr>
          <w:sz w:val="28"/>
          <w:szCs w:val="28"/>
          <w:lang w:val="ru-RU"/>
        </w:rPr>
      </w:pPr>
      <w:r w:rsidRPr="006913F6">
        <w:rPr>
          <w:sz w:val="28"/>
          <w:szCs w:val="28"/>
          <w:lang w:val="ru-RU"/>
        </w:rPr>
        <w:t>в) збільшення рухливості суглобів</w:t>
      </w:r>
    </w:p>
    <w:p w:rsidR="006913F6" w:rsidRPr="006913F6" w:rsidRDefault="006913F6" w:rsidP="006913F6">
      <w:pPr>
        <w:jc w:val="both"/>
        <w:rPr>
          <w:sz w:val="28"/>
          <w:szCs w:val="28"/>
          <w:lang w:val="ru-RU"/>
        </w:rPr>
      </w:pPr>
      <w:r w:rsidRPr="006913F6">
        <w:rPr>
          <w:sz w:val="28"/>
          <w:szCs w:val="28"/>
          <w:lang w:val="ru-RU"/>
        </w:rPr>
        <w:t>г) хворобливості в місці проведення процедури</w:t>
      </w:r>
    </w:p>
    <w:p w:rsidR="006913F6" w:rsidRPr="006913F6" w:rsidRDefault="006913F6" w:rsidP="006913F6">
      <w:pPr>
        <w:jc w:val="both"/>
        <w:rPr>
          <w:sz w:val="28"/>
          <w:szCs w:val="28"/>
          <w:lang w:val="ru-RU"/>
        </w:rPr>
      </w:pPr>
      <w:r w:rsidRPr="006913F6">
        <w:rPr>
          <w:sz w:val="28"/>
          <w:szCs w:val="28"/>
          <w:lang w:val="ru-RU"/>
        </w:rPr>
        <w:lastRenderedPageBreak/>
        <w:t>56. При захворюваннях органів травлення велике значення надається динамічним фізичним вправам на м'язи:</w:t>
      </w:r>
    </w:p>
    <w:p w:rsidR="006913F6" w:rsidRPr="006913F6" w:rsidRDefault="006913F6" w:rsidP="006913F6">
      <w:pPr>
        <w:jc w:val="both"/>
        <w:rPr>
          <w:sz w:val="28"/>
          <w:szCs w:val="28"/>
          <w:lang w:val="ru-RU"/>
        </w:rPr>
      </w:pPr>
      <w:r w:rsidRPr="006913F6">
        <w:rPr>
          <w:sz w:val="28"/>
          <w:szCs w:val="28"/>
          <w:lang w:val="ru-RU"/>
        </w:rPr>
        <w:t>а) верхнього плечового пояса</w:t>
      </w:r>
    </w:p>
    <w:p w:rsidR="006913F6" w:rsidRPr="006913F6" w:rsidRDefault="006913F6" w:rsidP="006913F6">
      <w:pPr>
        <w:jc w:val="both"/>
        <w:rPr>
          <w:sz w:val="28"/>
          <w:szCs w:val="28"/>
          <w:lang w:val="ru-RU"/>
        </w:rPr>
      </w:pPr>
      <w:r w:rsidRPr="006913F6">
        <w:rPr>
          <w:sz w:val="28"/>
          <w:szCs w:val="28"/>
          <w:lang w:val="ru-RU"/>
        </w:rPr>
        <w:t>б) тулуба</w:t>
      </w:r>
    </w:p>
    <w:p w:rsidR="006913F6" w:rsidRPr="006913F6" w:rsidRDefault="006913F6" w:rsidP="006913F6">
      <w:pPr>
        <w:jc w:val="both"/>
        <w:rPr>
          <w:sz w:val="28"/>
          <w:szCs w:val="28"/>
          <w:lang w:val="ru-RU"/>
        </w:rPr>
      </w:pPr>
      <w:r w:rsidRPr="006913F6">
        <w:rPr>
          <w:sz w:val="28"/>
          <w:szCs w:val="28"/>
          <w:lang w:val="ru-RU"/>
        </w:rPr>
        <w:t>в) черевного преса</w:t>
      </w:r>
    </w:p>
    <w:p w:rsidR="006913F6" w:rsidRPr="006913F6" w:rsidRDefault="006913F6" w:rsidP="006913F6">
      <w:pPr>
        <w:jc w:val="both"/>
        <w:rPr>
          <w:sz w:val="28"/>
          <w:szCs w:val="28"/>
          <w:lang w:val="ru-RU"/>
        </w:rPr>
      </w:pPr>
      <w:r w:rsidRPr="006913F6">
        <w:rPr>
          <w:sz w:val="28"/>
          <w:szCs w:val="28"/>
          <w:lang w:val="ru-RU"/>
        </w:rPr>
        <w:t>г) нижніх кінцівок</w:t>
      </w:r>
    </w:p>
    <w:p w:rsidR="006913F6" w:rsidRPr="006913F6" w:rsidRDefault="006913F6" w:rsidP="006913F6">
      <w:pPr>
        <w:jc w:val="both"/>
        <w:rPr>
          <w:sz w:val="28"/>
          <w:szCs w:val="28"/>
          <w:lang w:val="ru-RU"/>
        </w:rPr>
      </w:pPr>
      <w:r w:rsidRPr="006913F6">
        <w:rPr>
          <w:sz w:val="28"/>
          <w:szCs w:val="28"/>
          <w:lang w:val="ru-RU"/>
        </w:rPr>
        <w:t>57. Які особливості проведення дихальної гімнастики у пацієнтів після проведення оперативного лікування з приводу виразки шлунка і 12-палої кишки:</w:t>
      </w:r>
    </w:p>
    <w:p w:rsidR="006913F6" w:rsidRPr="006913F6" w:rsidRDefault="006913F6" w:rsidP="006913F6">
      <w:pPr>
        <w:jc w:val="both"/>
        <w:rPr>
          <w:sz w:val="28"/>
          <w:szCs w:val="28"/>
          <w:lang w:val="ru-RU"/>
        </w:rPr>
      </w:pPr>
      <w:r w:rsidRPr="006913F6">
        <w:rPr>
          <w:sz w:val="28"/>
          <w:szCs w:val="28"/>
          <w:lang w:val="ru-RU"/>
        </w:rPr>
        <w:t>а) щажение діафрагми;</w:t>
      </w:r>
    </w:p>
    <w:p w:rsidR="006913F6" w:rsidRPr="006913F6" w:rsidRDefault="006913F6" w:rsidP="006913F6">
      <w:pPr>
        <w:jc w:val="both"/>
        <w:rPr>
          <w:sz w:val="28"/>
          <w:szCs w:val="28"/>
          <w:lang w:val="ru-RU"/>
        </w:rPr>
      </w:pPr>
      <w:r w:rsidRPr="006913F6">
        <w:rPr>
          <w:sz w:val="28"/>
          <w:szCs w:val="28"/>
          <w:lang w:val="ru-RU"/>
        </w:rPr>
        <w:t>б) проведення найбільш глибоких дихальних вправ;</w:t>
      </w:r>
    </w:p>
    <w:p w:rsidR="006913F6" w:rsidRPr="006913F6" w:rsidRDefault="006913F6" w:rsidP="006913F6">
      <w:pPr>
        <w:jc w:val="both"/>
        <w:rPr>
          <w:sz w:val="28"/>
          <w:szCs w:val="28"/>
          <w:lang w:val="ru-RU"/>
        </w:rPr>
      </w:pPr>
      <w:r w:rsidRPr="006913F6">
        <w:rPr>
          <w:sz w:val="28"/>
          <w:szCs w:val="28"/>
          <w:lang w:val="ru-RU"/>
        </w:rPr>
        <w:t>в) проведення вправ тільки в стані сидячи;</w:t>
      </w:r>
    </w:p>
    <w:p w:rsidR="006913F6" w:rsidRDefault="006913F6" w:rsidP="006913F6">
      <w:pPr>
        <w:jc w:val="both"/>
        <w:rPr>
          <w:sz w:val="28"/>
          <w:szCs w:val="28"/>
          <w:lang w:val="ru-RU"/>
        </w:rPr>
      </w:pPr>
      <w:r w:rsidRPr="006913F6">
        <w:rPr>
          <w:sz w:val="28"/>
          <w:szCs w:val="28"/>
          <w:lang w:val="ru-RU"/>
        </w:rPr>
        <w:t>г) проведення вправ тільки в стані лежачи.</w:t>
      </w:r>
    </w:p>
    <w:p w:rsidR="006913F6" w:rsidRPr="006913F6" w:rsidRDefault="006913F6" w:rsidP="006913F6">
      <w:pPr>
        <w:jc w:val="both"/>
        <w:rPr>
          <w:sz w:val="28"/>
          <w:szCs w:val="28"/>
          <w:lang w:val="ru-RU"/>
        </w:rPr>
      </w:pPr>
      <w:r w:rsidRPr="006913F6">
        <w:rPr>
          <w:sz w:val="28"/>
          <w:szCs w:val="28"/>
          <w:lang w:val="ru-RU"/>
        </w:rPr>
        <w:t>58. Визначте мета медичної реабілітації при артеріальній гіпертензії:</w:t>
      </w:r>
    </w:p>
    <w:p w:rsidR="006913F6" w:rsidRPr="006913F6" w:rsidRDefault="006913F6" w:rsidP="006913F6">
      <w:pPr>
        <w:jc w:val="both"/>
        <w:rPr>
          <w:sz w:val="28"/>
          <w:szCs w:val="28"/>
          <w:lang w:val="ru-RU"/>
        </w:rPr>
      </w:pPr>
      <w:r w:rsidRPr="006913F6">
        <w:rPr>
          <w:sz w:val="28"/>
          <w:szCs w:val="28"/>
          <w:lang w:val="ru-RU"/>
        </w:rPr>
        <w:t>а) досягнення цільового рівня артеріального тиску;</w:t>
      </w:r>
    </w:p>
    <w:p w:rsidR="006913F6" w:rsidRPr="006913F6" w:rsidRDefault="006913F6" w:rsidP="006913F6">
      <w:pPr>
        <w:jc w:val="both"/>
        <w:rPr>
          <w:sz w:val="28"/>
          <w:szCs w:val="28"/>
          <w:lang w:val="ru-RU"/>
        </w:rPr>
      </w:pPr>
      <w:r w:rsidRPr="006913F6">
        <w:rPr>
          <w:sz w:val="28"/>
          <w:szCs w:val="28"/>
          <w:lang w:val="ru-RU"/>
        </w:rPr>
        <w:t>б) підвищення фізичної працездатності пацієнта;</w:t>
      </w:r>
    </w:p>
    <w:p w:rsidR="006913F6" w:rsidRPr="006913F6" w:rsidRDefault="006913F6" w:rsidP="006913F6">
      <w:pPr>
        <w:jc w:val="both"/>
        <w:rPr>
          <w:sz w:val="28"/>
          <w:szCs w:val="28"/>
          <w:lang w:val="ru-RU"/>
        </w:rPr>
      </w:pPr>
      <w:r w:rsidRPr="006913F6">
        <w:rPr>
          <w:sz w:val="28"/>
          <w:szCs w:val="28"/>
          <w:lang w:val="ru-RU"/>
        </w:rPr>
        <w:t>в) стабілізація перебігу захворювання у осіб з гіпертензивними кризами;</w:t>
      </w:r>
    </w:p>
    <w:p w:rsidR="006913F6" w:rsidRPr="006913F6" w:rsidRDefault="006913F6" w:rsidP="006913F6">
      <w:pPr>
        <w:jc w:val="both"/>
        <w:rPr>
          <w:sz w:val="28"/>
          <w:szCs w:val="28"/>
          <w:lang w:val="ru-RU"/>
        </w:rPr>
      </w:pPr>
      <w:r w:rsidRPr="006913F6">
        <w:rPr>
          <w:sz w:val="28"/>
          <w:szCs w:val="28"/>
          <w:lang w:val="ru-RU"/>
        </w:rPr>
        <w:t>г) поліпшення якості життя пацієнта;</w:t>
      </w:r>
    </w:p>
    <w:p w:rsidR="006913F6" w:rsidRPr="006913F6" w:rsidRDefault="006913F6" w:rsidP="006913F6">
      <w:pPr>
        <w:jc w:val="both"/>
        <w:rPr>
          <w:sz w:val="28"/>
          <w:szCs w:val="28"/>
          <w:lang w:val="ru-RU"/>
        </w:rPr>
      </w:pPr>
      <w:r w:rsidRPr="006913F6">
        <w:rPr>
          <w:sz w:val="28"/>
          <w:szCs w:val="28"/>
          <w:lang w:val="ru-RU"/>
        </w:rPr>
        <w:t>д) все перераховане вище.</w:t>
      </w:r>
    </w:p>
    <w:p w:rsidR="006913F6" w:rsidRPr="006913F6" w:rsidRDefault="006913F6" w:rsidP="006913F6">
      <w:pPr>
        <w:jc w:val="both"/>
        <w:rPr>
          <w:sz w:val="28"/>
          <w:szCs w:val="28"/>
          <w:lang w:val="ru-RU"/>
        </w:rPr>
      </w:pPr>
      <w:r w:rsidRPr="006913F6">
        <w:rPr>
          <w:sz w:val="28"/>
          <w:szCs w:val="28"/>
          <w:lang w:val="ru-RU"/>
        </w:rPr>
        <w:t>59. При якому типі реакції АТ на стандартну навантаження буде відзначатися різкий підйом систолічного тиску (проба з 20 присіданнями):</w:t>
      </w:r>
    </w:p>
    <w:p w:rsidR="006913F6" w:rsidRPr="006913F6" w:rsidRDefault="006913F6" w:rsidP="006913F6">
      <w:pPr>
        <w:jc w:val="both"/>
        <w:rPr>
          <w:sz w:val="28"/>
          <w:szCs w:val="28"/>
          <w:lang w:val="ru-RU"/>
        </w:rPr>
      </w:pPr>
      <w:r w:rsidRPr="006913F6">
        <w:rPr>
          <w:sz w:val="28"/>
          <w:szCs w:val="28"/>
          <w:lang w:val="ru-RU"/>
        </w:rPr>
        <w:t>а) нормотоніческій;</w:t>
      </w:r>
    </w:p>
    <w:p w:rsidR="006913F6" w:rsidRPr="006913F6" w:rsidRDefault="006913F6" w:rsidP="006913F6">
      <w:pPr>
        <w:jc w:val="both"/>
        <w:rPr>
          <w:sz w:val="28"/>
          <w:szCs w:val="28"/>
          <w:lang w:val="ru-RU"/>
        </w:rPr>
      </w:pPr>
      <w:r w:rsidRPr="006913F6">
        <w:rPr>
          <w:sz w:val="28"/>
          <w:szCs w:val="28"/>
          <w:lang w:val="ru-RU"/>
        </w:rPr>
        <w:t>б) астенічному;</w:t>
      </w:r>
    </w:p>
    <w:p w:rsidR="006913F6" w:rsidRPr="006913F6" w:rsidRDefault="006913F6" w:rsidP="006913F6">
      <w:pPr>
        <w:jc w:val="both"/>
        <w:rPr>
          <w:sz w:val="28"/>
          <w:szCs w:val="28"/>
          <w:lang w:val="ru-RU"/>
        </w:rPr>
      </w:pPr>
      <w:r w:rsidRPr="006913F6">
        <w:rPr>
          <w:sz w:val="28"/>
          <w:szCs w:val="28"/>
          <w:lang w:val="ru-RU"/>
        </w:rPr>
        <w:t>в) гіпертонічному;</w:t>
      </w:r>
    </w:p>
    <w:p w:rsidR="006913F6" w:rsidRPr="006913F6" w:rsidRDefault="006913F6" w:rsidP="006913F6">
      <w:pPr>
        <w:jc w:val="both"/>
        <w:rPr>
          <w:sz w:val="28"/>
          <w:szCs w:val="28"/>
          <w:lang w:val="ru-RU"/>
        </w:rPr>
      </w:pPr>
      <w:r w:rsidRPr="006913F6">
        <w:rPr>
          <w:sz w:val="28"/>
          <w:szCs w:val="28"/>
          <w:lang w:val="ru-RU"/>
        </w:rPr>
        <w:t>г) дистоническая;</w:t>
      </w:r>
    </w:p>
    <w:p w:rsidR="006913F6" w:rsidRPr="006913F6" w:rsidRDefault="006913F6" w:rsidP="006913F6">
      <w:pPr>
        <w:jc w:val="both"/>
        <w:rPr>
          <w:sz w:val="28"/>
          <w:szCs w:val="28"/>
          <w:lang w:val="ru-RU"/>
        </w:rPr>
      </w:pPr>
      <w:r w:rsidRPr="006913F6">
        <w:rPr>
          <w:sz w:val="28"/>
          <w:szCs w:val="28"/>
          <w:lang w:val="ru-RU"/>
        </w:rPr>
        <w:t>д) ступеневу.</w:t>
      </w:r>
    </w:p>
    <w:p w:rsidR="006913F6" w:rsidRPr="006913F6" w:rsidRDefault="006913F6" w:rsidP="006913F6">
      <w:pPr>
        <w:jc w:val="both"/>
        <w:rPr>
          <w:sz w:val="28"/>
          <w:szCs w:val="28"/>
          <w:lang w:val="ru-RU"/>
        </w:rPr>
      </w:pPr>
      <w:r w:rsidRPr="006913F6">
        <w:rPr>
          <w:sz w:val="28"/>
          <w:szCs w:val="28"/>
          <w:lang w:val="ru-RU"/>
        </w:rPr>
        <w:t>60. На якому тижні захворювання пацієнтові з інфарктом міокарда дозволяється підніматися по сходинках сходів:</w:t>
      </w:r>
    </w:p>
    <w:p w:rsidR="006913F6" w:rsidRPr="006913F6" w:rsidRDefault="006913F6" w:rsidP="006913F6">
      <w:pPr>
        <w:jc w:val="both"/>
        <w:rPr>
          <w:sz w:val="28"/>
          <w:szCs w:val="28"/>
          <w:lang w:val="ru-RU"/>
        </w:rPr>
      </w:pPr>
      <w:r w:rsidRPr="006913F6">
        <w:rPr>
          <w:sz w:val="28"/>
          <w:szCs w:val="28"/>
          <w:lang w:val="ru-RU"/>
        </w:rPr>
        <w:t>а) на 1-му тижні;</w:t>
      </w:r>
    </w:p>
    <w:p w:rsidR="006913F6" w:rsidRPr="006913F6" w:rsidRDefault="006913F6" w:rsidP="006913F6">
      <w:pPr>
        <w:jc w:val="both"/>
        <w:rPr>
          <w:sz w:val="28"/>
          <w:szCs w:val="28"/>
          <w:lang w:val="ru-RU"/>
        </w:rPr>
      </w:pPr>
      <w:r w:rsidRPr="006913F6">
        <w:rPr>
          <w:sz w:val="28"/>
          <w:szCs w:val="28"/>
          <w:lang w:val="ru-RU"/>
        </w:rPr>
        <w:t>б) на 2-й день;</w:t>
      </w:r>
    </w:p>
    <w:p w:rsidR="006913F6" w:rsidRPr="006913F6" w:rsidRDefault="006913F6" w:rsidP="006913F6">
      <w:pPr>
        <w:jc w:val="both"/>
        <w:rPr>
          <w:sz w:val="28"/>
          <w:szCs w:val="28"/>
          <w:lang w:val="ru-RU"/>
        </w:rPr>
      </w:pPr>
      <w:r w:rsidRPr="006913F6">
        <w:rPr>
          <w:sz w:val="28"/>
          <w:szCs w:val="28"/>
          <w:lang w:val="ru-RU"/>
        </w:rPr>
        <w:t>в) залежить від класу тяжкості інфаркту міокарда;</w:t>
      </w:r>
    </w:p>
    <w:p w:rsidR="006913F6" w:rsidRPr="006913F6" w:rsidRDefault="006913F6" w:rsidP="006913F6">
      <w:pPr>
        <w:jc w:val="both"/>
        <w:rPr>
          <w:sz w:val="28"/>
          <w:szCs w:val="28"/>
          <w:lang w:val="ru-RU"/>
        </w:rPr>
      </w:pPr>
      <w:r w:rsidRPr="006913F6">
        <w:rPr>
          <w:sz w:val="28"/>
          <w:szCs w:val="28"/>
          <w:lang w:val="ru-RU"/>
        </w:rPr>
        <w:t>г) на 4-му тижні;</w:t>
      </w:r>
    </w:p>
    <w:p w:rsidR="006913F6" w:rsidRPr="006913F6" w:rsidRDefault="006913F6" w:rsidP="006913F6">
      <w:pPr>
        <w:jc w:val="both"/>
        <w:rPr>
          <w:sz w:val="28"/>
          <w:szCs w:val="28"/>
          <w:lang w:val="ru-RU"/>
        </w:rPr>
      </w:pPr>
      <w:r w:rsidRPr="006913F6">
        <w:rPr>
          <w:sz w:val="28"/>
          <w:szCs w:val="28"/>
          <w:lang w:val="ru-RU"/>
        </w:rPr>
        <w:t>д) на 5-му тижні.</w:t>
      </w:r>
    </w:p>
    <w:p w:rsidR="006913F6" w:rsidRPr="006913F6" w:rsidRDefault="006913F6" w:rsidP="006913F6">
      <w:pPr>
        <w:jc w:val="both"/>
        <w:rPr>
          <w:sz w:val="28"/>
          <w:szCs w:val="28"/>
          <w:lang w:val="ru-RU"/>
        </w:rPr>
      </w:pPr>
      <w:r w:rsidRPr="006913F6">
        <w:rPr>
          <w:sz w:val="28"/>
          <w:szCs w:val="28"/>
          <w:lang w:val="ru-RU"/>
        </w:rPr>
        <w:t>61. Вплив фізичного напруження на приступ стенокардії:</w:t>
      </w:r>
    </w:p>
    <w:p w:rsidR="006913F6" w:rsidRPr="006913F6" w:rsidRDefault="006913F6" w:rsidP="006913F6">
      <w:pPr>
        <w:jc w:val="both"/>
        <w:rPr>
          <w:sz w:val="28"/>
          <w:szCs w:val="28"/>
          <w:lang w:val="ru-RU"/>
        </w:rPr>
      </w:pPr>
      <w:r w:rsidRPr="006913F6">
        <w:rPr>
          <w:sz w:val="28"/>
          <w:szCs w:val="28"/>
          <w:lang w:val="ru-RU"/>
        </w:rPr>
        <w:t>а) біг усуває біль;</w:t>
      </w:r>
    </w:p>
    <w:p w:rsidR="006913F6" w:rsidRPr="006913F6" w:rsidRDefault="006913F6" w:rsidP="006913F6">
      <w:pPr>
        <w:jc w:val="both"/>
        <w:rPr>
          <w:sz w:val="28"/>
          <w:szCs w:val="28"/>
          <w:lang w:val="ru-RU"/>
        </w:rPr>
      </w:pPr>
      <w:r w:rsidRPr="006913F6">
        <w:rPr>
          <w:sz w:val="28"/>
          <w:szCs w:val="28"/>
          <w:lang w:val="ru-RU"/>
        </w:rPr>
        <w:t>б) зупинка при ходьбі підсилює біль;</w:t>
      </w:r>
    </w:p>
    <w:p w:rsidR="006913F6" w:rsidRPr="006913F6" w:rsidRDefault="006913F6" w:rsidP="006913F6">
      <w:pPr>
        <w:jc w:val="both"/>
        <w:rPr>
          <w:sz w:val="28"/>
          <w:szCs w:val="28"/>
          <w:lang w:val="ru-RU"/>
        </w:rPr>
      </w:pPr>
      <w:r w:rsidRPr="006913F6">
        <w:rPr>
          <w:sz w:val="28"/>
          <w:szCs w:val="28"/>
          <w:lang w:val="ru-RU"/>
        </w:rPr>
        <w:t>в) зупинка при ходьбі усуває біль;</w:t>
      </w:r>
    </w:p>
    <w:p w:rsidR="006913F6" w:rsidRPr="006913F6" w:rsidRDefault="006913F6" w:rsidP="006913F6">
      <w:pPr>
        <w:jc w:val="both"/>
        <w:rPr>
          <w:sz w:val="28"/>
          <w:szCs w:val="28"/>
          <w:lang w:val="ru-RU"/>
        </w:rPr>
      </w:pPr>
      <w:r w:rsidRPr="006913F6">
        <w:rPr>
          <w:sz w:val="28"/>
          <w:szCs w:val="28"/>
          <w:lang w:val="ru-RU"/>
        </w:rPr>
        <w:t>г) біг підсилює біль;</w:t>
      </w:r>
    </w:p>
    <w:p w:rsidR="006913F6" w:rsidRDefault="006913F6" w:rsidP="006913F6">
      <w:pPr>
        <w:jc w:val="both"/>
        <w:rPr>
          <w:sz w:val="28"/>
          <w:szCs w:val="28"/>
          <w:lang w:val="ru-RU"/>
        </w:rPr>
      </w:pPr>
      <w:r w:rsidRPr="006913F6">
        <w:rPr>
          <w:sz w:val="28"/>
          <w:szCs w:val="28"/>
          <w:lang w:val="ru-RU"/>
        </w:rPr>
        <w:t>д) підняття важких предметів усуває біль</w:t>
      </w:r>
    </w:p>
    <w:p w:rsidR="006913F6" w:rsidRPr="006913F6" w:rsidRDefault="006913F6" w:rsidP="006913F6">
      <w:pPr>
        <w:jc w:val="both"/>
        <w:rPr>
          <w:sz w:val="28"/>
          <w:szCs w:val="28"/>
          <w:lang w:val="ru-RU"/>
        </w:rPr>
      </w:pPr>
      <w:r w:rsidRPr="006913F6">
        <w:rPr>
          <w:sz w:val="28"/>
          <w:szCs w:val="28"/>
          <w:lang w:val="ru-RU"/>
        </w:rPr>
        <w:t>62. З якою тижні хвороби пацієнта з неускладненим інфарктом міокарда дозволено ходити по палаті:</w:t>
      </w:r>
    </w:p>
    <w:p w:rsidR="006913F6" w:rsidRPr="006913F6" w:rsidRDefault="006913F6" w:rsidP="006913F6">
      <w:pPr>
        <w:jc w:val="both"/>
        <w:rPr>
          <w:sz w:val="28"/>
          <w:szCs w:val="28"/>
          <w:lang w:val="ru-RU"/>
        </w:rPr>
      </w:pPr>
      <w:r w:rsidRPr="006913F6">
        <w:rPr>
          <w:sz w:val="28"/>
          <w:szCs w:val="28"/>
          <w:lang w:val="ru-RU"/>
        </w:rPr>
        <w:t>а) з 1-го тижня;</w:t>
      </w:r>
    </w:p>
    <w:p w:rsidR="006913F6" w:rsidRPr="006913F6" w:rsidRDefault="006913F6" w:rsidP="006913F6">
      <w:pPr>
        <w:jc w:val="both"/>
        <w:rPr>
          <w:sz w:val="28"/>
          <w:szCs w:val="28"/>
          <w:lang w:val="ru-RU"/>
        </w:rPr>
      </w:pPr>
      <w:r w:rsidRPr="006913F6">
        <w:rPr>
          <w:sz w:val="28"/>
          <w:szCs w:val="28"/>
          <w:lang w:val="ru-RU"/>
        </w:rPr>
        <w:t>б) з 2-го тижня;</w:t>
      </w:r>
    </w:p>
    <w:p w:rsidR="006913F6" w:rsidRPr="006913F6" w:rsidRDefault="006913F6" w:rsidP="006913F6">
      <w:pPr>
        <w:jc w:val="both"/>
        <w:rPr>
          <w:sz w:val="28"/>
          <w:szCs w:val="28"/>
          <w:lang w:val="ru-RU"/>
        </w:rPr>
      </w:pPr>
      <w:r w:rsidRPr="006913F6">
        <w:rPr>
          <w:sz w:val="28"/>
          <w:szCs w:val="28"/>
          <w:lang w:val="ru-RU"/>
        </w:rPr>
        <w:t>в) з 3-го тижня;</w:t>
      </w:r>
    </w:p>
    <w:p w:rsidR="006913F6" w:rsidRPr="006913F6" w:rsidRDefault="006913F6" w:rsidP="006913F6">
      <w:pPr>
        <w:jc w:val="both"/>
        <w:rPr>
          <w:sz w:val="28"/>
          <w:szCs w:val="28"/>
          <w:lang w:val="ru-RU"/>
        </w:rPr>
      </w:pPr>
      <w:r w:rsidRPr="006913F6">
        <w:rPr>
          <w:sz w:val="28"/>
          <w:szCs w:val="28"/>
          <w:lang w:val="ru-RU"/>
        </w:rPr>
        <w:t>г) з 4-го тижня;</w:t>
      </w:r>
    </w:p>
    <w:p w:rsidR="006913F6" w:rsidRPr="006913F6" w:rsidRDefault="006913F6" w:rsidP="006913F6">
      <w:pPr>
        <w:jc w:val="both"/>
        <w:rPr>
          <w:sz w:val="28"/>
          <w:szCs w:val="28"/>
          <w:lang w:val="ru-RU"/>
        </w:rPr>
      </w:pPr>
      <w:r w:rsidRPr="006913F6">
        <w:rPr>
          <w:sz w:val="28"/>
          <w:szCs w:val="28"/>
          <w:lang w:val="ru-RU"/>
        </w:rPr>
        <w:lastRenderedPageBreak/>
        <w:t>д) з 5-го тижня.</w:t>
      </w:r>
    </w:p>
    <w:p w:rsidR="006913F6" w:rsidRPr="006913F6" w:rsidRDefault="006913F6" w:rsidP="006913F6">
      <w:pPr>
        <w:jc w:val="both"/>
        <w:rPr>
          <w:sz w:val="28"/>
          <w:szCs w:val="28"/>
          <w:lang w:val="ru-RU"/>
        </w:rPr>
      </w:pPr>
      <w:r w:rsidRPr="006913F6">
        <w:rPr>
          <w:sz w:val="28"/>
          <w:szCs w:val="28"/>
          <w:lang w:val="ru-RU"/>
        </w:rPr>
        <w:t>63. Лікувальна гімнастика після апендектомії призначається:</w:t>
      </w:r>
    </w:p>
    <w:p w:rsidR="006913F6" w:rsidRPr="006913F6" w:rsidRDefault="006913F6" w:rsidP="006913F6">
      <w:pPr>
        <w:jc w:val="both"/>
        <w:rPr>
          <w:sz w:val="28"/>
          <w:szCs w:val="28"/>
          <w:lang w:val="ru-RU"/>
        </w:rPr>
      </w:pPr>
      <w:r w:rsidRPr="006913F6">
        <w:rPr>
          <w:sz w:val="28"/>
          <w:szCs w:val="28"/>
          <w:lang w:val="ru-RU"/>
        </w:rPr>
        <w:t>а) на 5-6 день</w:t>
      </w:r>
    </w:p>
    <w:p w:rsidR="006913F6" w:rsidRPr="006913F6" w:rsidRDefault="006913F6" w:rsidP="006913F6">
      <w:pPr>
        <w:jc w:val="both"/>
        <w:rPr>
          <w:sz w:val="28"/>
          <w:szCs w:val="28"/>
          <w:lang w:val="ru-RU"/>
        </w:rPr>
      </w:pPr>
      <w:r w:rsidRPr="006913F6">
        <w:rPr>
          <w:sz w:val="28"/>
          <w:szCs w:val="28"/>
          <w:lang w:val="ru-RU"/>
        </w:rPr>
        <w:t>б) на 3-4 день</w:t>
      </w:r>
    </w:p>
    <w:p w:rsidR="006913F6" w:rsidRPr="006913F6" w:rsidRDefault="006913F6" w:rsidP="006913F6">
      <w:pPr>
        <w:jc w:val="both"/>
        <w:rPr>
          <w:sz w:val="28"/>
          <w:szCs w:val="28"/>
          <w:lang w:val="ru-RU"/>
        </w:rPr>
      </w:pPr>
      <w:r w:rsidRPr="006913F6">
        <w:rPr>
          <w:sz w:val="28"/>
          <w:szCs w:val="28"/>
          <w:lang w:val="ru-RU"/>
        </w:rPr>
        <w:t>в) на 1-2 день</w:t>
      </w:r>
    </w:p>
    <w:p w:rsidR="006913F6" w:rsidRPr="006913F6" w:rsidRDefault="006913F6" w:rsidP="006913F6">
      <w:pPr>
        <w:jc w:val="both"/>
        <w:rPr>
          <w:sz w:val="28"/>
          <w:szCs w:val="28"/>
          <w:lang w:val="ru-RU"/>
        </w:rPr>
      </w:pPr>
      <w:r w:rsidRPr="006913F6">
        <w:rPr>
          <w:sz w:val="28"/>
          <w:szCs w:val="28"/>
          <w:lang w:val="ru-RU"/>
        </w:rPr>
        <w:t>г) в перші 3-5 годин</w:t>
      </w:r>
    </w:p>
    <w:p w:rsidR="006913F6" w:rsidRPr="006913F6" w:rsidRDefault="006913F6" w:rsidP="006913F6">
      <w:pPr>
        <w:jc w:val="both"/>
        <w:rPr>
          <w:sz w:val="28"/>
          <w:szCs w:val="28"/>
          <w:lang w:val="ru-RU"/>
        </w:rPr>
      </w:pPr>
      <w:r w:rsidRPr="006913F6">
        <w:rPr>
          <w:sz w:val="28"/>
          <w:szCs w:val="28"/>
          <w:lang w:val="ru-RU"/>
        </w:rPr>
        <w:t>64. Протипоказаннями до призначення ЛФК у хворих після</w:t>
      </w:r>
    </w:p>
    <w:p w:rsidR="006913F6" w:rsidRPr="006913F6" w:rsidRDefault="006913F6" w:rsidP="006913F6">
      <w:pPr>
        <w:jc w:val="both"/>
        <w:rPr>
          <w:sz w:val="28"/>
          <w:szCs w:val="28"/>
          <w:lang w:val="ru-RU"/>
        </w:rPr>
      </w:pPr>
      <w:r w:rsidRPr="006913F6">
        <w:rPr>
          <w:sz w:val="28"/>
          <w:szCs w:val="28"/>
          <w:lang w:val="ru-RU"/>
        </w:rPr>
        <w:t>операції на органах черевної порожнини є:</w:t>
      </w:r>
    </w:p>
    <w:p w:rsidR="006913F6" w:rsidRPr="006913F6" w:rsidRDefault="006913F6" w:rsidP="006913F6">
      <w:pPr>
        <w:jc w:val="both"/>
        <w:rPr>
          <w:sz w:val="28"/>
          <w:szCs w:val="28"/>
          <w:lang w:val="ru-RU"/>
        </w:rPr>
      </w:pPr>
      <w:r w:rsidRPr="006913F6">
        <w:rPr>
          <w:sz w:val="28"/>
          <w:szCs w:val="28"/>
          <w:lang w:val="ru-RU"/>
        </w:rPr>
        <w:t>а) ранній післяопераційний період</w:t>
      </w:r>
    </w:p>
    <w:p w:rsidR="006913F6" w:rsidRPr="006913F6" w:rsidRDefault="006913F6" w:rsidP="006913F6">
      <w:pPr>
        <w:jc w:val="both"/>
        <w:rPr>
          <w:sz w:val="28"/>
          <w:szCs w:val="28"/>
          <w:lang w:val="ru-RU"/>
        </w:rPr>
      </w:pPr>
      <w:r w:rsidRPr="006913F6">
        <w:rPr>
          <w:sz w:val="28"/>
          <w:szCs w:val="28"/>
          <w:lang w:val="ru-RU"/>
        </w:rPr>
        <w:t>б) застійна пневмонія з субфебрильною температурою тіла</w:t>
      </w:r>
    </w:p>
    <w:p w:rsidR="006913F6" w:rsidRPr="006913F6" w:rsidRDefault="006913F6" w:rsidP="006913F6">
      <w:pPr>
        <w:jc w:val="both"/>
        <w:rPr>
          <w:sz w:val="28"/>
          <w:szCs w:val="28"/>
          <w:lang w:val="ru-RU"/>
        </w:rPr>
      </w:pPr>
      <w:r w:rsidRPr="006913F6">
        <w:rPr>
          <w:sz w:val="28"/>
          <w:szCs w:val="28"/>
          <w:lang w:val="ru-RU"/>
        </w:rPr>
        <w:t>в) болю при рухах в післяопераційній зоні</w:t>
      </w:r>
    </w:p>
    <w:p w:rsidR="006913F6" w:rsidRPr="006913F6" w:rsidRDefault="006913F6" w:rsidP="006913F6">
      <w:pPr>
        <w:jc w:val="both"/>
        <w:rPr>
          <w:sz w:val="28"/>
          <w:szCs w:val="28"/>
          <w:lang w:val="ru-RU"/>
        </w:rPr>
      </w:pPr>
      <w:r w:rsidRPr="006913F6">
        <w:rPr>
          <w:sz w:val="28"/>
          <w:szCs w:val="28"/>
          <w:lang w:val="ru-RU"/>
        </w:rPr>
        <w:t>г) важкий стан хворого, обумовлене післяопераційними ускладненнями, в т.ч. перитонітом</w:t>
      </w:r>
    </w:p>
    <w:p w:rsidR="006913F6" w:rsidRPr="006913F6" w:rsidRDefault="006913F6" w:rsidP="006913F6">
      <w:pPr>
        <w:jc w:val="both"/>
        <w:rPr>
          <w:sz w:val="28"/>
          <w:szCs w:val="28"/>
          <w:lang w:val="ru-RU"/>
        </w:rPr>
      </w:pPr>
      <w:r w:rsidRPr="006913F6">
        <w:rPr>
          <w:sz w:val="28"/>
          <w:szCs w:val="28"/>
          <w:lang w:val="ru-RU"/>
        </w:rPr>
        <w:t>65. Протипоказаннями до проведення фізичних тренувань у хворих на ішемічну хворобу серця є:</w:t>
      </w:r>
    </w:p>
    <w:p w:rsidR="006913F6" w:rsidRPr="006913F6" w:rsidRDefault="006913F6" w:rsidP="006913F6">
      <w:pPr>
        <w:jc w:val="both"/>
        <w:rPr>
          <w:sz w:val="28"/>
          <w:szCs w:val="28"/>
          <w:lang w:val="ru-RU"/>
        </w:rPr>
      </w:pPr>
      <w:r w:rsidRPr="006913F6">
        <w:rPr>
          <w:sz w:val="28"/>
          <w:szCs w:val="28"/>
          <w:lang w:val="ru-RU"/>
        </w:rPr>
        <w:t>а) гіпертонічна хвороба II стадії</w:t>
      </w:r>
    </w:p>
    <w:p w:rsidR="006913F6" w:rsidRPr="006913F6" w:rsidRDefault="006913F6" w:rsidP="006913F6">
      <w:pPr>
        <w:jc w:val="both"/>
        <w:rPr>
          <w:sz w:val="28"/>
          <w:szCs w:val="28"/>
          <w:lang w:val="ru-RU"/>
        </w:rPr>
      </w:pPr>
      <w:r w:rsidRPr="006913F6">
        <w:rPr>
          <w:sz w:val="28"/>
          <w:szCs w:val="28"/>
          <w:lang w:val="ru-RU"/>
        </w:rPr>
        <w:t>б) рідкісні напади стенокардії</w:t>
      </w:r>
    </w:p>
    <w:p w:rsidR="006913F6" w:rsidRPr="006913F6" w:rsidRDefault="006913F6" w:rsidP="006913F6">
      <w:pPr>
        <w:jc w:val="both"/>
        <w:rPr>
          <w:sz w:val="28"/>
          <w:szCs w:val="28"/>
          <w:lang w:val="ru-RU"/>
        </w:rPr>
      </w:pPr>
      <w:r w:rsidRPr="006913F6">
        <w:rPr>
          <w:sz w:val="28"/>
          <w:szCs w:val="28"/>
          <w:lang w:val="ru-RU"/>
        </w:rPr>
        <w:t>в) множинні політопние шлуночковіекстрасистоли</w:t>
      </w:r>
    </w:p>
    <w:p w:rsidR="006913F6" w:rsidRPr="006913F6" w:rsidRDefault="006913F6" w:rsidP="006913F6">
      <w:pPr>
        <w:jc w:val="both"/>
        <w:rPr>
          <w:sz w:val="28"/>
          <w:szCs w:val="28"/>
          <w:lang w:val="ru-RU"/>
        </w:rPr>
      </w:pPr>
      <w:r w:rsidRPr="006913F6">
        <w:rPr>
          <w:sz w:val="28"/>
          <w:szCs w:val="28"/>
          <w:lang w:val="ru-RU"/>
        </w:rPr>
        <w:t>г) вік, старше 60 років</w:t>
      </w:r>
    </w:p>
    <w:p w:rsidR="006913F6" w:rsidRPr="006913F6" w:rsidRDefault="006913F6" w:rsidP="006913F6">
      <w:pPr>
        <w:jc w:val="both"/>
        <w:rPr>
          <w:sz w:val="28"/>
          <w:szCs w:val="28"/>
          <w:lang w:val="ru-RU"/>
        </w:rPr>
      </w:pPr>
      <w:r w:rsidRPr="006913F6">
        <w:rPr>
          <w:sz w:val="28"/>
          <w:szCs w:val="28"/>
          <w:lang w:val="ru-RU"/>
        </w:rPr>
        <w:t>66. Реабілітаційні періоди при переломах кінцівки:</w:t>
      </w:r>
    </w:p>
    <w:p w:rsidR="006913F6" w:rsidRPr="006913F6" w:rsidRDefault="006913F6" w:rsidP="006913F6">
      <w:pPr>
        <w:jc w:val="both"/>
        <w:rPr>
          <w:sz w:val="28"/>
          <w:szCs w:val="28"/>
          <w:lang w:val="ru-RU"/>
        </w:rPr>
      </w:pPr>
      <w:r w:rsidRPr="006913F6">
        <w:rPr>
          <w:sz w:val="28"/>
          <w:szCs w:val="28"/>
          <w:lang w:val="ru-RU"/>
        </w:rPr>
        <w:t>а) іммобілізаційний;</w:t>
      </w:r>
    </w:p>
    <w:p w:rsidR="006913F6" w:rsidRPr="006913F6" w:rsidRDefault="006913F6" w:rsidP="006913F6">
      <w:pPr>
        <w:jc w:val="both"/>
        <w:rPr>
          <w:sz w:val="28"/>
          <w:szCs w:val="28"/>
          <w:lang w:val="ru-RU"/>
        </w:rPr>
      </w:pPr>
      <w:r w:rsidRPr="006913F6">
        <w:rPr>
          <w:sz w:val="28"/>
          <w:szCs w:val="28"/>
          <w:lang w:val="ru-RU"/>
        </w:rPr>
        <w:t>б) постіммобілізаціонний;</w:t>
      </w:r>
    </w:p>
    <w:p w:rsidR="006913F6" w:rsidRPr="006913F6" w:rsidRDefault="006913F6" w:rsidP="006913F6">
      <w:pPr>
        <w:jc w:val="both"/>
        <w:rPr>
          <w:sz w:val="28"/>
          <w:szCs w:val="28"/>
          <w:lang w:val="ru-RU"/>
        </w:rPr>
      </w:pPr>
      <w:r w:rsidRPr="006913F6">
        <w:rPr>
          <w:sz w:val="28"/>
          <w:szCs w:val="28"/>
          <w:lang w:val="ru-RU"/>
        </w:rPr>
        <w:t>в) відновний період;</w:t>
      </w:r>
    </w:p>
    <w:p w:rsidR="006913F6" w:rsidRPr="006913F6" w:rsidRDefault="006913F6" w:rsidP="006913F6">
      <w:pPr>
        <w:jc w:val="both"/>
        <w:rPr>
          <w:sz w:val="28"/>
          <w:szCs w:val="28"/>
          <w:lang w:val="ru-RU"/>
        </w:rPr>
      </w:pPr>
      <w:r w:rsidRPr="006913F6">
        <w:rPr>
          <w:sz w:val="28"/>
          <w:szCs w:val="28"/>
          <w:lang w:val="ru-RU"/>
        </w:rPr>
        <w:t>г) резидуальний період;</w:t>
      </w:r>
    </w:p>
    <w:p w:rsidR="006913F6" w:rsidRDefault="006913F6" w:rsidP="006913F6">
      <w:pPr>
        <w:jc w:val="both"/>
        <w:rPr>
          <w:sz w:val="28"/>
          <w:szCs w:val="28"/>
          <w:lang w:val="ru-RU"/>
        </w:rPr>
      </w:pPr>
      <w:r w:rsidRPr="006913F6">
        <w:rPr>
          <w:sz w:val="28"/>
          <w:szCs w:val="28"/>
          <w:lang w:val="ru-RU"/>
        </w:rPr>
        <w:t>д) все перераховане вище.</w:t>
      </w:r>
    </w:p>
    <w:p w:rsidR="00107B56" w:rsidRPr="00107B56" w:rsidRDefault="00107B56" w:rsidP="00107B56">
      <w:pPr>
        <w:jc w:val="both"/>
        <w:rPr>
          <w:sz w:val="28"/>
          <w:szCs w:val="28"/>
          <w:lang w:val="ru-RU"/>
        </w:rPr>
      </w:pPr>
      <w:r w:rsidRPr="00107B56">
        <w:rPr>
          <w:sz w:val="28"/>
          <w:szCs w:val="28"/>
          <w:lang w:val="ru-RU"/>
        </w:rPr>
        <w:t>67. Завдання реабілітації пацієнтів з травмами кінцівок:</w:t>
      </w:r>
    </w:p>
    <w:p w:rsidR="00107B56" w:rsidRPr="00107B56" w:rsidRDefault="00107B56" w:rsidP="00107B56">
      <w:pPr>
        <w:jc w:val="both"/>
        <w:rPr>
          <w:sz w:val="28"/>
          <w:szCs w:val="28"/>
          <w:lang w:val="ru-RU"/>
        </w:rPr>
      </w:pPr>
      <w:r w:rsidRPr="00107B56">
        <w:rPr>
          <w:sz w:val="28"/>
          <w:szCs w:val="28"/>
          <w:lang w:val="ru-RU"/>
        </w:rPr>
        <w:t>а) відновлення цілісності кісткової структури;</w:t>
      </w:r>
    </w:p>
    <w:p w:rsidR="00107B56" w:rsidRPr="00107B56" w:rsidRDefault="00107B56" w:rsidP="00107B56">
      <w:pPr>
        <w:jc w:val="both"/>
        <w:rPr>
          <w:sz w:val="28"/>
          <w:szCs w:val="28"/>
          <w:lang w:val="ru-RU"/>
        </w:rPr>
      </w:pPr>
      <w:r w:rsidRPr="00107B56">
        <w:rPr>
          <w:sz w:val="28"/>
          <w:szCs w:val="28"/>
          <w:lang w:val="ru-RU"/>
        </w:rPr>
        <w:t>б) відновлення м'язової сили;</w:t>
      </w:r>
    </w:p>
    <w:p w:rsidR="00107B56" w:rsidRPr="00107B56" w:rsidRDefault="00107B56" w:rsidP="00107B56">
      <w:pPr>
        <w:jc w:val="both"/>
        <w:rPr>
          <w:sz w:val="28"/>
          <w:szCs w:val="28"/>
          <w:lang w:val="ru-RU"/>
        </w:rPr>
      </w:pPr>
      <w:r w:rsidRPr="00107B56">
        <w:rPr>
          <w:sz w:val="28"/>
          <w:szCs w:val="28"/>
          <w:lang w:val="ru-RU"/>
        </w:rPr>
        <w:t>в) попередження контрактур;</w:t>
      </w:r>
    </w:p>
    <w:p w:rsidR="00107B56" w:rsidRPr="00107B56" w:rsidRDefault="00107B56" w:rsidP="00107B56">
      <w:pPr>
        <w:jc w:val="both"/>
        <w:rPr>
          <w:sz w:val="28"/>
          <w:szCs w:val="28"/>
          <w:lang w:val="ru-RU"/>
        </w:rPr>
      </w:pPr>
      <w:r w:rsidRPr="00107B56">
        <w:rPr>
          <w:sz w:val="28"/>
          <w:szCs w:val="28"/>
          <w:lang w:val="ru-RU"/>
        </w:rPr>
        <w:t>г) ліквідація або зменшення больового синдрому;</w:t>
      </w:r>
    </w:p>
    <w:p w:rsidR="00107B56" w:rsidRPr="00107B56" w:rsidRDefault="00107B56" w:rsidP="00107B56">
      <w:pPr>
        <w:jc w:val="both"/>
        <w:rPr>
          <w:sz w:val="28"/>
          <w:szCs w:val="28"/>
          <w:lang w:val="ru-RU"/>
        </w:rPr>
      </w:pPr>
      <w:r w:rsidRPr="00107B56">
        <w:rPr>
          <w:sz w:val="28"/>
          <w:szCs w:val="28"/>
          <w:lang w:val="ru-RU"/>
        </w:rPr>
        <w:t>д) все перераховане вище.</w:t>
      </w:r>
    </w:p>
    <w:p w:rsidR="00107B56" w:rsidRPr="00107B56" w:rsidRDefault="00107B56" w:rsidP="00107B56">
      <w:pPr>
        <w:jc w:val="both"/>
        <w:rPr>
          <w:sz w:val="28"/>
          <w:szCs w:val="28"/>
          <w:lang w:val="ru-RU"/>
        </w:rPr>
      </w:pPr>
      <w:r w:rsidRPr="00107B56">
        <w:rPr>
          <w:sz w:val="28"/>
          <w:szCs w:val="28"/>
          <w:lang w:val="ru-RU"/>
        </w:rPr>
        <w:t>68. «ідеомоторні» називаються вправи, при виконанні яких пацієнт:</w:t>
      </w:r>
    </w:p>
    <w:p w:rsidR="00107B56" w:rsidRPr="00107B56" w:rsidRDefault="00107B56" w:rsidP="00107B56">
      <w:pPr>
        <w:jc w:val="both"/>
        <w:rPr>
          <w:sz w:val="28"/>
          <w:szCs w:val="28"/>
          <w:lang w:val="ru-RU"/>
        </w:rPr>
      </w:pPr>
      <w:r w:rsidRPr="00107B56">
        <w:rPr>
          <w:sz w:val="28"/>
          <w:szCs w:val="28"/>
          <w:lang w:val="ru-RU"/>
        </w:rPr>
        <w:t>а) виконує їх з повторення;</w:t>
      </w:r>
    </w:p>
    <w:p w:rsidR="00107B56" w:rsidRPr="00107B56" w:rsidRDefault="00107B56" w:rsidP="00107B56">
      <w:pPr>
        <w:jc w:val="both"/>
        <w:rPr>
          <w:sz w:val="28"/>
          <w:szCs w:val="28"/>
          <w:lang w:val="ru-RU"/>
        </w:rPr>
      </w:pPr>
      <w:r w:rsidRPr="00107B56">
        <w:rPr>
          <w:sz w:val="28"/>
          <w:szCs w:val="28"/>
          <w:lang w:val="ru-RU"/>
        </w:rPr>
        <w:t>б) виконує їх з протидією;</w:t>
      </w:r>
    </w:p>
    <w:p w:rsidR="00107B56" w:rsidRPr="00107B56" w:rsidRDefault="00107B56" w:rsidP="00107B56">
      <w:pPr>
        <w:jc w:val="both"/>
        <w:rPr>
          <w:sz w:val="28"/>
          <w:szCs w:val="28"/>
          <w:lang w:val="ru-RU"/>
        </w:rPr>
      </w:pPr>
      <w:r w:rsidRPr="00107B56">
        <w:rPr>
          <w:sz w:val="28"/>
          <w:szCs w:val="28"/>
          <w:lang w:val="ru-RU"/>
        </w:rPr>
        <w:t>в) виконує їх, уявляє собі весь комплекс виникаючих відчуттів;</w:t>
      </w:r>
    </w:p>
    <w:p w:rsidR="00107B56" w:rsidRPr="00107B56" w:rsidRDefault="00107B56" w:rsidP="00107B56">
      <w:pPr>
        <w:jc w:val="both"/>
        <w:rPr>
          <w:sz w:val="28"/>
          <w:szCs w:val="28"/>
          <w:lang w:val="ru-RU"/>
        </w:rPr>
      </w:pPr>
      <w:r w:rsidRPr="00107B56">
        <w:rPr>
          <w:sz w:val="28"/>
          <w:szCs w:val="28"/>
          <w:lang w:val="ru-RU"/>
        </w:rPr>
        <w:t>г) довільно напружує м'язи.</w:t>
      </w:r>
    </w:p>
    <w:p w:rsidR="00107B56" w:rsidRPr="00107B56" w:rsidRDefault="00107B56" w:rsidP="00107B56">
      <w:pPr>
        <w:jc w:val="both"/>
        <w:rPr>
          <w:sz w:val="28"/>
          <w:szCs w:val="28"/>
          <w:lang w:val="ru-RU"/>
        </w:rPr>
      </w:pPr>
      <w:r w:rsidRPr="00107B56">
        <w:rPr>
          <w:sz w:val="28"/>
          <w:szCs w:val="28"/>
          <w:lang w:val="ru-RU"/>
        </w:rPr>
        <w:t>69. Як довго необхідно проводити реабілітаційні заходи при мовних порушення:</w:t>
      </w:r>
    </w:p>
    <w:p w:rsidR="00107B56" w:rsidRPr="00107B56" w:rsidRDefault="00107B56" w:rsidP="00107B56">
      <w:pPr>
        <w:jc w:val="both"/>
        <w:rPr>
          <w:sz w:val="28"/>
          <w:szCs w:val="28"/>
          <w:lang w:val="ru-RU"/>
        </w:rPr>
      </w:pPr>
      <w:r w:rsidRPr="00107B56">
        <w:rPr>
          <w:sz w:val="28"/>
          <w:szCs w:val="28"/>
          <w:lang w:val="ru-RU"/>
        </w:rPr>
        <w:t xml:space="preserve">а) 6 </w:t>
      </w:r>
      <w:proofErr w:type="gramStart"/>
      <w:r w:rsidRPr="00107B56">
        <w:rPr>
          <w:sz w:val="28"/>
          <w:szCs w:val="28"/>
          <w:lang w:val="ru-RU"/>
        </w:rPr>
        <w:t>міс .</w:t>
      </w:r>
      <w:proofErr w:type="gramEnd"/>
      <w:r w:rsidRPr="00107B56">
        <w:rPr>
          <w:sz w:val="28"/>
          <w:szCs w:val="28"/>
          <w:lang w:val="ru-RU"/>
        </w:rPr>
        <w:t>;</w:t>
      </w:r>
    </w:p>
    <w:p w:rsidR="00107B56" w:rsidRPr="00107B56" w:rsidRDefault="00107B56" w:rsidP="00107B56">
      <w:pPr>
        <w:jc w:val="both"/>
        <w:rPr>
          <w:sz w:val="28"/>
          <w:szCs w:val="28"/>
          <w:lang w:val="ru-RU"/>
        </w:rPr>
      </w:pPr>
      <w:r w:rsidRPr="00107B56">
        <w:rPr>
          <w:sz w:val="28"/>
          <w:szCs w:val="28"/>
          <w:lang w:val="ru-RU"/>
        </w:rPr>
        <w:t>б) 1 рік;</w:t>
      </w:r>
    </w:p>
    <w:p w:rsidR="00107B56" w:rsidRPr="00107B56" w:rsidRDefault="00107B56" w:rsidP="00107B56">
      <w:pPr>
        <w:jc w:val="both"/>
        <w:rPr>
          <w:sz w:val="28"/>
          <w:szCs w:val="28"/>
          <w:lang w:val="ru-RU"/>
        </w:rPr>
      </w:pPr>
      <w:r w:rsidRPr="00107B56">
        <w:rPr>
          <w:sz w:val="28"/>
          <w:szCs w:val="28"/>
          <w:lang w:val="ru-RU"/>
        </w:rPr>
        <w:t>в) 2 роки;</w:t>
      </w:r>
    </w:p>
    <w:p w:rsidR="00107B56" w:rsidRPr="00107B56" w:rsidRDefault="00107B56" w:rsidP="00107B56">
      <w:pPr>
        <w:jc w:val="both"/>
        <w:rPr>
          <w:sz w:val="28"/>
          <w:szCs w:val="28"/>
          <w:lang w:val="ru-RU"/>
        </w:rPr>
      </w:pPr>
      <w:r w:rsidRPr="00107B56">
        <w:rPr>
          <w:sz w:val="28"/>
          <w:szCs w:val="28"/>
          <w:lang w:val="ru-RU"/>
        </w:rPr>
        <w:t>г) 3 роки.</w:t>
      </w:r>
    </w:p>
    <w:p w:rsidR="00107B56" w:rsidRPr="00107B56" w:rsidRDefault="00107B56" w:rsidP="00107B56">
      <w:pPr>
        <w:jc w:val="both"/>
        <w:rPr>
          <w:sz w:val="28"/>
          <w:szCs w:val="28"/>
          <w:lang w:val="ru-RU"/>
        </w:rPr>
      </w:pPr>
      <w:r w:rsidRPr="00107B56">
        <w:rPr>
          <w:sz w:val="28"/>
          <w:szCs w:val="28"/>
          <w:lang w:val="ru-RU"/>
        </w:rPr>
        <w:t>70. До ознак ураження пірамідних шляхів не відноситься:</w:t>
      </w:r>
    </w:p>
    <w:p w:rsidR="00107B56" w:rsidRPr="00107B56" w:rsidRDefault="00107B56" w:rsidP="00107B56">
      <w:pPr>
        <w:jc w:val="both"/>
        <w:rPr>
          <w:sz w:val="28"/>
          <w:szCs w:val="28"/>
          <w:lang w:val="ru-RU"/>
        </w:rPr>
      </w:pPr>
      <w:r w:rsidRPr="00107B56">
        <w:rPr>
          <w:sz w:val="28"/>
          <w:szCs w:val="28"/>
          <w:lang w:val="ru-RU"/>
        </w:rPr>
        <w:t>а) поява патологічних рефлексів;</w:t>
      </w:r>
    </w:p>
    <w:p w:rsidR="00107B56" w:rsidRPr="00107B56" w:rsidRDefault="00107B56" w:rsidP="00107B56">
      <w:pPr>
        <w:jc w:val="both"/>
        <w:rPr>
          <w:sz w:val="28"/>
          <w:szCs w:val="28"/>
          <w:lang w:val="ru-RU"/>
        </w:rPr>
      </w:pPr>
      <w:r w:rsidRPr="00107B56">
        <w:rPr>
          <w:sz w:val="28"/>
          <w:szCs w:val="28"/>
          <w:lang w:val="ru-RU"/>
        </w:rPr>
        <w:t>б) підвищення м'язового тонусу;</w:t>
      </w:r>
    </w:p>
    <w:p w:rsidR="00107B56" w:rsidRPr="00107B56" w:rsidRDefault="00107B56" w:rsidP="00107B56">
      <w:pPr>
        <w:jc w:val="both"/>
        <w:rPr>
          <w:sz w:val="28"/>
          <w:szCs w:val="28"/>
          <w:lang w:val="ru-RU"/>
        </w:rPr>
      </w:pPr>
      <w:r w:rsidRPr="00107B56">
        <w:rPr>
          <w:sz w:val="28"/>
          <w:szCs w:val="28"/>
          <w:lang w:val="ru-RU"/>
        </w:rPr>
        <w:lastRenderedPageBreak/>
        <w:t>в) клонуси стоп;</w:t>
      </w:r>
    </w:p>
    <w:p w:rsidR="00107B56" w:rsidRPr="00107B56" w:rsidRDefault="00107B56" w:rsidP="00107B56">
      <w:pPr>
        <w:jc w:val="both"/>
        <w:rPr>
          <w:sz w:val="28"/>
          <w:szCs w:val="28"/>
          <w:lang w:val="ru-RU"/>
        </w:rPr>
      </w:pPr>
      <w:r w:rsidRPr="00107B56">
        <w:rPr>
          <w:sz w:val="28"/>
          <w:szCs w:val="28"/>
          <w:lang w:val="ru-RU"/>
        </w:rPr>
        <w:t>г) підвищення глибоких рефлексів;</w:t>
      </w:r>
    </w:p>
    <w:p w:rsidR="00107B56" w:rsidRPr="00107B56" w:rsidRDefault="00107B56" w:rsidP="00107B56">
      <w:pPr>
        <w:jc w:val="both"/>
        <w:rPr>
          <w:sz w:val="28"/>
          <w:szCs w:val="28"/>
          <w:lang w:val="ru-RU"/>
        </w:rPr>
      </w:pPr>
      <w:r w:rsidRPr="00107B56">
        <w:rPr>
          <w:sz w:val="28"/>
          <w:szCs w:val="28"/>
          <w:lang w:val="ru-RU"/>
        </w:rPr>
        <w:t>д) атрофія м'язів.</w:t>
      </w:r>
    </w:p>
    <w:p w:rsidR="00107B56" w:rsidRPr="00107B56" w:rsidRDefault="00107B56" w:rsidP="00107B56">
      <w:pPr>
        <w:jc w:val="both"/>
        <w:rPr>
          <w:sz w:val="28"/>
          <w:szCs w:val="28"/>
          <w:lang w:val="ru-RU"/>
        </w:rPr>
      </w:pPr>
      <w:r w:rsidRPr="00107B56">
        <w:rPr>
          <w:sz w:val="28"/>
          <w:szCs w:val="28"/>
          <w:lang w:val="ru-RU"/>
        </w:rPr>
        <w:t>71. Чи є протипоказанням до проведення реабілітаційних заходів коматозний стан пацієнта:</w:t>
      </w:r>
    </w:p>
    <w:p w:rsidR="00107B56" w:rsidRPr="00107B56" w:rsidRDefault="00107B56" w:rsidP="00107B56">
      <w:pPr>
        <w:jc w:val="both"/>
        <w:rPr>
          <w:sz w:val="28"/>
          <w:szCs w:val="28"/>
          <w:lang w:val="ru-RU"/>
        </w:rPr>
      </w:pPr>
      <w:r w:rsidRPr="00107B56">
        <w:rPr>
          <w:sz w:val="28"/>
          <w:szCs w:val="28"/>
          <w:lang w:val="ru-RU"/>
        </w:rPr>
        <w:t>а) так;</w:t>
      </w:r>
    </w:p>
    <w:p w:rsidR="00107B56" w:rsidRPr="00107B56" w:rsidRDefault="00107B56" w:rsidP="00107B56">
      <w:pPr>
        <w:jc w:val="both"/>
        <w:rPr>
          <w:sz w:val="28"/>
          <w:szCs w:val="28"/>
          <w:lang w:val="ru-RU"/>
        </w:rPr>
      </w:pPr>
      <w:r w:rsidRPr="00107B56">
        <w:rPr>
          <w:sz w:val="28"/>
          <w:szCs w:val="28"/>
          <w:lang w:val="ru-RU"/>
        </w:rPr>
        <w:t>б) немає.</w:t>
      </w:r>
    </w:p>
    <w:p w:rsidR="00107B56" w:rsidRPr="00107B56" w:rsidRDefault="00107B56" w:rsidP="00107B56">
      <w:pPr>
        <w:jc w:val="both"/>
        <w:rPr>
          <w:sz w:val="28"/>
          <w:szCs w:val="28"/>
          <w:lang w:val="ru-RU"/>
        </w:rPr>
      </w:pPr>
      <w:r w:rsidRPr="00107B56">
        <w:rPr>
          <w:sz w:val="28"/>
          <w:szCs w:val="28"/>
          <w:lang w:val="ru-RU"/>
        </w:rPr>
        <w:t>72. Коли починають застосовувати ранню реабілітацію пацієнтів з інсультом:</w:t>
      </w:r>
    </w:p>
    <w:p w:rsidR="00107B56" w:rsidRPr="00107B56" w:rsidRDefault="00107B56" w:rsidP="00107B56">
      <w:pPr>
        <w:jc w:val="both"/>
        <w:rPr>
          <w:sz w:val="28"/>
          <w:szCs w:val="28"/>
          <w:lang w:val="ru-RU"/>
        </w:rPr>
      </w:pPr>
      <w:r w:rsidRPr="00107B56">
        <w:rPr>
          <w:sz w:val="28"/>
          <w:szCs w:val="28"/>
          <w:lang w:val="ru-RU"/>
        </w:rPr>
        <w:t xml:space="preserve">а) через 6 </w:t>
      </w:r>
      <w:proofErr w:type="gramStart"/>
      <w:r w:rsidRPr="00107B56">
        <w:rPr>
          <w:sz w:val="28"/>
          <w:szCs w:val="28"/>
          <w:lang w:val="ru-RU"/>
        </w:rPr>
        <w:t>міс .</w:t>
      </w:r>
      <w:proofErr w:type="gramEnd"/>
      <w:r w:rsidRPr="00107B56">
        <w:rPr>
          <w:sz w:val="28"/>
          <w:szCs w:val="28"/>
          <w:lang w:val="ru-RU"/>
        </w:rPr>
        <w:t>;</w:t>
      </w:r>
    </w:p>
    <w:p w:rsidR="00107B56" w:rsidRPr="00107B56" w:rsidRDefault="00107B56" w:rsidP="00107B56">
      <w:pPr>
        <w:jc w:val="both"/>
        <w:rPr>
          <w:sz w:val="28"/>
          <w:szCs w:val="28"/>
          <w:lang w:val="ru-RU"/>
        </w:rPr>
      </w:pPr>
      <w:r w:rsidRPr="00107B56">
        <w:rPr>
          <w:sz w:val="28"/>
          <w:szCs w:val="28"/>
          <w:lang w:val="ru-RU"/>
        </w:rPr>
        <w:t xml:space="preserve">б) через 2 </w:t>
      </w:r>
      <w:proofErr w:type="gramStart"/>
      <w:r w:rsidRPr="00107B56">
        <w:rPr>
          <w:sz w:val="28"/>
          <w:szCs w:val="28"/>
          <w:lang w:val="ru-RU"/>
        </w:rPr>
        <w:t>міс .</w:t>
      </w:r>
      <w:proofErr w:type="gramEnd"/>
      <w:r w:rsidRPr="00107B56">
        <w:rPr>
          <w:sz w:val="28"/>
          <w:szCs w:val="28"/>
          <w:lang w:val="ru-RU"/>
        </w:rPr>
        <w:t>;</w:t>
      </w:r>
    </w:p>
    <w:p w:rsidR="00107B56" w:rsidRPr="00107B56" w:rsidRDefault="00107B56" w:rsidP="00107B56">
      <w:pPr>
        <w:jc w:val="both"/>
        <w:rPr>
          <w:sz w:val="28"/>
          <w:szCs w:val="28"/>
          <w:lang w:val="ru-RU"/>
        </w:rPr>
      </w:pPr>
      <w:r w:rsidRPr="00107B56">
        <w:rPr>
          <w:sz w:val="28"/>
          <w:szCs w:val="28"/>
          <w:lang w:val="ru-RU"/>
        </w:rPr>
        <w:t>в) через 2 тижні;</w:t>
      </w:r>
    </w:p>
    <w:p w:rsidR="00107B56" w:rsidRDefault="00107B56" w:rsidP="00107B56">
      <w:pPr>
        <w:jc w:val="both"/>
        <w:rPr>
          <w:sz w:val="28"/>
          <w:szCs w:val="28"/>
          <w:lang w:val="ru-RU"/>
        </w:rPr>
      </w:pPr>
      <w:r w:rsidRPr="00107B56">
        <w:rPr>
          <w:sz w:val="28"/>
          <w:szCs w:val="28"/>
          <w:lang w:val="ru-RU"/>
        </w:rPr>
        <w:t>г) з 1-го дня.</w:t>
      </w:r>
    </w:p>
    <w:p w:rsidR="00F84D1C" w:rsidRPr="00F84D1C" w:rsidRDefault="00F84D1C" w:rsidP="00F84D1C">
      <w:pPr>
        <w:jc w:val="both"/>
        <w:rPr>
          <w:sz w:val="28"/>
          <w:szCs w:val="28"/>
          <w:lang w:val="ru-RU"/>
        </w:rPr>
      </w:pPr>
      <w:r w:rsidRPr="00F84D1C">
        <w:rPr>
          <w:sz w:val="28"/>
          <w:szCs w:val="28"/>
          <w:lang w:val="ru-RU"/>
        </w:rPr>
        <w:t>73. Протипоказання до ЛФК в оперативній гінекології:</w:t>
      </w:r>
    </w:p>
    <w:p w:rsidR="00F84D1C" w:rsidRPr="00F84D1C" w:rsidRDefault="00F84D1C" w:rsidP="00F84D1C">
      <w:pPr>
        <w:jc w:val="both"/>
        <w:rPr>
          <w:sz w:val="28"/>
          <w:szCs w:val="28"/>
          <w:lang w:val="ru-RU"/>
        </w:rPr>
      </w:pPr>
      <w:r w:rsidRPr="00F84D1C">
        <w:rPr>
          <w:sz w:val="28"/>
          <w:szCs w:val="28"/>
          <w:lang w:val="ru-RU"/>
        </w:rPr>
        <w:t>а) наявність вогнищ хронічної інфекції</w:t>
      </w:r>
    </w:p>
    <w:p w:rsidR="00F84D1C" w:rsidRPr="00F84D1C" w:rsidRDefault="00F84D1C" w:rsidP="00F84D1C">
      <w:pPr>
        <w:jc w:val="both"/>
        <w:rPr>
          <w:sz w:val="28"/>
          <w:szCs w:val="28"/>
          <w:lang w:val="ru-RU"/>
        </w:rPr>
      </w:pPr>
      <w:r w:rsidRPr="00F84D1C">
        <w:rPr>
          <w:sz w:val="28"/>
          <w:szCs w:val="28"/>
          <w:lang w:val="ru-RU"/>
        </w:rPr>
        <w:t>б) ожиріння</w:t>
      </w:r>
    </w:p>
    <w:p w:rsidR="00F84D1C" w:rsidRPr="00F84D1C" w:rsidRDefault="00F84D1C" w:rsidP="00F84D1C">
      <w:pPr>
        <w:jc w:val="both"/>
        <w:rPr>
          <w:sz w:val="28"/>
          <w:szCs w:val="28"/>
          <w:lang w:val="ru-RU"/>
        </w:rPr>
      </w:pPr>
      <w:r w:rsidRPr="00F84D1C">
        <w:rPr>
          <w:sz w:val="28"/>
          <w:szCs w:val="28"/>
          <w:lang w:val="ru-RU"/>
        </w:rPr>
        <w:t>в) виражений больовий синдром</w:t>
      </w:r>
    </w:p>
    <w:p w:rsidR="00F84D1C" w:rsidRPr="00F84D1C" w:rsidRDefault="00F84D1C" w:rsidP="00F84D1C">
      <w:pPr>
        <w:jc w:val="both"/>
        <w:rPr>
          <w:sz w:val="28"/>
          <w:szCs w:val="28"/>
          <w:lang w:val="ru-RU"/>
        </w:rPr>
      </w:pPr>
      <w:r w:rsidRPr="00F84D1C">
        <w:rPr>
          <w:sz w:val="28"/>
          <w:szCs w:val="28"/>
          <w:lang w:val="ru-RU"/>
        </w:rPr>
        <w:t>г) при великому обсязі і травматичності оперативного втручання</w:t>
      </w:r>
    </w:p>
    <w:p w:rsidR="00F84D1C" w:rsidRPr="00F84D1C" w:rsidRDefault="00F84D1C" w:rsidP="00F84D1C">
      <w:pPr>
        <w:jc w:val="both"/>
        <w:rPr>
          <w:sz w:val="28"/>
          <w:szCs w:val="28"/>
          <w:lang w:val="ru-RU"/>
        </w:rPr>
      </w:pPr>
      <w:r w:rsidRPr="00F84D1C">
        <w:rPr>
          <w:sz w:val="28"/>
          <w:szCs w:val="28"/>
          <w:lang w:val="ru-RU"/>
        </w:rPr>
        <w:t>74. Початкове положення застосовується при виконанні вправ для вагітних:</w:t>
      </w:r>
    </w:p>
    <w:p w:rsidR="00F84D1C" w:rsidRPr="00F84D1C" w:rsidRDefault="00F84D1C" w:rsidP="00F84D1C">
      <w:pPr>
        <w:jc w:val="both"/>
        <w:rPr>
          <w:sz w:val="28"/>
          <w:szCs w:val="28"/>
          <w:lang w:val="ru-RU"/>
        </w:rPr>
      </w:pPr>
      <w:r w:rsidRPr="00F84D1C">
        <w:rPr>
          <w:sz w:val="28"/>
          <w:szCs w:val="28"/>
          <w:lang w:val="ru-RU"/>
        </w:rPr>
        <w:t>а) виси на шведській стінці</w:t>
      </w:r>
    </w:p>
    <w:p w:rsidR="00F84D1C" w:rsidRPr="00F84D1C" w:rsidRDefault="00F84D1C" w:rsidP="00F84D1C">
      <w:pPr>
        <w:jc w:val="both"/>
        <w:rPr>
          <w:sz w:val="28"/>
          <w:szCs w:val="28"/>
          <w:lang w:val="ru-RU"/>
        </w:rPr>
      </w:pPr>
      <w:r w:rsidRPr="00F84D1C">
        <w:rPr>
          <w:sz w:val="28"/>
          <w:szCs w:val="28"/>
          <w:lang w:val="ru-RU"/>
        </w:rPr>
        <w:t>б) вправи з коліно-суглобового положення</w:t>
      </w:r>
    </w:p>
    <w:p w:rsidR="00F84D1C" w:rsidRPr="00F84D1C" w:rsidRDefault="00F84D1C" w:rsidP="00F84D1C">
      <w:pPr>
        <w:jc w:val="both"/>
        <w:rPr>
          <w:sz w:val="28"/>
          <w:szCs w:val="28"/>
          <w:lang w:val="ru-RU"/>
        </w:rPr>
      </w:pPr>
      <w:r w:rsidRPr="00F84D1C">
        <w:rPr>
          <w:sz w:val="28"/>
          <w:szCs w:val="28"/>
          <w:lang w:val="ru-RU"/>
        </w:rPr>
        <w:t>в) стрибки</w:t>
      </w:r>
    </w:p>
    <w:p w:rsidR="00F84D1C" w:rsidRPr="00F84D1C" w:rsidRDefault="00F84D1C" w:rsidP="00F84D1C">
      <w:pPr>
        <w:jc w:val="both"/>
        <w:rPr>
          <w:sz w:val="28"/>
          <w:szCs w:val="28"/>
          <w:lang w:val="ru-RU"/>
        </w:rPr>
      </w:pPr>
      <w:r w:rsidRPr="00F84D1C">
        <w:rPr>
          <w:sz w:val="28"/>
          <w:szCs w:val="28"/>
          <w:lang w:val="ru-RU"/>
        </w:rPr>
        <w:t>г) вправи на колоді</w:t>
      </w:r>
    </w:p>
    <w:p w:rsidR="00F84D1C" w:rsidRPr="00F84D1C" w:rsidRDefault="00F84D1C" w:rsidP="00F84D1C">
      <w:pPr>
        <w:jc w:val="both"/>
        <w:rPr>
          <w:sz w:val="28"/>
          <w:szCs w:val="28"/>
          <w:lang w:val="ru-RU"/>
        </w:rPr>
      </w:pPr>
      <w:r w:rsidRPr="00F84D1C">
        <w:rPr>
          <w:sz w:val="28"/>
          <w:szCs w:val="28"/>
          <w:lang w:val="ru-RU"/>
        </w:rPr>
        <w:t>75. До спеціальних вправи при гострій пневмонії у дітей не належать:</w:t>
      </w:r>
    </w:p>
    <w:p w:rsidR="00F84D1C" w:rsidRPr="00F84D1C" w:rsidRDefault="00F84D1C" w:rsidP="00F84D1C">
      <w:pPr>
        <w:jc w:val="both"/>
        <w:rPr>
          <w:sz w:val="28"/>
          <w:szCs w:val="28"/>
          <w:lang w:val="ru-RU"/>
        </w:rPr>
      </w:pPr>
      <w:r w:rsidRPr="00F84D1C">
        <w:rPr>
          <w:sz w:val="28"/>
          <w:szCs w:val="28"/>
          <w:lang w:val="ru-RU"/>
        </w:rPr>
        <w:t>а) загально-розвиваючі вправи для дрібних груп миші</w:t>
      </w:r>
    </w:p>
    <w:p w:rsidR="00F84D1C" w:rsidRPr="00F84D1C" w:rsidRDefault="00F84D1C" w:rsidP="00F84D1C">
      <w:pPr>
        <w:jc w:val="both"/>
        <w:rPr>
          <w:sz w:val="28"/>
          <w:szCs w:val="28"/>
          <w:lang w:val="ru-RU"/>
        </w:rPr>
      </w:pPr>
      <w:r w:rsidRPr="00F84D1C">
        <w:rPr>
          <w:sz w:val="28"/>
          <w:szCs w:val="28"/>
          <w:lang w:val="ru-RU"/>
        </w:rPr>
        <w:t>б) повне дихання</w:t>
      </w:r>
    </w:p>
    <w:p w:rsidR="00F84D1C" w:rsidRPr="00F84D1C" w:rsidRDefault="00F84D1C" w:rsidP="00F84D1C">
      <w:pPr>
        <w:jc w:val="both"/>
        <w:rPr>
          <w:sz w:val="28"/>
          <w:szCs w:val="28"/>
          <w:lang w:val="ru-RU"/>
        </w:rPr>
      </w:pPr>
      <w:r w:rsidRPr="00F84D1C">
        <w:rPr>
          <w:sz w:val="28"/>
          <w:szCs w:val="28"/>
          <w:lang w:val="ru-RU"/>
        </w:rPr>
        <w:t>в) збільшують рухливість грудної клітки і діафрагми</w:t>
      </w:r>
    </w:p>
    <w:p w:rsidR="00F84D1C" w:rsidRPr="00F84D1C" w:rsidRDefault="00F84D1C" w:rsidP="00F84D1C">
      <w:pPr>
        <w:jc w:val="both"/>
        <w:rPr>
          <w:sz w:val="28"/>
          <w:szCs w:val="28"/>
          <w:lang w:val="ru-RU"/>
        </w:rPr>
      </w:pPr>
      <w:r w:rsidRPr="00F84D1C">
        <w:rPr>
          <w:sz w:val="28"/>
          <w:szCs w:val="28"/>
          <w:lang w:val="ru-RU"/>
        </w:rPr>
        <w:t>г) із затримкою на вдиху</w:t>
      </w:r>
    </w:p>
    <w:p w:rsidR="00F84D1C" w:rsidRPr="00F84D1C" w:rsidRDefault="00F84D1C" w:rsidP="00F84D1C">
      <w:pPr>
        <w:jc w:val="both"/>
        <w:rPr>
          <w:sz w:val="28"/>
          <w:szCs w:val="28"/>
          <w:lang w:val="ru-RU"/>
        </w:rPr>
      </w:pPr>
      <w:r w:rsidRPr="00F84D1C">
        <w:rPr>
          <w:sz w:val="28"/>
          <w:szCs w:val="28"/>
          <w:lang w:val="ru-RU"/>
        </w:rPr>
        <w:t>д) дихальні вправи з опором</w:t>
      </w:r>
    </w:p>
    <w:p w:rsidR="00F84D1C" w:rsidRPr="00F84D1C" w:rsidRDefault="00F84D1C" w:rsidP="00F84D1C">
      <w:pPr>
        <w:jc w:val="both"/>
        <w:rPr>
          <w:sz w:val="28"/>
          <w:szCs w:val="28"/>
          <w:lang w:val="ru-RU"/>
        </w:rPr>
      </w:pPr>
      <w:r w:rsidRPr="00F84D1C">
        <w:rPr>
          <w:sz w:val="28"/>
          <w:szCs w:val="28"/>
          <w:lang w:val="ru-RU"/>
        </w:rPr>
        <w:t>76. Основні завдання в лікувальної гімнастики при нетриманні сечі у дітей:</w:t>
      </w:r>
    </w:p>
    <w:p w:rsidR="00F84D1C" w:rsidRPr="00F84D1C" w:rsidRDefault="00F84D1C" w:rsidP="00F84D1C">
      <w:pPr>
        <w:jc w:val="both"/>
        <w:rPr>
          <w:sz w:val="28"/>
          <w:szCs w:val="28"/>
          <w:lang w:val="ru-RU"/>
        </w:rPr>
      </w:pPr>
      <w:r w:rsidRPr="00F84D1C">
        <w:rPr>
          <w:sz w:val="28"/>
          <w:szCs w:val="28"/>
          <w:lang w:val="ru-RU"/>
        </w:rPr>
        <w:t>а) зміцнення миші черевного поясу</w:t>
      </w:r>
    </w:p>
    <w:p w:rsidR="00F84D1C" w:rsidRPr="00F84D1C" w:rsidRDefault="00F84D1C" w:rsidP="00F84D1C">
      <w:pPr>
        <w:jc w:val="both"/>
        <w:rPr>
          <w:sz w:val="28"/>
          <w:szCs w:val="28"/>
          <w:lang w:val="ru-RU"/>
        </w:rPr>
      </w:pPr>
      <w:r w:rsidRPr="00F84D1C">
        <w:rPr>
          <w:sz w:val="28"/>
          <w:szCs w:val="28"/>
          <w:lang w:val="ru-RU"/>
        </w:rPr>
        <w:t>б) зміцнення м'язів тазового дна</w:t>
      </w:r>
    </w:p>
    <w:p w:rsidR="00F84D1C" w:rsidRPr="00F84D1C" w:rsidRDefault="00F84D1C" w:rsidP="00F84D1C">
      <w:pPr>
        <w:jc w:val="both"/>
        <w:rPr>
          <w:sz w:val="28"/>
          <w:szCs w:val="28"/>
          <w:lang w:val="ru-RU"/>
        </w:rPr>
      </w:pPr>
      <w:r w:rsidRPr="00F84D1C">
        <w:rPr>
          <w:sz w:val="28"/>
          <w:szCs w:val="28"/>
          <w:lang w:val="ru-RU"/>
        </w:rPr>
        <w:t>в) зміцнення дихальної мускулатури</w:t>
      </w:r>
    </w:p>
    <w:p w:rsidR="00F84D1C" w:rsidRPr="00F84D1C" w:rsidRDefault="00F84D1C" w:rsidP="00F84D1C">
      <w:pPr>
        <w:jc w:val="both"/>
        <w:rPr>
          <w:sz w:val="28"/>
          <w:szCs w:val="28"/>
          <w:lang w:val="ru-RU"/>
        </w:rPr>
      </w:pPr>
      <w:r w:rsidRPr="00F84D1C">
        <w:rPr>
          <w:sz w:val="28"/>
          <w:szCs w:val="28"/>
          <w:lang w:val="ru-RU"/>
        </w:rPr>
        <w:t>77. Активний захоплення іграшок немовлям починають використовувати з:</w:t>
      </w:r>
    </w:p>
    <w:p w:rsidR="00F84D1C" w:rsidRPr="00F84D1C" w:rsidRDefault="00F84D1C" w:rsidP="00F84D1C">
      <w:pPr>
        <w:jc w:val="both"/>
        <w:rPr>
          <w:sz w:val="28"/>
          <w:szCs w:val="28"/>
          <w:lang w:val="ru-RU"/>
        </w:rPr>
      </w:pPr>
      <w:r w:rsidRPr="00F84D1C">
        <w:rPr>
          <w:sz w:val="28"/>
          <w:szCs w:val="28"/>
          <w:lang w:val="ru-RU"/>
        </w:rPr>
        <w:t>а) 1 місяця</w:t>
      </w:r>
    </w:p>
    <w:p w:rsidR="00F84D1C" w:rsidRPr="00F84D1C" w:rsidRDefault="00F84D1C" w:rsidP="00F84D1C">
      <w:pPr>
        <w:jc w:val="both"/>
        <w:rPr>
          <w:sz w:val="28"/>
          <w:szCs w:val="28"/>
          <w:lang w:val="ru-RU"/>
        </w:rPr>
      </w:pPr>
      <w:r w:rsidRPr="00F84D1C">
        <w:rPr>
          <w:sz w:val="28"/>
          <w:szCs w:val="28"/>
          <w:lang w:val="ru-RU"/>
        </w:rPr>
        <w:t>б) 3-х</w:t>
      </w:r>
    </w:p>
    <w:p w:rsidR="00F84D1C" w:rsidRPr="00F84D1C" w:rsidRDefault="00F84D1C" w:rsidP="00F84D1C">
      <w:pPr>
        <w:jc w:val="both"/>
        <w:rPr>
          <w:sz w:val="28"/>
          <w:szCs w:val="28"/>
          <w:lang w:val="ru-RU"/>
        </w:rPr>
      </w:pPr>
      <w:r w:rsidRPr="00F84D1C">
        <w:rPr>
          <w:sz w:val="28"/>
          <w:szCs w:val="28"/>
          <w:lang w:val="ru-RU"/>
        </w:rPr>
        <w:t>в) 4-х</w:t>
      </w:r>
    </w:p>
    <w:p w:rsidR="00F84D1C" w:rsidRPr="00F84D1C" w:rsidRDefault="00F84D1C" w:rsidP="00F84D1C">
      <w:pPr>
        <w:jc w:val="both"/>
        <w:rPr>
          <w:sz w:val="28"/>
          <w:szCs w:val="28"/>
          <w:lang w:val="ru-RU"/>
        </w:rPr>
      </w:pPr>
      <w:r w:rsidRPr="00F84D1C">
        <w:rPr>
          <w:sz w:val="28"/>
          <w:szCs w:val="28"/>
          <w:lang w:val="ru-RU"/>
        </w:rPr>
        <w:t>г) 5-ти</w:t>
      </w:r>
    </w:p>
    <w:p w:rsidR="00F84D1C" w:rsidRPr="00F84D1C" w:rsidRDefault="00F84D1C" w:rsidP="00F84D1C">
      <w:pPr>
        <w:jc w:val="both"/>
        <w:rPr>
          <w:sz w:val="28"/>
          <w:szCs w:val="28"/>
          <w:lang w:val="ru-RU"/>
        </w:rPr>
      </w:pPr>
      <w:r w:rsidRPr="00F84D1C">
        <w:rPr>
          <w:sz w:val="28"/>
          <w:szCs w:val="28"/>
          <w:lang w:val="ru-RU"/>
        </w:rPr>
        <w:t>д) 6-ти</w:t>
      </w:r>
    </w:p>
    <w:p w:rsidR="00F84D1C" w:rsidRPr="00F84D1C" w:rsidRDefault="00F84D1C" w:rsidP="00F84D1C">
      <w:pPr>
        <w:jc w:val="both"/>
        <w:rPr>
          <w:sz w:val="28"/>
          <w:szCs w:val="28"/>
          <w:lang w:val="ru-RU"/>
        </w:rPr>
      </w:pPr>
      <w:r w:rsidRPr="00F84D1C">
        <w:rPr>
          <w:sz w:val="28"/>
          <w:szCs w:val="28"/>
          <w:lang w:val="ru-RU"/>
        </w:rPr>
        <w:t xml:space="preserve">78. Правильними є тези: а) пасивні вправи для кінцівок включаються в комплекс оздоровчої гімнастики з 2-х тижневого віку, б) рівновага тонусу м'язів згиначів і розгиначів кінцівок встановлюється до 1,5 месяному віком, в) комплекс оздоровчої гімнастики для дитини 7- ми місяців включає активні, пасивні вправи, але не масаж, г) фізіологічні вигини хребта формуються у дитини після народження під час оволодіння навичками сидіння, стояння, д) </w:t>
      </w:r>
      <w:r w:rsidRPr="00F84D1C">
        <w:rPr>
          <w:sz w:val="28"/>
          <w:szCs w:val="28"/>
          <w:lang w:val="ru-RU"/>
        </w:rPr>
        <w:lastRenderedPageBreak/>
        <w:t>рівновага тонусу м'язів згиначів і розгиначів рук встановлюється до 3-х місяців, ніг до 4-му місяцях.</w:t>
      </w:r>
    </w:p>
    <w:p w:rsidR="00F84D1C" w:rsidRPr="00F84D1C" w:rsidRDefault="00F84D1C" w:rsidP="00F84D1C">
      <w:pPr>
        <w:jc w:val="both"/>
        <w:rPr>
          <w:sz w:val="28"/>
          <w:szCs w:val="28"/>
          <w:lang w:val="ru-RU"/>
        </w:rPr>
      </w:pPr>
      <w:r w:rsidRPr="00F84D1C">
        <w:rPr>
          <w:sz w:val="28"/>
          <w:szCs w:val="28"/>
          <w:lang w:val="ru-RU"/>
        </w:rPr>
        <w:t>а) абв</w:t>
      </w:r>
    </w:p>
    <w:p w:rsidR="00F84D1C" w:rsidRPr="00F84D1C" w:rsidRDefault="00F84D1C" w:rsidP="00F84D1C">
      <w:pPr>
        <w:jc w:val="both"/>
        <w:rPr>
          <w:sz w:val="28"/>
          <w:szCs w:val="28"/>
          <w:lang w:val="ru-RU"/>
        </w:rPr>
      </w:pPr>
      <w:r w:rsidRPr="00F84D1C">
        <w:rPr>
          <w:sz w:val="28"/>
          <w:szCs w:val="28"/>
          <w:lang w:val="ru-RU"/>
        </w:rPr>
        <w:t>б) БВГ</w:t>
      </w:r>
    </w:p>
    <w:p w:rsidR="00F84D1C" w:rsidRPr="00F84D1C" w:rsidRDefault="00F84D1C" w:rsidP="00F84D1C">
      <w:pPr>
        <w:jc w:val="both"/>
        <w:rPr>
          <w:sz w:val="28"/>
          <w:szCs w:val="28"/>
          <w:lang w:val="ru-RU"/>
        </w:rPr>
      </w:pPr>
      <w:r w:rsidRPr="00F84D1C">
        <w:rPr>
          <w:sz w:val="28"/>
          <w:szCs w:val="28"/>
          <w:lang w:val="ru-RU"/>
        </w:rPr>
        <w:t>в) вгд</w:t>
      </w:r>
    </w:p>
    <w:p w:rsidR="00F84D1C" w:rsidRPr="00F84D1C" w:rsidRDefault="00F84D1C" w:rsidP="00F84D1C">
      <w:pPr>
        <w:jc w:val="both"/>
        <w:rPr>
          <w:sz w:val="28"/>
          <w:szCs w:val="28"/>
          <w:lang w:val="ru-RU"/>
        </w:rPr>
      </w:pPr>
      <w:r w:rsidRPr="00F84D1C">
        <w:rPr>
          <w:sz w:val="28"/>
          <w:szCs w:val="28"/>
          <w:lang w:val="ru-RU"/>
        </w:rPr>
        <w:t>г) серпня</w:t>
      </w:r>
    </w:p>
    <w:p w:rsidR="00F84D1C" w:rsidRDefault="00F84D1C" w:rsidP="00F84D1C">
      <w:pPr>
        <w:jc w:val="both"/>
        <w:rPr>
          <w:sz w:val="28"/>
          <w:szCs w:val="28"/>
          <w:lang w:val="ru-RU"/>
        </w:rPr>
      </w:pPr>
      <w:r w:rsidRPr="00F84D1C">
        <w:rPr>
          <w:sz w:val="28"/>
          <w:szCs w:val="28"/>
          <w:lang w:val="ru-RU"/>
        </w:rPr>
        <w:t>д) АБГ</w:t>
      </w:r>
    </w:p>
    <w:p w:rsidR="00F84D1C" w:rsidRDefault="00F84D1C" w:rsidP="00F84D1C">
      <w:pPr>
        <w:jc w:val="both"/>
        <w:rPr>
          <w:sz w:val="28"/>
          <w:szCs w:val="28"/>
          <w:lang w:val="ru-RU"/>
        </w:rPr>
      </w:pPr>
    </w:p>
    <w:p w:rsidR="00F84D1C" w:rsidRDefault="00F84D1C" w:rsidP="00F84D1C">
      <w:pPr>
        <w:ind w:firstLine="539"/>
        <w:jc w:val="center"/>
        <w:rPr>
          <w:b/>
          <w:sz w:val="28"/>
          <w:szCs w:val="28"/>
        </w:rPr>
      </w:pPr>
      <w:r w:rsidRPr="00271023">
        <w:rPr>
          <w:b/>
          <w:sz w:val="28"/>
          <w:szCs w:val="28"/>
        </w:rPr>
        <w:t xml:space="preserve">13. </w:t>
      </w:r>
      <w:r w:rsidR="00E35992" w:rsidRPr="00E35992">
        <w:rPr>
          <w:b/>
          <w:sz w:val="28"/>
          <w:szCs w:val="28"/>
        </w:rPr>
        <w:t>СХЕМА НАРАХУВАННЯ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8"/>
        <w:gridCol w:w="678"/>
        <w:gridCol w:w="677"/>
        <w:gridCol w:w="678"/>
        <w:gridCol w:w="678"/>
        <w:gridCol w:w="862"/>
        <w:gridCol w:w="1417"/>
        <w:gridCol w:w="567"/>
        <w:gridCol w:w="567"/>
        <w:gridCol w:w="567"/>
        <w:gridCol w:w="567"/>
        <w:gridCol w:w="567"/>
        <w:gridCol w:w="957"/>
      </w:tblGrid>
      <w:tr w:rsidR="00F84D1C" w:rsidRPr="00AE1C72" w:rsidTr="00922EB8">
        <w:tc>
          <w:tcPr>
            <w:tcW w:w="2710" w:type="dxa"/>
            <w:gridSpan w:val="4"/>
            <w:shd w:val="clear" w:color="auto" w:fill="auto"/>
          </w:tcPr>
          <w:p w:rsidR="00F84D1C" w:rsidRPr="00AE1C72" w:rsidRDefault="00E35992" w:rsidP="00922EB8">
            <w:pPr>
              <w:jc w:val="center"/>
              <w:rPr>
                <w:sz w:val="28"/>
                <w:szCs w:val="28"/>
              </w:rPr>
            </w:pPr>
            <w:r w:rsidRPr="00E35992">
              <w:rPr>
                <w:sz w:val="28"/>
                <w:szCs w:val="28"/>
              </w:rPr>
              <w:t>Змістовний модуль 1</w:t>
            </w:r>
          </w:p>
        </w:tc>
        <w:tc>
          <w:tcPr>
            <w:tcW w:w="2218" w:type="dxa"/>
            <w:gridSpan w:val="3"/>
            <w:shd w:val="clear" w:color="auto" w:fill="auto"/>
          </w:tcPr>
          <w:p w:rsidR="00F84D1C" w:rsidRPr="00AE1C72" w:rsidRDefault="00E35992" w:rsidP="00922EB8">
            <w:pPr>
              <w:jc w:val="center"/>
              <w:rPr>
                <w:sz w:val="28"/>
                <w:szCs w:val="28"/>
              </w:rPr>
            </w:pPr>
            <w:r w:rsidRPr="00E35992">
              <w:rPr>
                <w:sz w:val="28"/>
                <w:szCs w:val="28"/>
              </w:rPr>
              <w:t>Змістовний модуль 2</w:t>
            </w:r>
          </w:p>
        </w:tc>
        <w:tc>
          <w:tcPr>
            <w:tcW w:w="1417" w:type="dxa"/>
            <w:vMerge w:val="restart"/>
            <w:shd w:val="clear" w:color="auto" w:fill="auto"/>
          </w:tcPr>
          <w:p w:rsidR="00F84D1C" w:rsidRPr="00AE1C72" w:rsidRDefault="00E35992" w:rsidP="00922EB8">
            <w:pPr>
              <w:jc w:val="center"/>
              <w:rPr>
                <w:sz w:val="28"/>
                <w:szCs w:val="28"/>
              </w:rPr>
            </w:pPr>
            <w:r w:rsidRPr="00E35992">
              <w:rPr>
                <w:sz w:val="28"/>
                <w:szCs w:val="28"/>
              </w:rPr>
              <w:t>підсумковий контроль</w:t>
            </w:r>
          </w:p>
        </w:tc>
        <w:tc>
          <w:tcPr>
            <w:tcW w:w="2835" w:type="dxa"/>
            <w:gridSpan w:val="5"/>
            <w:shd w:val="clear" w:color="auto" w:fill="auto"/>
          </w:tcPr>
          <w:p w:rsidR="00F84D1C" w:rsidRPr="00AE1C72" w:rsidRDefault="00E35992" w:rsidP="00922EB8">
            <w:pPr>
              <w:jc w:val="center"/>
              <w:rPr>
                <w:sz w:val="28"/>
                <w:szCs w:val="28"/>
              </w:rPr>
            </w:pPr>
            <w:r>
              <w:rPr>
                <w:sz w:val="28"/>
                <w:szCs w:val="28"/>
              </w:rPr>
              <w:t>Лекції</w:t>
            </w:r>
          </w:p>
        </w:tc>
        <w:tc>
          <w:tcPr>
            <w:tcW w:w="957" w:type="dxa"/>
            <w:vMerge w:val="restart"/>
            <w:shd w:val="clear" w:color="auto" w:fill="auto"/>
          </w:tcPr>
          <w:p w:rsidR="00F84D1C" w:rsidRPr="00AE1C72" w:rsidRDefault="00E35992" w:rsidP="00922EB8">
            <w:pPr>
              <w:jc w:val="center"/>
              <w:rPr>
                <w:sz w:val="28"/>
                <w:szCs w:val="28"/>
              </w:rPr>
            </w:pPr>
            <w:r>
              <w:rPr>
                <w:sz w:val="28"/>
                <w:szCs w:val="28"/>
              </w:rPr>
              <w:t>Всьо</w:t>
            </w:r>
            <w:r w:rsidR="00F84D1C" w:rsidRPr="00AE1C72">
              <w:rPr>
                <w:sz w:val="28"/>
                <w:szCs w:val="28"/>
              </w:rPr>
              <w:t>го</w:t>
            </w:r>
          </w:p>
        </w:tc>
      </w:tr>
      <w:tr w:rsidR="00F84D1C" w:rsidRPr="00AE1C72" w:rsidTr="00922EB8">
        <w:tc>
          <w:tcPr>
            <w:tcW w:w="677" w:type="dxa"/>
            <w:shd w:val="clear" w:color="auto" w:fill="auto"/>
          </w:tcPr>
          <w:p w:rsidR="00F84D1C" w:rsidRPr="00AE1C72" w:rsidRDefault="00F84D1C" w:rsidP="00922EB8">
            <w:pPr>
              <w:jc w:val="center"/>
              <w:rPr>
                <w:sz w:val="28"/>
                <w:szCs w:val="28"/>
              </w:rPr>
            </w:pPr>
            <w:r w:rsidRPr="00AE1C72">
              <w:rPr>
                <w:sz w:val="28"/>
                <w:szCs w:val="28"/>
              </w:rPr>
              <w:t>З1</w:t>
            </w:r>
          </w:p>
        </w:tc>
        <w:tc>
          <w:tcPr>
            <w:tcW w:w="678" w:type="dxa"/>
            <w:shd w:val="clear" w:color="auto" w:fill="auto"/>
          </w:tcPr>
          <w:p w:rsidR="00F84D1C" w:rsidRPr="00AE1C72" w:rsidRDefault="00F84D1C" w:rsidP="00922EB8">
            <w:pPr>
              <w:jc w:val="center"/>
              <w:rPr>
                <w:sz w:val="28"/>
                <w:szCs w:val="28"/>
              </w:rPr>
            </w:pPr>
            <w:r w:rsidRPr="00AE1C72">
              <w:rPr>
                <w:sz w:val="28"/>
                <w:szCs w:val="28"/>
              </w:rPr>
              <w:t>З2</w:t>
            </w:r>
          </w:p>
        </w:tc>
        <w:tc>
          <w:tcPr>
            <w:tcW w:w="678" w:type="dxa"/>
            <w:shd w:val="clear" w:color="auto" w:fill="auto"/>
          </w:tcPr>
          <w:p w:rsidR="00F84D1C" w:rsidRPr="00AE1C72" w:rsidRDefault="00F84D1C" w:rsidP="00922EB8">
            <w:pPr>
              <w:jc w:val="center"/>
              <w:rPr>
                <w:sz w:val="28"/>
                <w:szCs w:val="28"/>
              </w:rPr>
            </w:pPr>
            <w:r w:rsidRPr="00AE1C72">
              <w:rPr>
                <w:sz w:val="28"/>
                <w:szCs w:val="28"/>
              </w:rPr>
              <w:t>З3</w:t>
            </w:r>
          </w:p>
        </w:tc>
        <w:tc>
          <w:tcPr>
            <w:tcW w:w="677" w:type="dxa"/>
            <w:shd w:val="clear" w:color="auto" w:fill="auto"/>
          </w:tcPr>
          <w:p w:rsidR="00F84D1C" w:rsidRPr="00AE1C72" w:rsidRDefault="00F84D1C" w:rsidP="00922EB8">
            <w:pPr>
              <w:jc w:val="center"/>
              <w:rPr>
                <w:sz w:val="28"/>
                <w:szCs w:val="28"/>
              </w:rPr>
            </w:pPr>
            <w:r w:rsidRPr="00AE1C72">
              <w:rPr>
                <w:sz w:val="28"/>
                <w:szCs w:val="28"/>
              </w:rPr>
              <w:t>З4</w:t>
            </w:r>
          </w:p>
        </w:tc>
        <w:tc>
          <w:tcPr>
            <w:tcW w:w="678" w:type="dxa"/>
            <w:shd w:val="clear" w:color="auto" w:fill="auto"/>
          </w:tcPr>
          <w:p w:rsidR="00F84D1C" w:rsidRPr="00AE1C72" w:rsidRDefault="00F84D1C" w:rsidP="00922EB8">
            <w:pPr>
              <w:jc w:val="center"/>
              <w:rPr>
                <w:sz w:val="28"/>
                <w:szCs w:val="28"/>
              </w:rPr>
            </w:pPr>
            <w:r w:rsidRPr="00AE1C72">
              <w:rPr>
                <w:sz w:val="28"/>
                <w:szCs w:val="28"/>
              </w:rPr>
              <w:t>З5</w:t>
            </w:r>
          </w:p>
        </w:tc>
        <w:tc>
          <w:tcPr>
            <w:tcW w:w="678" w:type="dxa"/>
            <w:shd w:val="clear" w:color="auto" w:fill="auto"/>
          </w:tcPr>
          <w:p w:rsidR="00F84D1C" w:rsidRPr="00AE1C72" w:rsidRDefault="00F84D1C" w:rsidP="00922EB8">
            <w:pPr>
              <w:jc w:val="center"/>
              <w:rPr>
                <w:sz w:val="28"/>
                <w:szCs w:val="28"/>
              </w:rPr>
            </w:pPr>
            <w:r w:rsidRPr="00AE1C72">
              <w:rPr>
                <w:sz w:val="28"/>
                <w:szCs w:val="28"/>
              </w:rPr>
              <w:t>З6</w:t>
            </w:r>
          </w:p>
        </w:tc>
        <w:tc>
          <w:tcPr>
            <w:tcW w:w="862" w:type="dxa"/>
            <w:shd w:val="clear" w:color="auto" w:fill="auto"/>
          </w:tcPr>
          <w:p w:rsidR="00F84D1C" w:rsidRPr="00AE1C72" w:rsidRDefault="00F84D1C" w:rsidP="00922EB8">
            <w:pPr>
              <w:jc w:val="center"/>
              <w:rPr>
                <w:sz w:val="28"/>
                <w:szCs w:val="28"/>
              </w:rPr>
            </w:pPr>
            <w:r w:rsidRPr="00AE1C72">
              <w:rPr>
                <w:sz w:val="28"/>
                <w:szCs w:val="28"/>
              </w:rPr>
              <w:t>З7</w:t>
            </w:r>
          </w:p>
        </w:tc>
        <w:tc>
          <w:tcPr>
            <w:tcW w:w="1417" w:type="dxa"/>
            <w:vMerge/>
            <w:shd w:val="clear" w:color="auto" w:fill="auto"/>
          </w:tcPr>
          <w:p w:rsidR="00F84D1C" w:rsidRPr="00AE1C72" w:rsidRDefault="00F84D1C" w:rsidP="00922EB8">
            <w:pPr>
              <w:jc w:val="center"/>
              <w:rPr>
                <w:sz w:val="28"/>
                <w:szCs w:val="28"/>
              </w:rPr>
            </w:pPr>
          </w:p>
        </w:tc>
        <w:tc>
          <w:tcPr>
            <w:tcW w:w="567" w:type="dxa"/>
            <w:shd w:val="clear" w:color="auto" w:fill="auto"/>
          </w:tcPr>
          <w:p w:rsidR="00F84D1C" w:rsidRPr="00AE1C72" w:rsidRDefault="00F84D1C" w:rsidP="00922EB8">
            <w:pPr>
              <w:jc w:val="center"/>
              <w:rPr>
                <w:sz w:val="28"/>
                <w:szCs w:val="28"/>
              </w:rPr>
            </w:pPr>
            <w:r w:rsidRPr="00AE1C72">
              <w:rPr>
                <w:sz w:val="28"/>
                <w:szCs w:val="28"/>
              </w:rPr>
              <w:t>Л1</w:t>
            </w:r>
          </w:p>
        </w:tc>
        <w:tc>
          <w:tcPr>
            <w:tcW w:w="567" w:type="dxa"/>
            <w:shd w:val="clear" w:color="auto" w:fill="auto"/>
          </w:tcPr>
          <w:p w:rsidR="00F84D1C" w:rsidRPr="00AE1C72" w:rsidRDefault="00F84D1C" w:rsidP="00922EB8">
            <w:pPr>
              <w:jc w:val="center"/>
              <w:rPr>
                <w:sz w:val="28"/>
                <w:szCs w:val="28"/>
              </w:rPr>
            </w:pPr>
            <w:r w:rsidRPr="00AE1C72">
              <w:rPr>
                <w:sz w:val="28"/>
                <w:szCs w:val="28"/>
              </w:rPr>
              <w:t>Л2</w:t>
            </w:r>
          </w:p>
        </w:tc>
        <w:tc>
          <w:tcPr>
            <w:tcW w:w="567" w:type="dxa"/>
            <w:shd w:val="clear" w:color="auto" w:fill="auto"/>
          </w:tcPr>
          <w:p w:rsidR="00F84D1C" w:rsidRPr="00AE1C72" w:rsidRDefault="00F84D1C" w:rsidP="00922EB8">
            <w:pPr>
              <w:jc w:val="center"/>
              <w:rPr>
                <w:sz w:val="28"/>
                <w:szCs w:val="28"/>
              </w:rPr>
            </w:pPr>
            <w:r w:rsidRPr="00AE1C72">
              <w:rPr>
                <w:sz w:val="28"/>
                <w:szCs w:val="28"/>
              </w:rPr>
              <w:t>Л3</w:t>
            </w:r>
          </w:p>
        </w:tc>
        <w:tc>
          <w:tcPr>
            <w:tcW w:w="567" w:type="dxa"/>
            <w:shd w:val="clear" w:color="auto" w:fill="auto"/>
          </w:tcPr>
          <w:p w:rsidR="00F84D1C" w:rsidRPr="00AE1C72" w:rsidRDefault="00F84D1C" w:rsidP="00922EB8">
            <w:pPr>
              <w:jc w:val="center"/>
              <w:rPr>
                <w:sz w:val="28"/>
                <w:szCs w:val="28"/>
              </w:rPr>
            </w:pPr>
            <w:r w:rsidRPr="00AE1C72">
              <w:rPr>
                <w:sz w:val="28"/>
                <w:szCs w:val="28"/>
              </w:rPr>
              <w:t>Л4</w:t>
            </w:r>
          </w:p>
        </w:tc>
        <w:tc>
          <w:tcPr>
            <w:tcW w:w="567" w:type="dxa"/>
            <w:shd w:val="clear" w:color="auto" w:fill="auto"/>
          </w:tcPr>
          <w:p w:rsidR="00F84D1C" w:rsidRPr="00AE1C72" w:rsidRDefault="00F84D1C" w:rsidP="00922EB8">
            <w:pPr>
              <w:jc w:val="center"/>
              <w:rPr>
                <w:sz w:val="28"/>
                <w:szCs w:val="28"/>
              </w:rPr>
            </w:pPr>
            <w:r w:rsidRPr="00AE1C72">
              <w:rPr>
                <w:sz w:val="28"/>
                <w:szCs w:val="28"/>
              </w:rPr>
              <w:t>Л5</w:t>
            </w:r>
          </w:p>
        </w:tc>
        <w:tc>
          <w:tcPr>
            <w:tcW w:w="957" w:type="dxa"/>
            <w:vMerge/>
            <w:shd w:val="clear" w:color="auto" w:fill="auto"/>
          </w:tcPr>
          <w:p w:rsidR="00F84D1C" w:rsidRPr="00AE1C72" w:rsidRDefault="00F84D1C" w:rsidP="00922EB8">
            <w:pPr>
              <w:jc w:val="center"/>
              <w:rPr>
                <w:sz w:val="28"/>
                <w:szCs w:val="28"/>
              </w:rPr>
            </w:pPr>
          </w:p>
        </w:tc>
      </w:tr>
      <w:tr w:rsidR="00F84D1C" w:rsidRPr="00AE1C72" w:rsidTr="00922EB8">
        <w:tc>
          <w:tcPr>
            <w:tcW w:w="677" w:type="dxa"/>
            <w:shd w:val="clear" w:color="auto" w:fill="auto"/>
          </w:tcPr>
          <w:p w:rsidR="00F84D1C" w:rsidRPr="00AE1C72" w:rsidRDefault="00F84D1C" w:rsidP="00922EB8">
            <w:pPr>
              <w:jc w:val="center"/>
              <w:rPr>
                <w:sz w:val="28"/>
                <w:szCs w:val="28"/>
              </w:rPr>
            </w:pPr>
            <w:r w:rsidRPr="00AE1C72">
              <w:rPr>
                <w:sz w:val="28"/>
                <w:szCs w:val="28"/>
              </w:rPr>
              <w:t>16</w:t>
            </w:r>
          </w:p>
        </w:tc>
        <w:tc>
          <w:tcPr>
            <w:tcW w:w="678" w:type="dxa"/>
            <w:shd w:val="clear" w:color="auto" w:fill="auto"/>
          </w:tcPr>
          <w:p w:rsidR="00F84D1C" w:rsidRPr="00AE1C72" w:rsidRDefault="00F84D1C" w:rsidP="00922EB8">
            <w:pPr>
              <w:jc w:val="center"/>
              <w:rPr>
                <w:sz w:val="28"/>
                <w:szCs w:val="28"/>
              </w:rPr>
            </w:pPr>
            <w:r w:rsidRPr="00AE1C72">
              <w:rPr>
                <w:sz w:val="28"/>
                <w:szCs w:val="28"/>
              </w:rPr>
              <w:t>16</w:t>
            </w:r>
          </w:p>
        </w:tc>
        <w:tc>
          <w:tcPr>
            <w:tcW w:w="678" w:type="dxa"/>
            <w:shd w:val="clear" w:color="auto" w:fill="auto"/>
          </w:tcPr>
          <w:p w:rsidR="00F84D1C" w:rsidRPr="00AE1C72" w:rsidRDefault="00F84D1C" w:rsidP="00922EB8">
            <w:pPr>
              <w:jc w:val="center"/>
              <w:rPr>
                <w:sz w:val="28"/>
                <w:szCs w:val="28"/>
              </w:rPr>
            </w:pPr>
            <w:r w:rsidRPr="00AE1C72">
              <w:rPr>
                <w:sz w:val="28"/>
                <w:szCs w:val="28"/>
              </w:rPr>
              <w:t>16</w:t>
            </w:r>
          </w:p>
        </w:tc>
        <w:tc>
          <w:tcPr>
            <w:tcW w:w="677" w:type="dxa"/>
            <w:shd w:val="clear" w:color="auto" w:fill="auto"/>
          </w:tcPr>
          <w:p w:rsidR="00F84D1C" w:rsidRPr="00AE1C72" w:rsidRDefault="00F84D1C" w:rsidP="00922EB8">
            <w:pPr>
              <w:jc w:val="center"/>
              <w:rPr>
                <w:sz w:val="28"/>
                <w:szCs w:val="28"/>
              </w:rPr>
            </w:pPr>
            <w:r w:rsidRPr="00AE1C72">
              <w:rPr>
                <w:sz w:val="28"/>
                <w:szCs w:val="28"/>
              </w:rPr>
              <w:t>16</w:t>
            </w:r>
          </w:p>
        </w:tc>
        <w:tc>
          <w:tcPr>
            <w:tcW w:w="678" w:type="dxa"/>
            <w:shd w:val="clear" w:color="auto" w:fill="auto"/>
          </w:tcPr>
          <w:p w:rsidR="00F84D1C" w:rsidRPr="00AE1C72" w:rsidRDefault="00F84D1C" w:rsidP="00922EB8">
            <w:pPr>
              <w:jc w:val="center"/>
              <w:rPr>
                <w:sz w:val="28"/>
                <w:szCs w:val="28"/>
              </w:rPr>
            </w:pPr>
            <w:r w:rsidRPr="00AE1C72">
              <w:rPr>
                <w:sz w:val="28"/>
                <w:szCs w:val="28"/>
              </w:rPr>
              <w:t>16</w:t>
            </w:r>
          </w:p>
        </w:tc>
        <w:tc>
          <w:tcPr>
            <w:tcW w:w="678" w:type="dxa"/>
            <w:shd w:val="clear" w:color="auto" w:fill="auto"/>
          </w:tcPr>
          <w:p w:rsidR="00F84D1C" w:rsidRPr="00AE1C72" w:rsidRDefault="00F84D1C" w:rsidP="00922EB8">
            <w:pPr>
              <w:jc w:val="center"/>
              <w:rPr>
                <w:sz w:val="28"/>
                <w:szCs w:val="28"/>
              </w:rPr>
            </w:pPr>
            <w:r w:rsidRPr="00AE1C72">
              <w:rPr>
                <w:sz w:val="28"/>
                <w:szCs w:val="28"/>
              </w:rPr>
              <w:t>16</w:t>
            </w:r>
          </w:p>
        </w:tc>
        <w:tc>
          <w:tcPr>
            <w:tcW w:w="862" w:type="dxa"/>
            <w:shd w:val="clear" w:color="auto" w:fill="auto"/>
          </w:tcPr>
          <w:p w:rsidR="00F84D1C" w:rsidRPr="00AE1C72" w:rsidRDefault="00F84D1C" w:rsidP="00922EB8">
            <w:pPr>
              <w:jc w:val="center"/>
              <w:rPr>
                <w:sz w:val="28"/>
                <w:szCs w:val="28"/>
              </w:rPr>
            </w:pPr>
            <w:r w:rsidRPr="00AE1C72">
              <w:rPr>
                <w:sz w:val="28"/>
                <w:szCs w:val="28"/>
              </w:rPr>
              <w:t>16</w:t>
            </w:r>
          </w:p>
        </w:tc>
        <w:tc>
          <w:tcPr>
            <w:tcW w:w="1417" w:type="dxa"/>
            <w:shd w:val="clear" w:color="auto" w:fill="auto"/>
          </w:tcPr>
          <w:p w:rsidR="00F84D1C" w:rsidRPr="00AE1C72" w:rsidRDefault="00F84D1C" w:rsidP="00922EB8">
            <w:pPr>
              <w:jc w:val="center"/>
              <w:rPr>
                <w:sz w:val="28"/>
                <w:szCs w:val="28"/>
              </w:rPr>
            </w:pPr>
            <w:r w:rsidRPr="00AE1C72">
              <w:rPr>
                <w:sz w:val="28"/>
                <w:szCs w:val="28"/>
              </w:rPr>
              <w:t>78</w:t>
            </w:r>
          </w:p>
        </w:tc>
        <w:tc>
          <w:tcPr>
            <w:tcW w:w="567" w:type="dxa"/>
            <w:shd w:val="clear" w:color="auto" w:fill="auto"/>
          </w:tcPr>
          <w:p w:rsidR="00F84D1C" w:rsidRPr="00AE1C72" w:rsidRDefault="00F84D1C" w:rsidP="00922EB8">
            <w:pPr>
              <w:jc w:val="center"/>
              <w:rPr>
                <w:sz w:val="28"/>
                <w:szCs w:val="28"/>
              </w:rPr>
            </w:pPr>
            <w:r w:rsidRPr="00AE1C72">
              <w:rPr>
                <w:sz w:val="28"/>
                <w:szCs w:val="28"/>
              </w:rPr>
              <w:t>2</w:t>
            </w:r>
          </w:p>
        </w:tc>
        <w:tc>
          <w:tcPr>
            <w:tcW w:w="567" w:type="dxa"/>
            <w:shd w:val="clear" w:color="auto" w:fill="auto"/>
          </w:tcPr>
          <w:p w:rsidR="00F84D1C" w:rsidRPr="00AE1C72" w:rsidRDefault="00F84D1C" w:rsidP="00922EB8">
            <w:pPr>
              <w:jc w:val="center"/>
              <w:rPr>
                <w:sz w:val="28"/>
                <w:szCs w:val="28"/>
              </w:rPr>
            </w:pPr>
            <w:r w:rsidRPr="00AE1C72">
              <w:rPr>
                <w:sz w:val="28"/>
                <w:szCs w:val="28"/>
              </w:rPr>
              <w:t>2</w:t>
            </w:r>
          </w:p>
        </w:tc>
        <w:tc>
          <w:tcPr>
            <w:tcW w:w="567" w:type="dxa"/>
            <w:shd w:val="clear" w:color="auto" w:fill="auto"/>
          </w:tcPr>
          <w:p w:rsidR="00F84D1C" w:rsidRPr="00AE1C72" w:rsidRDefault="00F84D1C" w:rsidP="00922EB8">
            <w:pPr>
              <w:jc w:val="center"/>
              <w:rPr>
                <w:sz w:val="28"/>
                <w:szCs w:val="28"/>
              </w:rPr>
            </w:pPr>
            <w:r w:rsidRPr="00AE1C72">
              <w:rPr>
                <w:sz w:val="28"/>
                <w:szCs w:val="28"/>
              </w:rPr>
              <w:t>2</w:t>
            </w:r>
          </w:p>
        </w:tc>
        <w:tc>
          <w:tcPr>
            <w:tcW w:w="567" w:type="dxa"/>
            <w:shd w:val="clear" w:color="auto" w:fill="auto"/>
          </w:tcPr>
          <w:p w:rsidR="00F84D1C" w:rsidRPr="00AE1C72" w:rsidRDefault="00F84D1C" w:rsidP="00922EB8">
            <w:pPr>
              <w:jc w:val="center"/>
              <w:rPr>
                <w:sz w:val="28"/>
                <w:szCs w:val="28"/>
              </w:rPr>
            </w:pPr>
            <w:r w:rsidRPr="00AE1C72">
              <w:rPr>
                <w:sz w:val="28"/>
                <w:szCs w:val="28"/>
              </w:rPr>
              <w:t>2</w:t>
            </w:r>
          </w:p>
        </w:tc>
        <w:tc>
          <w:tcPr>
            <w:tcW w:w="567" w:type="dxa"/>
            <w:shd w:val="clear" w:color="auto" w:fill="auto"/>
          </w:tcPr>
          <w:p w:rsidR="00F84D1C" w:rsidRPr="00AE1C72" w:rsidRDefault="00F84D1C" w:rsidP="00922EB8">
            <w:pPr>
              <w:jc w:val="center"/>
              <w:rPr>
                <w:sz w:val="28"/>
                <w:szCs w:val="28"/>
              </w:rPr>
            </w:pPr>
            <w:r w:rsidRPr="00AE1C72">
              <w:rPr>
                <w:sz w:val="28"/>
                <w:szCs w:val="28"/>
              </w:rPr>
              <w:t>2</w:t>
            </w:r>
          </w:p>
        </w:tc>
        <w:tc>
          <w:tcPr>
            <w:tcW w:w="957" w:type="dxa"/>
            <w:shd w:val="clear" w:color="auto" w:fill="auto"/>
          </w:tcPr>
          <w:p w:rsidR="00F84D1C" w:rsidRPr="00AE1C72" w:rsidRDefault="00F84D1C" w:rsidP="00922EB8">
            <w:pPr>
              <w:jc w:val="center"/>
              <w:rPr>
                <w:sz w:val="28"/>
                <w:szCs w:val="28"/>
              </w:rPr>
            </w:pPr>
            <w:r w:rsidRPr="00AE1C72">
              <w:rPr>
                <w:sz w:val="28"/>
                <w:szCs w:val="28"/>
              </w:rPr>
              <w:t>200</w:t>
            </w:r>
          </w:p>
        </w:tc>
      </w:tr>
    </w:tbl>
    <w:p w:rsidR="00F84D1C" w:rsidRDefault="00F84D1C" w:rsidP="00F84D1C">
      <w:pPr>
        <w:ind w:firstLine="539"/>
        <w:jc w:val="both"/>
        <w:rPr>
          <w:sz w:val="28"/>
          <w:szCs w:val="28"/>
        </w:rPr>
      </w:pPr>
    </w:p>
    <w:p w:rsidR="00F84D1C" w:rsidRDefault="00F84D1C" w:rsidP="00F84D1C">
      <w:pPr>
        <w:ind w:firstLine="539"/>
        <w:jc w:val="both"/>
        <w:rPr>
          <w:sz w:val="28"/>
          <w:szCs w:val="28"/>
        </w:rPr>
      </w:pPr>
      <w:r>
        <w:rPr>
          <w:sz w:val="28"/>
          <w:szCs w:val="28"/>
        </w:rPr>
        <w:t xml:space="preserve">З* - семинарское занятие (4 академических часа) </w:t>
      </w:r>
    </w:p>
    <w:p w:rsidR="00F84D1C" w:rsidRDefault="00F84D1C" w:rsidP="00F84D1C">
      <w:pPr>
        <w:ind w:firstLine="539"/>
        <w:jc w:val="both"/>
        <w:rPr>
          <w:sz w:val="28"/>
          <w:szCs w:val="28"/>
        </w:rPr>
      </w:pPr>
      <w:r>
        <w:rPr>
          <w:sz w:val="28"/>
          <w:szCs w:val="28"/>
        </w:rPr>
        <w:t>Л* - лекция (2 академических часа)</w:t>
      </w:r>
    </w:p>
    <w:p w:rsidR="00F84D1C" w:rsidRDefault="00F84D1C" w:rsidP="00F84D1C">
      <w:pPr>
        <w:jc w:val="both"/>
        <w:rPr>
          <w:sz w:val="28"/>
          <w:szCs w:val="28"/>
        </w:rPr>
      </w:pPr>
      <w:r>
        <w:rPr>
          <w:sz w:val="28"/>
          <w:szCs w:val="28"/>
        </w:rPr>
        <w:t>Итоговый контроль (2 академических часа</w:t>
      </w:r>
    </w:p>
    <w:p w:rsidR="00F84D1C" w:rsidRDefault="00F84D1C" w:rsidP="00F84D1C">
      <w:pPr>
        <w:jc w:val="both"/>
        <w:rPr>
          <w:sz w:val="28"/>
          <w:szCs w:val="28"/>
        </w:rPr>
      </w:pPr>
    </w:p>
    <w:p w:rsidR="00F84D1C" w:rsidRPr="000B3C91" w:rsidRDefault="00F84D1C" w:rsidP="00F84D1C">
      <w:pPr>
        <w:pStyle w:val="a5"/>
        <w:jc w:val="center"/>
        <w:rPr>
          <w:b/>
          <w:color w:val="000000"/>
          <w:sz w:val="28"/>
          <w:szCs w:val="28"/>
          <w:lang w:val="uk-UA"/>
        </w:rPr>
      </w:pPr>
      <w:r>
        <w:rPr>
          <w:b/>
          <w:color w:val="000000"/>
          <w:sz w:val="28"/>
          <w:szCs w:val="28"/>
          <w:lang w:val="uk-UA"/>
        </w:rPr>
        <w:t>14.ШКАЛА ОЦЕНИВАНИЯ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A4D3"/>
        <w:tblCellMar>
          <w:left w:w="0" w:type="dxa"/>
          <w:right w:w="0" w:type="dxa"/>
        </w:tblCellMar>
        <w:tblLook w:val="0000" w:firstRow="0" w:lastRow="0" w:firstColumn="0" w:lastColumn="0" w:noHBand="0" w:noVBand="0"/>
      </w:tblPr>
      <w:tblGrid>
        <w:gridCol w:w="3138"/>
        <w:gridCol w:w="3159"/>
        <w:gridCol w:w="3048"/>
      </w:tblGrid>
      <w:tr w:rsidR="00F84D1C" w:rsidRPr="00034EB5" w:rsidTr="00922EB8">
        <w:trPr>
          <w:trHeight w:val="413"/>
          <w:tblCellSpacing w:w="0" w:type="dxa"/>
        </w:trPr>
        <w:tc>
          <w:tcPr>
            <w:tcW w:w="3390" w:type="dxa"/>
            <w:vMerge w:val="restart"/>
            <w:shd w:val="clear" w:color="auto" w:fill="FFFFFF"/>
            <w:tcMar>
              <w:top w:w="15" w:type="dxa"/>
              <w:left w:w="15" w:type="dxa"/>
              <w:bottom w:w="15" w:type="dxa"/>
              <w:right w:w="15" w:type="dxa"/>
            </w:tcMar>
          </w:tcPr>
          <w:p w:rsidR="00F84D1C" w:rsidRPr="00B532C2" w:rsidRDefault="00E35992" w:rsidP="00922EB8">
            <w:pPr>
              <w:pStyle w:val="a5"/>
              <w:jc w:val="center"/>
              <w:rPr>
                <w:color w:val="000000"/>
                <w:sz w:val="28"/>
                <w:szCs w:val="28"/>
              </w:rPr>
            </w:pPr>
            <w:r w:rsidRPr="00E35992">
              <w:rPr>
                <w:sz w:val="28"/>
                <w:szCs w:val="28"/>
              </w:rPr>
              <w:t>Сума балів за всі види навчальної діяльності протягом семестру</w:t>
            </w:r>
          </w:p>
        </w:tc>
        <w:tc>
          <w:tcPr>
            <w:tcW w:w="6581" w:type="dxa"/>
            <w:gridSpan w:val="2"/>
            <w:shd w:val="clear" w:color="auto" w:fill="FFFFFF"/>
            <w:tcMar>
              <w:top w:w="15" w:type="dxa"/>
              <w:left w:w="15" w:type="dxa"/>
              <w:bottom w:w="15" w:type="dxa"/>
              <w:right w:w="15" w:type="dxa"/>
            </w:tcMar>
            <w:vAlign w:val="center"/>
          </w:tcPr>
          <w:p w:rsidR="00F84D1C" w:rsidRPr="00B532C2" w:rsidRDefault="00E35992" w:rsidP="00922EB8">
            <w:pPr>
              <w:jc w:val="center"/>
              <w:rPr>
                <w:sz w:val="28"/>
                <w:szCs w:val="28"/>
              </w:rPr>
            </w:pPr>
            <w:r w:rsidRPr="00E35992">
              <w:rPr>
                <w:sz w:val="28"/>
                <w:szCs w:val="28"/>
              </w:rPr>
              <w:t>оцінка</w:t>
            </w:r>
          </w:p>
        </w:tc>
      </w:tr>
      <w:tr w:rsidR="00F84D1C" w:rsidRPr="00034EB5" w:rsidTr="00922EB8">
        <w:trPr>
          <w:trHeight w:val="412"/>
          <w:tblCellSpacing w:w="0" w:type="dxa"/>
        </w:trPr>
        <w:tc>
          <w:tcPr>
            <w:tcW w:w="3390" w:type="dxa"/>
            <w:vMerge/>
            <w:shd w:val="clear" w:color="auto" w:fill="FFFFFF"/>
            <w:tcMar>
              <w:top w:w="15" w:type="dxa"/>
              <w:left w:w="15" w:type="dxa"/>
              <w:bottom w:w="15" w:type="dxa"/>
              <w:right w:w="15" w:type="dxa"/>
            </w:tcMar>
          </w:tcPr>
          <w:p w:rsidR="00F84D1C" w:rsidRPr="0049033F" w:rsidRDefault="00F84D1C" w:rsidP="00922EB8">
            <w:pPr>
              <w:pStyle w:val="a5"/>
              <w:jc w:val="center"/>
            </w:pPr>
          </w:p>
        </w:tc>
        <w:tc>
          <w:tcPr>
            <w:tcW w:w="3331" w:type="dxa"/>
            <w:shd w:val="clear" w:color="auto" w:fill="FFFFFF"/>
            <w:tcMar>
              <w:top w:w="15" w:type="dxa"/>
              <w:left w:w="15" w:type="dxa"/>
              <w:bottom w:w="15" w:type="dxa"/>
              <w:right w:w="15" w:type="dxa"/>
            </w:tcMar>
            <w:vAlign w:val="center"/>
          </w:tcPr>
          <w:p w:rsidR="00F84D1C" w:rsidRPr="00B532C2" w:rsidRDefault="00E35992" w:rsidP="00922EB8">
            <w:pPr>
              <w:ind w:right="-144"/>
              <w:jc w:val="center"/>
              <w:rPr>
                <w:sz w:val="28"/>
                <w:szCs w:val="28"/>
              </w:rPr>
            </w:pPr>
            <w:r w:rsidRPr="00E35992">
              <w:rPr>
                <w:sz w:val="28"/>
                <w:szCs w:val="28"/>
              </w:rPr>
              <w:t>Для чотирирівневої шкали оцінювання</w:t>
            </w:r>
          </w:p>
        </w:tc>
        <w:tc>
          <w:tcPr>
            <w:tcW w:w="3250" w:type="dxa"/>
            <w:shd w:val="clear" w:color="auto" w:fill="FFFFFF"/>
            <w:vAlign w:val="center"/>
          </w:tcPr>
          <w:p w:rsidR="00F84D1C" w:rsidRPr="00192CE6" w:rsidRDefault="00E35992" w:rsidP="00922EB8">
            <w:pPr>
              <w:jc w:val="center"/>
            </w:pPr>
            <w:r w:rsidRPr="00E35992">
              <w:rPr>
                <w:sz w:val="28"/>
                <w:szCs w:val="28"/>
              </w:rPr>
              <w:t>Для дворівневої шкали оцінювання</w:t>
            </w:r>
          </w:p>
        </w:tc>
      </w:tr>
      <w:tr w:rsidR="00F84D1C" w:rsidRPr="00034EB5" w:rsidTr="00922EB8">
        <w:trPr>
          <w:tblCellSpacing w:w="0" w:type="dxa"/>
        </w:trPr>
        <w:tc>
          <w:tcPr>
            <w:tcW w:w="3390" w:type="dxa"/>
            <w:shd w:val="clear" w:color="auto" w:fill="FFFFFF"/>
            <w:tcMar>
              <w:top w:w="15" w:type="dxa"/>
              <w:left w:w="15" w:type="dxa"/>
              <w:bottom w:w="15" w:type="dxa"/>
              <w:right w:w="15" w:type="dxa"/>
            </w:tcMar>
          </w:tcPr>
          <w:p w:rsidR="00F84D1C" w:rsidRPr="00192CE6" w:rsidRDefault="00F84D1C" w:rsidP="00922EB8">
            <w:pPr>
              <w:pStyle w:val="a5"/>
              <w:jc w:val="center"/>
              <w:rPr>
                <w:color w:val="000000"/>
                <w:sz w:val="28"/>
                <w:szCs w:val="28"/>
                <w:lang w:val="uk-UA"/>
              </w:rPr>
            </w:pPr>
            <w:r>
              <w:rPr>
                <w:color w:val="000000"/>
                <w:sz w:val="28"/>
                <w:szCs w:val="28"/>
                <w:lang w:val="uk-UA"/>
              </w:rPr>
              <w:t>180 - 200</w:t>
            </w:r>
          </w:p>
        </w:tc>
        <w:tc>
          <w:tcPr>
            <w:tcW w:w="3331" w:type="dxa"/>
            <w:shd w:val="clear" w:color="auto" w:fill="FFFFFF"/>
            <w:tcMar>
              <w:top w:w="15" w:type="dxa"/>
              <w:left w:w="15" w:type="dxa"/>
              <w:bottom w:w="15" w:type="dxa"/>
              <w:right w:w="15" w:type="dxa"/>
            </w:tcMar>
          </w:tcPr>
          <w:p w:rsidR="00F84D1C" w:rsidRPr="00034EB5" w:rsidRDefault="00E35992" w:rsidP="00922EB8">
            <w:pPr>
              <w:pStyle w:val="a5"/>
              <w:jc w:val="center"/>
              <w:rPr>
                <w:color w:val="000000"/>
                <w:sz w:val="28"/>
                <w:szCs w:val="28"/>
              </w:rPr>
            </w:pPr>
            <w:r w:rsidRPr="00E35992">
              <w:rPr>
                <w:color w:val="000000"/>
                <w:sz w:val="28"/>
                <w:szCs w:val="28"/>
                <w:lang w:val="uk-UA"/>
              </w:rPr>
              <w:t>«Відмінно»</w:t>
            </w:r>
          </w:p>
        </w:tc>
        <w:tc>
          <w:tcPr>
            <w:tcW w:w="3250" w:type="dxa"/>
            <w:vMerge w:val="restart"/>
            <w:shd w:val="clear" w:color="auto" w:fill="FFFFFF"/>
          </w:tcPr>
          <w:p w:rsidR="00F84D1C" w:rsidRDefault="00F84D1C" w:rsidP="00922EB8">
            <w:pPr>
              <w:pStyle w:val="a5"/>
              <w:jc w:val="center"/>
              <w:rPr>
                <w:color w:val="000000"/>
                <w:sz w:val="28"/>
                <w:szCs w:val="28"/>
                <w:lang w:val="en-US"/>
              </w:rPr>
            </w:pPr>
          </w:p>
          <w:p w:rsidR="00F84D1C" w:rsidRPr="00B532C2" w:rsidRDefault="00E35992" w:rsidP="00922EB8">
            <w:pPr>
              <w:pStyle w:val="a5"/>
              <w:jc w:val="center"/>
              <w:rPr>
                <w:color w:val="000000"/>
                <w:sz w:val="28"/>
                <w:szCs w:val="28"/>
              </w:rPr>
            </w:pPr>
            <w:r w:rsidRPr="00E35992">
              <w:rPr>
                <w:color w:val="000000"/>
                <w:sz w:val="28"/>
                <w:szCs w:val="28"/>
              </w:rPr>
              <w:t>зараховано</w:t>
            </w:r>
          </w:p>
        </w:tc>
      </w:tr>
      <w:tr w:rsidR="00F84D1C" w:rsidRPr="00034EB5" w:rsidTr="00922EB8">
        <w:trPr>
          <w:tblCellSpacing w:w="0" w:type="dxa"/>
        </w:trPr>
        <w:tc>
          <w:tcPr>
            <w:tcW w:w="3390" w:type="dxa"/>
            <w:shd w:val="clear" w:color="auto" w:fill="FFFFFF"/>
            <w:tcMar>
              <w:top w:w="15" w:type="dxa"/>
              <w:left w:w="15" w:type="dxa"/>
              <w:bottom w:w="15" w:type="dxa"/>
              <w:right w:w="15" w:type="dxa"/>
            </w:tcMar>
          </w:tcPr>
          <w:p w:rsidR="00F84D1C" w:rsidRPr="00192CE6" w:rsidRDefault="00F84D1C" w:rsidP="00922EB8">
            <w:pPr>
              <w:pStyle w:val="a5"/>
              <w:jc w:val="center"/>
              <w:rPr>
                <w:color w:val="000000"/>
                <w:sz w:val="28"/>
                <w:szCs w:val="28"/>
                <w:lang w:val="uk-UA"/>
              </w:rPr>
            </w:pPr>
            <w:r>
              <w:rPr>
                <w:color w:val="000000"/>
                <w:sz w:val="28"/>
                <w:szCs w:val="28"/>
                <w:lang w:val="uk-UA"/>
              </w:rPr>
              <w:t>150 - 179</w:t>
            </w:r>
          </w:p>
        </w:tc>
        <w:tc>
          <w:tcPr>
            <w:tcW w:w="3331" w:type="dxa"/>
            <w:shd w:val="clear" w:color="auto" w:fill="FFFFFF"/>
            <w:tcMar>
              <w:top w:w="15" w:type="dxa"/>
              <w:left w:w="15" w:type="dxa"/>
              <w:bottom w:w="15" w:type="dxa"/>
              <w:right w:w="15" w:type="dxa"/>
            </w:tcMar>
          </w:tcPr>
          <w:p w:rsidR="00F84D1C" w:rsidRPr="00034EB5" w:rsidRDefault="00E35992" w:rsidP="00922EB8">
            <w:pPr>
              <w:pStyle w:val="a5"/>
              <w:jc w:val="center"/>
              <w:rPr>
                <w:color w:val="000000"/>
                <w:sz w:val="28"/>
                <w:szCs w:val="28"/>
              </w:rPr>
            </w:pPr>
            <w:r w:rsidRPr="00E35992">
              <w:rPr>
                <w:color w:val="000000"/>
                <w:sz w:val="28"/>
                <w:szCs w:val="28"/>
                <w:lang w:val="uk-UA"/>
              </w:rPr>
              <w:t>"добре"</w:t>
            </w:r>
          </w:p>
        </w:tc>
        <w:tc>
          <w:tcPr>
            <w:tcW w:w="3250" w:type="dxa"/>
            <w:vMerge/>
            <w:shd w:val="clear" w:color="auto" w:fill="FFFFFF"/>
          </w:tcPr>
          <w:p w:rsidR="00F84D1C" w:rsidRPr="00192CE6" w:rsidRDefault="00F84D1C" w:rsidP="00922EB8">
            <w:pPr>
              <w:pStyle w:val="a5"/>
              <w:jc w:val="center"/>
              <w:rPr>
                <w:color w:val="000000"/>
                <w:sz w:val="28"/>
                <w:szCs w:val="28"/>
                <w:lang w:val="en-US"/>
              </w:rPr>
            </w:pPr>
          </w:p>
        </w:tc>
      </w:tr>
      <w:tr w:rsidR="00F84D1C" w:rsidRPr="00034EB5" w:rsidTr="00922EB8">
        <w:trPr>
          <w:tblCellSpacing w:w="0" w:type="dxa"/>
        </w:trPr>
        <w:tc>
          <w:tcPr>
            <w:tcW w:w="3390" w:type="dxa"/>
            <w:shd w:val="clear" w:color="auto" w:fill="FFFFFF"/>
            <w:tcMar>
              <w:top w:w="15" w:type="dxa"/>
              <w:left w:w="15" w:type="dxa"/>
              <w:bottom w:w="15" w:type="dxa"/>
              <w:right w:w="15" w:type="dxa"/>
            </w:tcMar>
          </w:tcPr>
          <w:p w:rsidR="00F84D1C" w:rsidRPr="00192CE6" w:rsidRDefault="00F84D1C" w:rsidP="00922EB8">
            <w:pPr>
              <w:pStyle w:val="a5"/>
              <w:jc w:val="center"/>
              <w:rPr>
                <w:color w:val="000000"/>
                <w:sz w:val="28"/>
                <w:szCs w:val="28"/>
                <w:lang w:val="uk-UA"/>
              </w:rPr>
            </w:pPr>
            <w:r>
              <w:rPr>
                <w:color w:val="000000"/>
                <w:sz w:val="28"/>
                <w:szCs w:val="28"/>
                <w:lang w:val="uk-UA"/>
              </w:rPr>
              <w:t>120 - 149</w:t>
            </w:r>
          </w:p>
        </w:tc>
        <w:tc>
          <w:tcPr>
            <w:tcW w:w="3331" w:type="dxa"/>
            <w:shd w:val="clear" w:color="auto" w:fill="FFFFFF"/>
            <w:tcMar>
              <w:top w:w="15" w:type="dxa"/>
              <w:left w:w="15" w:type="dxa"/>
              <w:bottom w:w="15" w:type="dxa"/>
              <w:right w:w="15" w:type="dxa"/>
            </w:tcMar>
          </w:tcPr>
          <w:p w:rsidR="00F84D1C" w:rsidRPr="00034EB5" w:rsidRDefault="00E35992" w:rsidP="00922EB8">
            <w:pPr>
              <w:pStyle w:val="a5"/>
              <w:jc w:val="center"/>
              <w:rPr>
                <w:color w:val="000000"/>
                <w:sz w:val="28"/>
                <w:szCs w:val="28"/>
              </w:rPr>
            </w:pPr>
            <w:r w:rsidRPr="00E35992">
              <w:rPr>
                <w:color w:val="000000"/>
                <w:sz w:val="28"/>
                <w:szCs w:val="28"/>
                <w:lang w:val="uk-UA"/>
              </w:rPr>
              <w:t>«Задовільно»</w:t>
            </w:r>
          </w:p>
        </w:tc>
        <w:tc>
          <w:tcPr>
            <w:tcW w:w="3250" w:type="dxa"/>
            <w:vMerge/>
            <w:shd w:val="clear" w:color="auto" w:fill="FFFFFF"/>
          </w:tcPr>
          <w:p w:rsidR="00F84D1C" w:rsidRPr="00192CE6" w:rsidRDefault="00F84D1C" w:rsidP="00922EB8">
            <w:pPr>
              <w:pStyle w:val="a5"/>
              <w:jc w:val="center"/>
              <w:rPr>
                <w:color w:val="000000"/>
                <w:sz w:val="28"/>
                <w:szCs w:val="28"/>
                <w:lang w:val="en-US"/>
              </w:rPr>
            </w:pPr>
          </w:p>
        </w:tc>
      </w:tr>
      <w:tr w:rsidR="00F84D1C" w:rsidRPr="00034EB5" w:rsidTr="00922EB8">
        <w:trPr>
          <w:tblCellSpacing w:w="0" w:type="dxa"/>
        </w:trPr>
        <w:tc>
          <w:tcPr>
            <w:tcW w:w="3390" w:type="dxa"/>
            <w:shd w:val="clear" w:color="auto" w:fill="FFFFFF"/>
            <w:tcMar>
              <w:top w:w="15" w:type="dxa"/>
              <w:left w:w="15" w:type="dxa"/>
              <w:bottom w:w="15" w:type="dxa"/>
              <w:right w:w="15" w:type="dxa"/>
            </w:tcMar>
          </w:tcPr>
          <w:p w:rsidR="00F84D1C" w:rsidRPr="00192CE6" w:rsidRDefault="00F84D1C" w:rsidP="00922EB8">
            <w:pPr>
              <w:pStyle w:val="a5"/>
              <w:jc w:val="center"/>
              <w:rPr>
                <w:color w:val="000000"/>
                <w:sz w:val="28"/>
                <w:szCs w:val="28"/>
                <w:lang w:val="en-US"/>
              </w:rPr>
            </w:pPr>
            <w:r>
              <w:rPr>
                <w:color w:val="000000"/>
                <w:sz w:val="28"/>
                <w:szCs w:val="28"/>
                <w:lang w:val="en-US"/>
              </w:rPr>
              <w:t xml:space="preserve">&lt; </w:t>
            </w:r>
            <w:r>
              <w:rPr>
                <w:color w:val="000000"/>
                <w:sz w:val="28"/>
                <w:szCs w:val="28"/>
                <w:lang w:val="uk-UA"/>
              </w:rPr>
              <w:t>120</w:t>
            </w:r>
          </w:p>
        </w:tc>
        <w:tc>
          <w:tcPr>
            <w:tcW w:w="3331" w:type="dxa"/>
            <w:shd w:val="clear" w:color="auto" w:fill="FFFFFF"/>
            <w:tcMar>
              <w:top w:w="15" w:type="dxa"/>
              <w:left w:w="15" w:type="dxa"/>
              <w:bottom w:w="15" w:type="dxa"/>
              <w:right w:w="15" w:type="dxa"/>
            </w:tcMar>
          </w:tcPr>
          <w:p w:rsidR="00F84D1C" w:rsidRPr="00034EB5" w:rsidRDefault="00E35992" w:rsidP="00922EB8">
            <w:pPr>
              <w:pStyle w:val="a5"/>
              <w:jc w:val="center"/>
              <w:rPr>
                <w:color w:val="000000"/>
                <w:sz w:val="28"/>
                <w:szCs w:val="28"/>
              </w:rPr>
            </w:pPr>
            <w:r w:rsidRPr="00E35992">
              <w:rPr>
                <w:color w:val="000000"/>
                <w:sz w:val="28"/>
                <w:szCs w:val="28"/>
                <w:lang w:val="uk-UA"/>
              </w:rPr>
              <w:t>«Незадовільно»</w:t>
            </w:r>
          </w:p>
        </w:tc>
        <w:tc>
          <w:tcPr>
            <w:tcW w:w="3250" w:type="dxa"/>
            <w:shd w:val="clear" w:color="auto" w:fill="FFFFFF"/>
          </w:tcPr>
          <w:p w:rsidR="00F84D1C" w:rsidRPr="00B532C2" w:rsidRDefault="00E35992" w:rsidP="00922EB8">
            <w:pPr>
              <w:pStyle w:val="a5"/>
              <w:jc w:val="center"/>
              <w:rPr>
                <w:color w:val="000000"/>
                <w:sz w:val="28"/>
                <w:szCs w:val="28"/>
              </w:rPr>
            </w:pPr>
            <w:r w:rsidRPr="00E35992">
              <w:rPr>
                <w:color w:val="000000"/>
                <w:sz w:val="28"/>
                <w:szCs w:val="28"/>
              </w:rPr>
              <w:t>незараховано</w:t>
            </w:r>
          </w:p>
        </w:tc>
      </w:tr>
    </w:tbl>
    <w:p w:rsidR="00F84D1C" w:rsidRDefault="00F84D1C" w:rsidP="00F84D1C">
      <w:pPr>
        <w:jc w:val="both"/>
        <w:rPr>
          <w:sz w:val="28"/>
          <w:szCs w:val="28"/>
          <w:lang w:val="ru-RU"/>
        </w:rPr>
      </w:pPr>
    </w:p>
    <w:p w:rsidR="00F84D1C" w:rsidRPr="00FF14C6" w:rsidRDefault="00F84D1C" w:rsidP="00F84D1C">
      <w:pPr>
        <w:pStyle w:val="a3"/>
        <w:widowControl w:val="0"/>
        <w:tabs>
          <w:tab w:val="left" w:pos="90"/>
          <w:tab w:val="left" w:pos="142"/>
        </w:tabs>
        <w:spacing w:after="0" w:line="360" w:lineRule="auto"/>
        <w:jc w:val="center"/>
        <w:rPr>
          <w:rStyle w:val="a6"/>
          <w:color w:val="000000"/>
          <w:sz w:val="28"/>
          <w:szCs w:val="28"/>
        </w:rPr>
      </w:pPr>
      <w:r>
        <w:rPr>
          <w:rStyle w:val="a6"/>
          <w:color w:val="000000"/>
          <w:sz w:val="28"/>
          <w:szCs w:val="28"/>
        </w:rPr>
        <w:t>15. РЕКОМЕНДОВАНА ЛІТЕРАТУРА</w:t>
      </w:r>
    </w:p>
    <w:p w:rsidR="00F84D1C" w:rsidRPr="0090133B" w:rsidRDefault="00282C85" w:rsidP="00F84D1C">
      <w:pPr>
        <w:pStyle w:val="a3"/>
        <w:widowControl w:val="0"/>
        <w:tabs>
          <w:tab w:val="left" w:pos="90"/>
          <w:tab w:val="left" w:pos="142"/>
        </w:tabs>
        <w:spacing w:after="0" w:line="360" w:lineRule="auto"/>
        <w:jc w:val="center"/>
        <w:rPr>
          <w:bCs/>
          <w:sz w:val="28"/>
          <w:szCs w:val="28"/>
        </w:rPr>
      </w:pPr>
      <w:r>
        <w:rPr>
          <w:rStyle w:val="a6"/>
          <w:color w:val="000000"/>
          <w:sz w:val="28"/>
          <w:szCs w:val="28"/>
        </w:rPr>
        <w:t>Основна</w:t>
      </w:r>
      <w:r w:rsidR="00F84D1C" w:rsidRPr="00FF14C6">
        <w:rPr>
          <w:rStyle w:val="a6"/>
          <w:color w:val="000000"/>
          <w:sz w:val="28"/>
          <w:szCs w:val="28"/>
        </w:rPr>
        <w:t xml:space="preserve"> </w:t>
      </w:r>
      <w:r w:rsidR="00E35992">
        <w:rPr>
          <w:rStyle w:val="a6"/>
          <w:color w:val="000000"/>
          <w:sz w:val="28"/>
          <w:szCs w:val="28"/>
        </w:rPr>
        <w:t>лі</w:t>
      </w:r>
      <w:r w:rsidR="00F84D1C" w:rsidRPr="00FF14C6">
        <w:rPr>
          <w:rStyle w:val="a6"/>
          <w:color w:val="000000"/>
          <w:sz w:val="28"/>
          <w:szCs w:val="28"/>
        </w:rPr>
        <w:t>тератур</w:t>
      </w:r>
      <w:r w:rsidR="00F84D1C" w:rsidRPr="0090133B">
        <w:rPr>
          <w:b/>
          <w:color w:val="000000"/>
          <w:sz w:val="28"/>
          <w:szCs w:val="28"/>
        </w:rPr>
        <w:t>а</w:t>
      </w:r>
    </w:p>
    <w:p w:rsidR="00F84D1C" w:rsidRPr="0090133B" w:rsidRDefault="00F84D1C" w:rsidP="00F84D1C">
      <w:pPr>
        <w:pStyle w:val="a3"/>
        <w:widowControl w:val="0"/>
        <w:numPr>
          <w:ilvl w:val="0"/>
          <w:numId w:val="11"/>
        </w:numPr>
        <w:tabs>
          <w:tab w:val="clear" w:pos="720"/>
          <w:tab w:val="left" w:pos="90"/>
          <w:tab w:val="left" w:pos="142"/>
        </w:tabs>
        <w:suppressAutoHyphens w:val="0"/>
        <w:spacing w:after="0"/>
        <w:ind w:left="0" w:firstLine="0"/>
        <w:jc w:val="both"/>
        <w:rPr>
          <w:bCs/>
          <w:sz w:val="28"/>
          <w:szCs w:val="28"/>
        </w:rPr>
      </w:pPr>
      <w:r w:rsidRPr="0090133B">
        <w:rPr>
          <w:bCs/>
          <w:sz w:val="28"/>
          <w:szCs w:val="28"/>
        </w:rPr>
        <w:t>Лікувальна фізкультура та спортивна медицина: Підручник/ Клапчук В.В., Дзяк Г.В., Муравов І.В. та ін.; за ред. В.В. Клапчука, Г.В. Дзяка. – К.: Здоров’я, 1995.-312с.</w:t>
      </w:r>
    </w:p>
    <w:p w:rsidR="00F84D1C" w:rsidRPr="009D1C6C" w:rsidRDefault="00F84D1C" w:rsidP="00F84D1C">
      <w:pPr>
        <w:pStyle w:val="a3"/>
        <w:widowControl w:val="0"/>
        <w:numPr>
          <w:ilvl w:val="0"/>
          <w:numId w:val="11"/>
        </w:numPr>
        <w:tabs>
          <w:tab w:val="left" w:pos="90"/>
          <w:tab w:val="left" w:pos="142"/>
          <w:tab w:val="left" w:pos="720"/>
        </w:tabs>
        <w:suppressAutoHyphens w:val="0"/>
        <w:spacing w:after="0"/>
        <w:ind w:left="0" w:firstLine="0"/>
        <w:jc w:val="both"/>
        <w:rPr>
          <w:bCs/>
          <w:sz w:val="28"/>
          <w:szCs w:val="28"/>
        </w:rPr>
      </w:pPr>
      <w:r w:rsidRPr="009D1C6C">
        <w:rPr>
          <w:bCs/>
          <w:sz w:val="28"/>
          <w:szCs w:val="28"/>
        </w:rPr>
        <w:t>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ІУ рівнів акредитації (Навчальний посібник) / Абрамов В.В., Клапчук В.В., Магльований А.В., Смирнова О.Л., та ін.; за ред. проф. В.В. Клапчука та проф. А.В. Магльованого. – Дніпропетровськ: Мед академія, 2006. – 124с.</w:t>
      </w:r>
    </w:p>
    <w:p w:rsidR="00F84D1C" w:rsidRPr="0090133B" w:rsidRDefault="00F84D1C" w:rsidP="00F84D1C">
      <w:pPr>
        <w:pStyle w:val="a3"/>
        <w:widowControl w:val="0"/>
        <w:numPr>
          <w:ilvl w:val="0"/>
          <w:numId w:val="11"/>
        </w:numPr>
        <w:tabs>
          <w:tab w:val="left" w:pos="90"/>
          <w:tab w:val="left" w:pos="142"/>
          <w:tab w:val="left" w:pos="720"/>
        </w:tabs>
        <w:suppressAutoHyphens w:val="0"/>
        <w:spacing w:after="0"/>
        <w:ind w:left="0" w:firstLine="0"/>
        <w:jc w:val="both"/>
        <w:rPr>
          <w:bCs/>
          <w:sz w:val="28"/>
          <w:szCs w:val="28"/>
        </w:rPr>
      </w:pPr>
      <w:r w:rsidRPr="009D1C6C">
        <w:rPr>
          <w:bCs/>
          <w:sz w:val="28"/>
          <w:szCs w:val="28"/>
        </w:rPr>
        <w:t>Лікувальна фізкультура та спортивна медицина (Вибрані лекції для студентів) / Абрамов В.В., Клапчук В.В., Смирнова О.Л. та ін.; за ред. проф. В.В Клапчука. – Дніпропетровськ: Медакадемія, 2006. – 179 с.</w:t>
      </w:r>
    </w:p>
    <w:p w:rsidR="00F84D1C" w:rsidRPr="009D1C6C" w:rsidRDefault="00F84D1C" w:rsidP="00F84D1C">
      <w:pPr>
        <w:pStyle w:val="a3"/>
        <w:widowControl w:val="0"/>
        <w:tabs>
          <w:tab w:val="left" w:pos="90"/>
          <w:tab w:val="left" w:pos="142"/>
        </w:tabs>
        <w:spacing w:after="0"/>
        <w:jc w:val="both"/>
        <w:rPr>
          <w:bCs/>
          <w:sz w:val="28"/>
          <w:szCs w:val="28"/>
        </w:rPr>
      </w:pPr>
    </w:p>
    <w:p w:rsidR="00F84D1C" w:rsidRDefault="00F84D1C" w:rsidP="00F84D1C">
      <w:pPr>
        <w:pStyle w:val="a3"/>
        <w:widowControl w:val="0"/>
        <w:tabs>
          <w:tab w:val="left" w:pos="90"/>
          <w:tab w:val="left" w:pos="142"/>
          <w:tab w:val="left" w:pos="720"/>
        </w:tabs>
        <w:spacing w:after="0"/>
        <w:jc w:val="center"/>
        <w:rPr>
          <w:b/>
          <w:color w:val="000000"/>
          <w:sz w:val="28"/>
          <w:szCs w:val="28"/>
        </w:rPr>
      </w:pPr>
      <w:r w:rsidRPr="00FF14C6">
        <w:rPr>
          <w:b/>
          <w:color w:val="000000"/>
          <w:sz w:val="28"/>
          <w:szCs w:val="28"/>
        </w:rPr>
        <w:t>Вспом</w:t>
      </w:r>
      <w:r w:rsidR="00282C85">
        <w:rPr>
          <w:b/>
          <w:color w:val="000000"/>
          <w:sz w:val="28"/>
          <w:szCs w:val="28"/>
        </w:rPr>
        <w:t>іжна</w:t>
      </w:r>
      <w:r w:rsidRPr="00FF14C6">
        <w:rPr>
          <w:b/>
          <w:color w:val="000000"/>
          <w:sz w:val="28"/>
          <w:szCs w:val="28"/>
        </w:rPr>
        <w:t xml:space="preserve"> </w:t>
      </w:r>
      <w:r>
        <w:rPr>
          <w:b/>
          <w:color w:val="000000"/>
          <w:sz w:val="28"/>
          <w:szCs w:val="28"/>
        </w:rPr>
        <w:t>л</w:t>
      </w:r>
      <w:r w:rsidR="00282C85">
        <w:rPr>
          <w:b/>
          <w:color w:val="000000"/>
          <w:sz w:val="28"/>
          <w:szCs w:val="28"/>
        </w:rPr>
        <w:t>і</w:t>
      </w:r>
      <w:r>
        <w:rPr>
          <w:b/>
          <w:color w:val="000000"/>
          <w:sz w:val="28"/>
          <w:szCs w:val="28"/>
        </w:rPr>
        <w:t>тература</w:t>
      </w:r>
    </w:p>
    <w:p w:rsidR="00F84D1C" w:rsidRPr="00FF14C6" w:rsidRDefault="00F84D1C" w:rsidP="00F84D1C">
      <w:pPr>
        <w:pStyle w:val="a3"/>
        <w:widowControl w:val="0"/>
        <w:tabs>
          <w:tab w:val="left" w:pos="90"/>
          <w:tab w:val="left" w:pos="142"/>
          <w:tab w:val="left" w:pos="720"/>
        </w:tabs>
        <w:spacing w:after="0"/>
        <w:jc w:val="center"/>
        <w:rPr>
          <w:bCs/>
        </w:rPr>
      </w:pP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Апанасенко Г.Л., Попова Л.А. Медицинская валеология. К.: Здоров’я, 1998. – 247 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Апанасенко Г.Л., Волгіна Л.Н. та ін. Експрес-скринінг рівня соматичного здоров’я населення при профілактичних оглядах. Методичні рекомендації. – Київ, 2000. – 8 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Врачебный контроль в физическом воспитании и спорте: методические рекомендации для студентов І</w:t>
      </w:r>
      <w:r w:rsidRPr="006928D9">
        <w:rPr>
          <w:bCs/>
          <w:sz w:val="28"/>
          <w:szCs w:val="28"/>
          <w:lang w:val="en-US"/>
        </w:rPr>
        <w:t>V</w:t>
      </w:r>
      <w:r w:rsidRPr="006928D9">
        <w:rPr>
          <w:bCs/>
          <w:sz w:val="28"/>
          <w:szCs w:val="28"/>
        </w:rPr>
        <w:t xml:space="preserve"> курса медицинского факультета / Сост.: В.С. Соколовский, Н.А. Романова, В.С. Владова, И.И. Бондарев. – Одесса: Одесс. гос. мед. ун-т, 2001. – 93с.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Лечебная физическая культура: Справочник / Под ред. В.А. Епифанова.-2-е изд. перераб. и доп.-М: Медицина, 2001.- 592с.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Лечебная физкультура в системе медицинской реабилитации: Руководство для врачей / Под ред. А.Ф. Каптелина, И.П. Лебедевой – М.: Медицина, 1995. – 400с.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Лыков А.А., Середенко Л.П., Добровольская Н.А. Практикум по лечебной физкультуре в терапии / Под ред. А.А. Лыкова.- Донецк: Дон. гос. мед. ун-т, 2001.- 175с.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Ликов О.О., Середенко Л.П., Добровольська Н.О. Лікувальна фізкультура при внутрішніх хворобах: Практикум. – Донецьк: Дон. держ. мед. ун-т, 2002.-163с.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Медицинская реабилитация в артролоргии / В.Н. Сокрут, В.Н. Козаков, О.В. Синяченко и др.- Донецк: ООО «Лебедь», 2000. - 377с.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Медицинская реабилитация в терапии: Руководство для студентов и врачей / Сокрут В.Н., Козаков В.Н., Поважная Е.С. и др./ Под ред. В.Н. Сокрута И В.Н. Козакова.- Донецк: ОАО «Укр НТЭК», 2001. – 1076 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Мухін В.М. Фізична реабілітація.-Київ:Олімпійська література,2000.-423с.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Полянська О.С., Тащук В.К.. Медична та соціальна реабілітація: Навчальний посібник. – Чернівці: Медакадемія, 2004.-232с.</w:t>
      </w:r>
    </w:p>
    <w:p w:rsidR="00F84D1C" w:rsidRPr="006928D9" w:rsidRDefault="00F84D1C" w:rsidP="00F84D1C">
      <w:pPr>
        <w:pStyle w:val="a3"/>
        <w:widowControl w:val="0"/>
        <w:numPr>
          <w:ilvl w:val="0"/>
          <w:numId w:val="12"/>
        </w:numPr>
        <w:tabs>
          <w:tab w:val="clear" w:pos="360"/>
          <w:tab w:val="num" w:pos="0"/>
          <w:tab w:val="left" w:pos="90"/>
          <w:tab w:val="left" w:pos="142"/>
          <w:tab w:val="left" w:pos="720"/>
        </w:tabs>
        <w:suppressAutoHyphens w:val="0"/>
        <w:spacing w:after="0"/>
        <w:ind w:left="0" w:firstLine="0"/>
        <w:jc w:val="both"/>
        <w:rPr>
          <w:bCs/>
          <w:sz w:val="28"/>
          <w:szCs w:val="28"/>
        </w:rPr>
      </w:pPr>
      <w:r w:rsidRPr="006928D9">
        <w:rPr>
          <w:bCs/>
          <w:sz w:val="28"/>
          <w:szCs w:val="28"/>
        </w:rPr>
        <w:t>Физическая реабилитация: Учебник / Бирюков А.А., Валеев Н.М., Гарасева Т.С. и др.; под ред. С.Н. Попова.- Ростов-на- Дону: Феникс, 2004. – 603с.</w:t>
      </w:r>
    </w:p>
    <w:p w:rsidR="00F84D1C" w:rsidRPr="0094111D" w:rsidRDefault="00F84D1C" w:rsidP="00F84D1C">
      <w:pPr>
        <w:jc w:val="both"/>
        <w:rPr>
          <w:sz w:val="28"/>
          <w:szCs w:val="28"/>
          <w:lang w:val="ru-RU"/>
        </w:rPr>
      </w:pPr>
    </w:p>
    <w:sectPr w:rsidR="00F84D1C" w:rsidRPr="0094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1B2"/>
    <w:multiLevelType w:val="hybridMultilevel"/>
    <w:tmpl w:val="31A03E52"/>
    <w:lvl w:ilvl="0" w:tplc="5DDA0050">
      <w:start w:val="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F55A9"/>
    <w:multiLevelType w:val="hybridMultilevel"/>
    <w:tmpl w:val="4836C16C"/>
    <w:lvl w:ilvl="0" w:tplc="C7D6FE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6D00DF"/>
    <w:multiLevelType w:val="hybridMultilevel"/>
    <w:tmpl w:val="3BC2E9E0"/>
    <w:lvl w:ilvl="0" w:tplc="98F6988A">
      <w:start w:val="1"/>
      <w:numFmt w:val="decimal"/>
      <w:lvlText w:val="%1."/>
      <w:lvlJc w:val="left"/>
      <w:pPr>
        <w:ind w:left="1539"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635001"/>
    <w:multiLevelType w:val="hybridMultilevel"/>
    <w:tmpl w:val="712E6BA6"/>
    <w:lvl w:ilvl="0" w:tplc="5DDA0050">
      <w:start w:val="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EA66336"/>
    <w:multiLevelType w:val="hybridMultilevel"/>
    <w:tmpl w:val="C4741DF0"/>
    <w:lvl w:ilvl="0" w:tplc="5DDA0050">
      <w:start w:val="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821CE"/>
    <w:multiLevelType w:val="hybridMultilevel"/>
    <w:tmpl w:val="1A50F612"/>
    <w:lvl w:ilvl="0" w:tplc="5DDA0050">
      <w:start w:val="7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522FE0"/>
    <w:multiLevelType w:val="hybridMultilevel"/>
    <w:tmpl w:val="0B840B04"/>
    <w:lvl w:ilvl="0" w:tplc="E522DF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C36244"/>
    <w:multiLevelType w:val="hybridMultilevel"/>
    <w:tmpl w:val="19E6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B7744"/>
    <w:multiLevelType w:val="hybridMultilevel"/>
    <w:tmpl w:val="3D9265E8"/>
    <w:lvl w:ilvl="0" w:tplc="5C74578A">
      <w:start w:val="1"/>
      <w:numFmt w:val="decimal"/>
      <w:lvlText w:val="%1."/>
      <w:lvlJc w:val="left"/>
      <w:pPr>
        <w:ind w:left="1211" w:hanging="360"/>
      </w:pPr>
      <w:rPr>
        <w:rFonts w:hint="default"/>
      </w:rPr>
    </w:lvl>
    <w:lvl w:ilvl="1" w:tplc="EC2C0274">
      <w:start w:val="72"/>
      <w:numFmt w:val="bullet"/>
      <w:lvlText w:val="•"/>
      <w:lvlJc w:val="left"/>
      <w:pPr>
        <w:ind w:left="1790" w:hanging="360"/>
      </w:pPr>
      <w:rPr>
        <w:rFonts w:ascii="Times New Roman" w:eastAsia="Times New Roman"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64280E28"/>
    <w:multiLevelType w:val="hybridMultilevel"/>
    <w:tmpl w:val="8BB2B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4B23F6B"/>
    <w:multiLevelType w:val="hybridMultilevel"/>
    <w:tmpl w:val="375AD0D8"/>
    <w:lvl w:ilvl="0" w:tplc="5DDA0050">
      <w:start w:val="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631114"/>
    <w:multiLevelType w:val="hybridMultilevel"/>
    <w:tmpl w:val="ACA82C98"/>
    <w:lvl w:ilvl="0" w:tplc="5DDA0050">
      <w:start w:val="7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3"/>
  </w:num>
  <w:num w:numId="6">
    <w:abstractNumId w:val="4"/>
  </w:num>
  <w:num w:numId="7">
    <w:abstractNumId w:val="0"/>
  </w:num>
  <w:num w:numId="8">
    <w:abstractNumId w:val="5"/>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D3"/>
    <w:rsid w:val="00046758"/>
    <w:rsid w:val="000F66F7"/>
    <w:rsid w:val="00107B56"/>
    <w:rsid w:val="001342D3"/>
    <w:rsid w:val="001D5B76"/>
    <w:rsid w:val="00221902"/>
    <w:rsid w:val="00282C85"/>
    <w:rsid w:val="002A17B5"/>
    <w:rsid w:val="002B05DB"/>
    <w:rsid w:val="002E53B4"/>
    <w:rsid w:val="002F4FAC"/>
    <w:rsid w:val="00301813"/>
    <w:rsid w:val="00321095"/>
    <w:rsid w:val="0033410F"/>
    <w:rsid w:val="003A1E05"/>
    <w:rsid w:val="003E09FD"/>
    <w:rsid w:val="00484EF7"/>
    <w:rsid w:val="00486800"/>
    <w:rsid w:val="00514D85"/>
    <w:rsid w:val="005726E0"/>
    <w:rsid w:val="005D5A17"/>
    <w:rsid w:val="00636DC6"/>
    <w:rsid w:val="006845B4"/>
    <w:rsid w:val="006913F6"/>
    <w:rsid w:val="006D3069"/>
    <w:rsid w:val="006D3FE0"/>
    <w:rsid w:val="006F4165"/>
    <w:rsid w:val="00717FFD"/>
    <w:rsid w:val="00841549"/>
    <w:rsid w:val="0087762A"/>
    <w:rsid w:val="0088715D"/>
    <w:rsid w:val="00915CE4"/>
    <w:rsid w:val="0094111D"/>
    <w:rsid w:val="009468DD"/>
    <w:rsid w:val="009917CA"/>
    <w:rsid w:val="00A875B4"/>
    <w:rsid w:val="00B0228B"/>
    <w:rsid w:val="00B45DE5"/>
    <w:rsid w:val="00BA484B"/>
    <w:rsid w:val="00C22ED2"/>
    <w:rsid w:val="00C3039A"/>
    <w:rsid w:val="00C44BB3"/>
    <w:rsid w:val="00CB7C2A"/>
    <w:rsid w:val="00E11535"/>
    <w:rsid w:val="00E35992"/>
    <w:rsid w:val="00E65127"/>
    <w:rsid w:val="00EA7B28"/>
    <w:rsid w:val="00EC001F"/>
    <w:rsid w:val="00ED5E1A"/>
    <w:rsid w:val="00F4436B"/>
    <w:rsid w:val="00F84D1C"/>
    <w:rsid w:val="00F9701D"/>
    <w:rsid w:val="00FC2C5D"/>
    <w:rsid w:val="00FD2533"/>
    <w:rsid w:val="00FF0461"/>
    <w:rsid w:val="00FF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D03AE-BFD0-4026-A58C-12A93136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D3"/>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1342D3"/>
    <w:pPr>
      <w:keepNext/>
      <w:tabs>
        <w:tab w:val="num" w:pos="1850"/>
      </w:tabs>
      <w:spacing w:after="240"/>
      <w:ind w:left="1850" w:hanging="432"/>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6F4165"/>
    <w:pPr>
      <w:spacing w:after="0" w:line="240" w:lineRule="auto"/>
      <w:jc w:val="both"/>
    </w:pPr>
    <w:rPr>
      <w:rFonts w:ascii="Times New Roman" w:eastAsiaTheme="majorEastAsia" w:hAnsi="Times New Roman" w:cstheme="majorBidi"/>
      <w:b/>
      <w:bCs/>
      <w:kern w:val="28"/>
      <w:sz w:val="28"/>
      <w:szCs w:val="32"/>
      <w:lang w:val="uk-UA"/>
    </w:rPr>
  </w:style>
  <w:style w:type="character" w:customStyle="1" w:styleId="10">
    <w:name w:val="Заголовок 1 Знак"/>
    <w:basedOn w:val="a0"/>
    <w:link w:val="1"/>
    <w:rsid w:val="001342D3"/>
    <w:rPr>
      <w:rFonts w:ascii="Arial" w:eastAsia="Times New Roman" w:hAnsi="Arial" w:cs="Arial"/>
      <w:b/>
      <w:bCs/>
      <w:caps/>
      <w:sz w:val="20"/>
      <w:szCs w:val="20"/>
      <w:lang w:val="uk-UA" w:eastAsia="ar-SA"/>
    </w:rPr>
  </w:style>
  <w:style w:type="paragraph" w:styleId="a3">
    <w:name w:val="Body Text"/>
    <w:basedOn w:val="a"/>
    <w:link w:val="a4"/>
    <w:rsid w:val="001342D3"/>
    <w:pPr>
      <w:spacing w:after="120"/>
    </w:pPr>
  </w:style>
  <w:style w:type="character" w:customStyle="1" w:styleId="a4">
    <w:name w:val="Основной текст Знак"/>
    <w:basedOn w:val="a0"/>
    <w:link w:val="a3"/>
    <w:rsid w:val="001342D3"/>
    <w:rPr>
      <w:rFonts w:ascii="Times New Roman" w:eastAsia="Times New Roman" w:hAnsi="Times New Roman" w:cs="Times New Roman"/>
      <w:sz w:val="24"/>
      <w:szCs w:val="24"/>
      <w:lang w:val="uk-UA" w:eastAsia="ar-SA"/>
    </w:rPr>
  </w:style>
  <w:style w:type="paragraph" w:styleId="a5">
    <w:name w:val="Normal (Web)"/>
    <w:basedOn w:val="a"/>
    <w:unhideWhenUsed/>
    <w:rsid w:val="001342D3"/>
    <w:pPr>
      <w:suppressAutoHyphens w:val="0"/>
      <w:spacing w:before="100" w:beforeAutospacing="1" w:after="100" w:afterAutospacing="1"/>
    </w:pPr>
    <w:rPr>
      <w:lang w:val="ru-RU" w:eastAsia="ru-RU"/>
    </w:rPr>
  </w:style>
  <w:style w:type="character" w:styleId="a6">
    <w:name w:val="Strong"/>
    <w:qFormat/>
    <w:rsid w:val="001342D3"/>
    <w:rPr>
      <w:b/>
      <w:bCs/>
    </w:rPr>
  </w:style>
  <w:style w:type="paragraph" w:styleId="a7">
    <w:name w:val="List Paragraph"/>
    <w:basedOn w:val="a"/>
    <w:uiPriority w:val="34"/>
    <w:qFormat/>
    <w:rsid w:val="00C44BB3"/>
    <w:pPr>
      <w:ind w:left="720"/>
      <w:contextualSpacing/>
    </w:pPr>
  </w:style>
  <w:style w:type="paragraph" w:styleId="a8">
    <w:name w:val="Body Text Indent"/>
    <w:basedOn w:val="a"/>
    <w:link w:val="a9"/>
    <w:uiPriority w:val="99"/>
    <w:semiHidden/>
    <w:unhideWhenUsed/>
    <w:rsid w:val="0094111D"/>
    <w:pPr>
      <w:spacing w:after="120"/>
      <w:ind w:left="283"/>
    </w:pPr>
  </w:style>
  <w:style w:type="character" w:customStyle="1" w:styleId="a9">
    <w:name w:val="Основной текст с отступом Знак"/>
    <w:basedOn w:val="a0"/>
    <w:link w:val="a8"/>
    <w:uiPriority w:val="99"/>
    <w:semiHidden/>
    <w:rsid w:val="0094111D"/>
    <w:rPr>
      <w:rFonts w:ascii="Times New Roman" w:eastAsia="Times New Roman" w:hAnsi="Times New Roman" w:cs="Times New Roman"/>
      <w:sz w:val="24"/>
      <w:szCs w:val="24"/>
      <w:lang w:val="uk-UA" w:eastAsia="ar-SA"/>
    </w:rPr>
  </w:style>
  <w:style w:type="paragraph" w:styleId="aa">
    <w:name w:val="Balloon Text"/>
    <w:basedOn w:val="a"/>
    <w:link w:val="ab"/>
    <w:uiPriority w:val="99"/>
    <w:semiHidden/>
    <w:unhideWhenUsed/>
    <w:rsid w:val="00F4436B"/>
    <w:rPr>
      <w:rFonts w:ascii="Segoe UI" w:hAnsi="Segoe UI" w:cs="Segoe UI"/>
      <w:sz w:val="18"/>
      <w:szCs w:val="18"/>
    </w:rPr>
  </w:style>
  <w:style w:type="character" w:customStyle="1" w:styleId="ab">
    <w:name w:val="Текст выноски Знак"/>
    <w:basedOn w:val="a0"/>
    <w:link w:val="aa"/>
    <w:uiPriority w:val="99"/>
    <w:semiHidden/>
    <w:rsid w:val="00F4436B"/>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8797</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zimina</dc:creator>
  <cp:keywords/>
  <dc:description/>
  <cp:lastModifiedBy>PC</cp:lastModifiedBy>
  <cp:revision>8</cp:revision>
  <cp:lastPrinted>2020-01-28T11:47:00Z</cp:lastPrinted>
  <dcterms:created xsi:type="dcterms:W3CDTF">2019-11-18T11:52:00Z</dcterms:created>
  <dcterms:modified xsi:type="dcterms:W3CDTF">2020-01-28T11:48:00Z</dcterms:modified>
</cp:coreProperties>
</file>