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42" w:rsidRPr="00D857F7" w:rsidRDefault="00883542" w:rsidP="00883542">
      <w:pPr>
        <w:widowControl w:val="0"/>
        <w:spacing w:after="0" w:line="360" w:lineRule="auto"/>
        <w:jc w:val="center"/>
        <w:rPr>
          <w:rFonts w:ascii="Times New Roman" w:hAnsi="Times New Roman"/>
          <w:sz w:val="28"/>
          <w:szCs w:val="28"/>
          <w:lang w:val="en-US"/>
        </w:rPr>
      </w:pPr>
      <w:r w:rsidRPr="00D857F7">
        <w:rPr>
          <w:rFonts w:ascii="Times New Roman" w:hAnsi="Times New Roman"/>
          <w:sz w:val="28"/>
          <w:szCs w:val="28"/>
          <w:lang w:val="en-US"/>
        </w:rPr>
        <w:t>Ministry of Education and Science of Ukraine</w:t>
      </w:r>
    </w:p>
    <w:p w:rsidR="00883542" w:rsidRPr="00D857F7" w:rsidRDefault="00883542" w:rsidP="00883542">
      <w:pPr>
        <w:widowControl w:val="0"/>
        <w:spacing w:after="0" w:line="360" w:lineRule="auto"/>
        <w:jc w:val="center"/>
        <w:rPr>
          <w:rFonts w:ascii="Times New Roman" w:hAnsi="Times New Roman"/>
          <w:sz w:val="28"/>
          <w:szCs w:val="28"/>
          <w:lang w:val="en-US"/>
        </w:rPr>
      </w:pPr>
      <w:r w:rsidRPr="00D857F7">
        <w:rPr>
          <w:rFonts w:ascii="Times New Roman" w:hAnsi="Times New Roman"/>
          <w:sz w:val="28"/>
          <w:szCs w:val="28"/>
          <w:lang w:val="en-US"/>
        </w:rPr>
        <w:t xml:space="preserve">V.N. </w:t>
      </w:r>
      <w:proofErr w:type="spellStart"/>
      <w:r w:rsidRPr="00D857F7">
        <w:rPr>
          <w:rFonts w:ascii="Times New Roman" w:hAnsi="Times New Roman"/>
          <w:sz w:val="28"/>
          <w:szCs w:val="28"/>
          <w:lang w:val="en-US"/>
        </w:rPr>
        <w:t>Karazin</w:t>
      </w:r>
      <w:proofErr w:type="spellEnd"/>
      <w:r w:rsidRPr="00D857F7">
        <w:rPr>
          <w:rFonts w:ascii="Times New Roman" w:hAnsi="Times New Roman"/>
          <w:sz w:val="28"/>
          <w:szCs w:val="28"/>
          <w:lang w:val="en-US"/>
        </w:rPr>
        <w:t xml:space="preserve"> </w:t>
      </w:r>
      <w:proofErr w:type="spellStart"/>
      <w:r w:rsidRPr="00D857F7">
        <w:rPr>
          <w:rFonts w:ascii="Times New Roman" w:hAnsi="Times New Roman"/>
          <w:sz w:val="28"/>
          <w:szCs w:val="28"/>
          <w:lang w:val="en-US"/>
        </w:rPr>
        <w:t>Kharkiv</w:t>
      </w:r>
      <w:proofErr w:type="spellEnd"/>
      <w:r w:rsidRPr="00D857F7">
        <w:rPr>
          <w:rFonts w:ascii="Times New Roman" w:hAnsi="Times New Roman"/>
          <w:sz w:val="28"/>
          <w:szCs w:val="28"/>
          <w:lang w:val="en-US"/>
        </w:rPr>
        <w:t xml:space="preserve"> National University </w:t>
      </w:r>
    </w:p>
    <w:p w:rsidR="00883542" w:rsidRPr="00D857F7" w:rsidRDefault="00883542" w:rsidP="00883542">
      <w:pPr>
        <w:widowControl w:val="0"/>
        <w:spacing w:after="0" w:line="360" w:lineRule="auto"/>
        <w:jc w:val="center"/>
        <w:rPr>
          <w:rFonts w:ascii="Times New Roman" w:hAnsi="Times New Roman"/>
          <w:sz w:val="28"/>
          <w:szCs w:val="28"/>
          <w:lang w:val="en-US"/>
        </w:rPr>
      </w:pPr>
      <w:r w:rsidRPr="00D857F7">
        <w:rPr>
          <w:rFonts w:ascii="Times New Roman" w:hAnsi="Times New Roman"/>
          <w:sz w:val="28"/>
          <w:szCs w:val="28"/>
          <w:lang w:val="en-US"/>
        </w:rPr>
        <w:t>Department of General Practice-Family Medicine</w:t>
      </w:r>
    </w:p>
    <w:p w:rsidR="00883542" w:rsidRPr="00D857F7" w:rsidRDefault="00883542" w:rsidP="00883542">
      <w:pPr>
        <w:widowControl w:val="0"/>
        <w:spacing w:after="0" w:line="360" w:lineRule="auto"/>
        <w:jc w:val="center"/>
        <w:rPr>
          <w:rFonts w:ascii="Times New Roman" w:hAnsi="Times New Roman"/>
          <w:sz w:val="28"/>
          <w:szCs w:val="28"/>
          <w:lang w:val="en-US"/>
        </w:rPr>
      </w:pPr>
    </w:p>
    <w:p w:rsidR="00883542" w:rsidRPr="00D857F7" w:rsidRDefault="00883542" w:rsidP="00883542">
      <w:pPr>
        <w:widowControl w:val="0"/>
        <w:spacing w:after="0" w:line="360" w:lineRule="auto"/>
        <w:jc w:val="right"/>
        <w:rPr>
          <w:rFonts w:ascii="Times New Roman" w:hAnsi="Times New Roman"/>
          <w:sz w:val="28"/>
          <w:szCs w:val="28"/>
          <w:lang w:val="en-US"/>
        </w:rPr>
      </w:pPr>
    </w:p>
    <w:p w:rsidR="00AB525A" w:rsidRPr="00AB525A" w:rsidRDefault="00AB525A" w:rsidP="00AB525A">
      <w:pPr>
        <w:widowControl w:val="0"/>
        <w:tabs>
          <w:tab w:val="left" w:pos="5103"/>
        </w:tabs>
        <w:autoSpaceDE w:val="0"/>
        <w:autoSpaceDN w:val="0"/>
        <w:adjustRightInd w:val="0"/>
        <w:spacing w:after="0" w:line="240" w:lineRule="auto"/>
        <w:jc w:val="right"/>
        <w:rPr>
          <w:rFonts w:ascii="Times New Roman" w:hAnsi="Times New Roman" w:cs="Times New Roman"/>
          <w:b/>
          <w:sz w:val="28"/>
          <w:szCs w:val="28"/>
          <w:lang w:val="en-US" w:eastAsia="ru-RU"/>
        </w:rPr>
      </w:pPr>
      <w:r w:rsidRPr="00AB525A">
        <w:rPr>
          <w:rFonts w:ascii="Times New Roman" w:hAnsi="Times New Roman" w:cs="Times New Roman"/>
          <w:b/>
          <w:sz w:val="28"/>
          <w:szCs w:val="28"/>
          <w:lang w:val="en-US" w:eastAsia="ru-RU"/>
        </w:rPr>
        <w:t xml:space="preserve">“APPROVED” </w:t>
      </w:r>
    </w:p>
    <w:p w:rsidR="00AB525A" w:rsidRPr="00AB525A" w:rsidRDefault="00AB525A" w:rsidP="00AB525A">
      <w:pPr>
        <w:spacing w:after="0" w:line="240" w:lineRule="auto"/>
        <w:ind w:firstLine="6"/>
        <w:jc w:val="right"/>
        <w:rPr>
          <w:rFonts w:ascii="Times New Roman" w:hAnsi="Times New Roman" w:cs="Times New Roman"/>
          <w:sz w:val="28"/>
          <w:szCs w:val="28"/>
          <w:lang w:val="en-US" w:eastAsia="ar-SA"/>
        </w:rPr>
      </w:pPr>
      <w:r w:rsidRPr="00AB525A">
        <w:rPr>
          <w:rFonts w:ascii="Times New Roman" w:hAnsi="Times New Roman" w:cs="Times New Roman"/>
          <w:sz w:val="28"/>
          <w:szCs w:val="28"/>
          <w:lang w:val="en-US"/>
        </w:rPr>
        <w:t xml:space="preserve">Vice-president for research </w:t>
      </w:r>
    </w:p>
    <w:p w:rsidR="00AB525A" w:rsidRPr="00AB525A" w:rsidRDefault="00AB525A" w:rsidP="00AB525A">
      <w:pPr>
        <w:spacing w:after="0" w:line="240" w:lineRule="auto"/>
        <w:ind w:firstLine="6"/>
        <w:jc w:val="right"/>
        <w:rPr>
          <w:rFonts w:ascii="Times New Roman" w:hAnsi="Times New Roman" w:cs="Times New Roman"/>
          <w:sz w:val="28"/>
          <w:szCs w:val="28"/>
          <w:lang w:val="uk-UA"/>
        </w:rPr>
      </w:pPr>
      <w:proofErr w:type="gramStart"/>
      <w:r w:rsidRPr="00AB525A">
        <w:rPr>
          <w:rFonts w:ascii="Times New Roman" w:hAnsi="Times New Roman" w:cs="Times New Roman"/>
          <w:sz w:val="28"/>
          <w:szCs w:val="28"/>
          <w:lang w:val="en-US"/>
        </w:rPr>
        <w:t>and</w:t>
      </w:r>
      <w:proofErr w:type="gramEnd"/>
      <w:r w:rsidRPr="00AB525A">
        <w:rPr>
          <w:rFonts w:ascii="Times New Roman" w:hAnsi="Times New Roman" w:cs="Times New Roman"/>
          <w:sz w:val="28"/>
          <w:szCs w:val="28"/>
          <w:lang w:val="en-US"/>
        </w:rPr>
        <w:t xml:space="preserve"> education work</w:t>
      </w:r>
    </w:p>
    <w:p w:rsidR="00AB525A" w:rsidRPr="00AB525A" w:rsidRDefault="00AB525A" w:rsidP="00AB525A">
      <w:pPr>
        <w:spacing w:after="0" w:line="240" w:lineRule="auto"/>
        <w:ind w:firstLine="6"/>
        <w:jc w:val="right"/>
        <w:rPr>
          <w:rFonts w:ascii="Times New Roman" w:hAnsi="Times New Roman" w:cs="Times New Roman"/>
          <w:sz w:val="28"/>
          <w:szCs w:val="28"/>
          <w:lang w:val="en-US"/>
        </w:rPr>
      </w:pPr>
      <w:r w:rsidRPr="00AB525A">
        <w:rPr>
          <w:rFonts w:ascii="Times New Roman" w:hAnsi="Times New Roman" w:cs="Times New Roman"/>
          <w:sz w:val="28"/>
          <w:szCs w:val="28"/>
          <w:lang w:val="en-US"/>
        </w:rPr>
        <w:t xml:space="preserve">A.V. </w:t>
      </w:r>
      <w:proofErr w:type="spellStart"/>
      <w:r w:rsidRPr="00AB525A">
        <w:rPr>
          <w:rFonts w:ascii="Times New Roman" w:hAnsi="Times New Roman" w:cs="Times New Roman"/>
          <w:sz w:val="28"/>
          <w:szCs w:val="28"/>
          <w:lang w:val="en-US"/>
        </w:rPr>
        <w:t>Panteleimonov</w:t>
      </w:r>
      <w:proofErr w:type="spellEnd"/>
    </w:p>
    <w:p w:rsidR="00AB525A" w:rsidRPr="00AB525A" w:rsidRDefault="00AB525A" w:rsidP="00AB525A">
      <w:pPr>
        <w:spacing w:after="0" w:line="240" w:lineRule="auto"/>
        <w:jc w:val="right"/>
        <w:rPr>
          <w:rFonts w:ascii="Times New Roman" w:hAnsi="Times New Roman" w:cs="Times New Roman"/>
          <w:sz w:val="28"/>
          <w:szCs w:val="28"/>
          <w:lang w:val="en-US"/>
        </w:rPr>
      </w:pPr>
      <w:r w:rsidRPr="00AB525A">
        <w:rPr>
          <w:rFonts w:ascii="Times New Roman" w:hAnsi="Times New Roman" w:cs="Times New Roman"/>
          <w:sz w:val="28"/>
          <w:szCs w:val="28"/>
          <w:lang w:val="en-US"/>
        </w:rPr>
        <w:t>____________________________</w:t>
      </w:r>
    </w:p>
    <w:p w:rsidR="00AB525A" w:rsidRPr="00AB525A" w:rsidRDefault="00AB525A" w:rsidP="00AB525A">
      <w:pPr>
        <w:pStyle w:val="a7"/>
        <w:spacing w:after="0"/>
        <w:jc w:val="right"/>
        <w:rPr>
          <w:sz w:val="28"/>
          <w:szCs w:val="28"/>
        </w:rPr>
      </w:pPr>
    </w:p>
    <w:p w:rsidR="00AB525A" w:rsidRPr="00AB525A" w:rsidRDefault="00AB525A" w:rsidP="00AB525A">
      <w:pPr>
        <w:pStyle w:val="a7"/>
        <w:spacing w:after="0"/>
        <w:jc w:val="right"/>
        <w:rPr>
          <w:sz w:val="28"/>
          <w:szCs w:val="28"/>
        </w:rPr>
      </w:pPr>
      <w:r w:rsidRPr="00AB525A">
        <w:rPr>
          <w:sz w:val="28"/>
          <w:szCs w:val="28"/>
        </w:rPr>
        <w:t>“_____”_______________</w:t>
      </w:r>
      <w:r w:rsidRPr="00AB525A">
        <w:rPr>
          <w:sz w:val="28"/>
          <w:szCs w:val="28"/>
          <w:lang w:val="en-US"/>
        </w:rPr>
        <w:t xml:space="preserve"> </w:t>
      </w:r>
      <w:r w:rsidRPr="00AB525A">
        <w:rPr>
          <w:sz w:val="28"/>
          <w:szCs w:val="28"/>
        </w:rPr>
        <w:t xml:space="preserve">20  </w:t>
      </w:r>
      <w:r w:rsidRPr="00AB525A">
        <w:rPr>
          <w:sz w:val="28"/>
          <w:szCs w:val="28"/>
          <w:lang w:val="en-US"/>
        </w:rPr>
        <w:t>_</w:t>
      </w:r>
      <w:r w:rsidRPr="00AB525A">
        <w:rPr>
          <w:sz w:val="28"/>
          <w:szCs w:val="28"/>
        </w:rPr>
        <w:t xml:space="preserve">__ </w:t>
      </w:r>
    </w:p>
    <w:p w:rsidR="00AB525A" w:rsidRPr="00AB525A" w:rsidRDefault="00AB525A" w:rsidP="00AB525A">
      <w:pPr>
        <w:rPr>
          <w:sz w:val="28"/>
          <w:szCs w:val="28"/>
          <w:lang w:val="en-US"/>
        </w:rPr>
      </w:pPr>
    </w:p>
    <w:p w:rsidR="00883542" w:rsidRPr="00AB525A" w:rsidRDefault="00883542" w:rsidP="00883542">
      <w:pPr>
        <w:pStyle w:val="a7"/>
        <w:spacing w:after="0"/>
        <w:jc w:val="right"/>
        <w:rPr>
          <w:sz w:val="28"/>
          <w:szCs w:val="28"/>
          <w:lang w:val="en-US"/>
        </w:rPr>
      </w:pPr>
    </w:p>
    <w:p w:rsidR="00883542" w:rsidRPr="00AD574A" w:rsidRDefault="00883542" w:rsidP="00883542">
      <w:pPr>
        <w:jc w:val="center"/>
        <w:rPr>
          <w:sz w:val="28"/>
          <w:szCs w:val="28"/>
          <w:lang w:val="en-US"/>
        </w:rPr>
      </w:pPr>
    </w:p>
    <w:p w:rsidR="009309C6" w:rsidRPr="00170115" w:rsidRDefault="009309C6" w:rsidP="009309C6">
      <w:pPr>
        <w:widowControl w:val="0"/>
        <w:tabs>
          <w:tab w:val="left" w:pos="5103"/>
        </w:tabs>
        <w:autoSpaceDE w:val="0"/>
        <w:autoSpaceDN w:val="0"/>
        <w:adjustRightInd w:val="0"/>
        <w:spacing w:after="0" w:line="240" w:lineRule="auto"/>
        <w:jc w:val="center"/>
        <w:rPr>
          <w:rFonts w:ascii="Times New Roman" w:hAnsi="Times New Roman"/>
          <w:sz w:val="28"/>
          <w:szCs w:val="28"/>
          <w:lang w:val="en-US"/>
        </w:rPr>
      </w:pPr>
    </w:p>
    <w:p w:rsidR="009309C6" w:rsidRPr="00170115" w:rsidRDefault="009309C6" w:rsidP="009309C6">
      <w:pPr>
        <w:widowControl w:val="0"/>
        <w:autoSpaceDE w:val="0"/>
        <w:autoSpaceDN w:val="0"/>
        <w:adjustRightInd w:val="0"/>
        <w:spacing w:after="0" w:line="360" w:lineRule="auto"/>
        <w:jc w:val="center"/>
        <w:rPr>
          <w:rFonts w:ascii="Times New Roman" w:hAnsi="Times New Roman"/>
          <w:b/>
          <w:bCs/>
          <w:sz w:val="28"/>
          <w:szCs w:val="28"/>
          <w:lang w:val="en-US"/>
        </w:rPr>
      </w:pPr>
    </w:p>
    <w:p w:rsidR="00681A96" w:rsidRPr="00681A96" w:rsidRDefault="00681A96" w:rsidP="00681A96">
      <w:pPr>
        <w:widowControl w:val="0"/>
        <w:autoSpaceDE w:val="0"/>
        <w:autoSpaceDN w:val="0"/>
        <w:adjustRightInd w:val="0"/>
        <w:jc w:val="center"/>
        <w:rPr>
          <w:rFonts w:ascii="Times New Roman" w:hAnsi="Times New Roman" w:cs="Times New Roman"/>
          <w:bCs/>
          <w:sz w:val="28"/>
          <w:szCs w:val="28"/>
          <w:lang w:val="en-US" w:eastAsia="ru-RU"/>
        </w:rPr>
      </w:pPr>
      <w:r w:rsidRPr="00681A96">
        <w:rPr>
          <w:rFonts w:ascii="Times New Roman" w:hAnsi="Times New Roman" w:cs="Times New Roman"/>
          <w:bCs/>
          <w:sz w:val="28"/>
          <w:szCs w:val="28"/>
          <w:lang w:val="en-US" w:eastAsia="ru-RU"/>
        </w:rPr>
        <w:t>Working educational program on discipline</w:t>
      </w:r>
    </w:p>
    <w:p w:rsidR="009309C6" w:rsidRPr="00A53213" w:rsidRDefault="00883542" w:rsidP="009309C6">
      <w:pPr>
        <w:widowControl w:val="0"/>
        <w:autoSpaceDE w:val="0"/>
        <w:autoSpaceDN w:val="0"/>
        <w:adjustRightInd w:val="0"/>
        <w:spacing w:after="0" w:line="360" w:lineRule="auto"/>
        <w:jc w:val="center"/>
        <w:rPr>
          <w:rFonts w:ascii="Times New Roman" w:hAnsi="Times New Roman" w:cs="Times New Roman"/>
          <w:b/>
          <w:bCs/>
          <w:sz w:val="28"/>
          <w:szCs w:val="28"/>
          <w:u w:val="single"/>
          <w:lang w:val="en-US"/>
        </w:rPr>
      </w:pPr>
      <w:r w:rsidRPr="00A53213">
        <w:rPr>
          <w:rFonts w:ascii="Times New Roman" w:hAnsi="Times New Roman" w:cs="Times New Roman"/>
          <w:b/>
          <w:bCs/>
          <w:sz w:val="28"/>
          <w:szCs w:val="28"/>
          <w:u w:val="single"/>
          <w:lang w:val="en-US"/>
        </w:rPr>
        <w:t xml:space="preserve">SAFETY OF VITAL FUNCTIONS, </w:t>
      </w:r>
    </w:p>
    <w:p w:rsidR="009309C6" w:rsidRPr="00A53213" w:rsidRDefault="00883542" w:rsidP="009309C6">
      <w:pPr>
        <w:widowControl w:val="0"/>
        <w:autoSpaceDE w:val="0"/>
        <w:autoSpaceDN w:val="0"/>
        <w:adjustRightInd w:val="0"/>
        <w:spacing w:after="0" w:line="360" w:lineRule="auto"/>
        <w:jc w:val="center"/>
        <w:rPr>
          <w:rFonts w:ascii="Times New Roman" w:hAnsi="Times New Roman" w:cs="Times New Roman"/>
          <w:b/>
          <w:bCs/>
          <w:sz w:val="28"/>
          <w:szCs w:val="28"/>
          <w:u w:val="single"/>
          <w:lang w:val="en-US"/>
        </w:rPr>
      </w:pPr>
      <w:r w:rsidRPr="00A53213">
        <w:rPr>
          <w:rFonts w:ascii="Times New Roman" w:hAnsi="Times New Roman" w:cs="Times New Roman"/>
          <w:b/>
          <w:bCs/>
          <w:sz w:val="28"/>
          <w:szCs w:val="28"/>
          <w:u w:val="single"/>
          <w:lang w:val="en-US"/>
        </w:rPr>
        <w:t>FUNDAMENTALS OF BIOETHICS AND BIOSAFETY</w:t>
      </w:r>
      <w:r w:rsidRPr="00A53213">
        <w:rPr>
          <w:rFonts w:ascii="Times New Roman" w:hAnsi="Times New Roman" w:cs="Times New Roman"/>
          <w:b/>
          <w:bCs/>
          <w:sz w:val="28"/>
          <w:szCs w:val="28"/>
          <w:u w:val="single"/>
          <w:lang w:val="uk-UA"/>
        </w:rPr>
        <w:t xml:space="preserve"> </w:t>
      </w:r>
    </w:p>
    <w:p w:rsidR="009309C6" w:rsidRPr="00170115" w:rsidRDefault="009309C6" w:rsidP="009309C6">
      <w:pPr>
        <w:widowControl w:val="0"/>
        <w:autoSpaceDE w:val="0"/>
        <w:autoSpaceDN w:val="0"/>
        <w:adjustRightInd w:val="0"/>
        <w:spacing w:after="0" w:line="360" w:lineRule="auto"/>
        <w:jc w:val="center"/>
        <w:rPr>
          <w:rFonts w:ascii="Times New Roman" w:hAnsi="Times New Roman"/>
          <w:sz w:val="28"/>
          <w:szCs w:val="28"/>
          <w:lang w:val="en-US"/>
        </w:rPr>
      </w:pPr>
      <w:r w:rsidRPr="00170115">
        <w:rPr>
          <w:rFonts w:ascii="Times New Roman" w:hAnsi="Times New Roman"/>
          <w:sz w:val="28"/>
          <w:szCs w:val="28"/>
          <w:lang w:val="en-US"/>
        </w:rPr>
        <w:t xml:space="preserve">The program for the </w:t>
      </w:r>
      <w:r>
        <w:rPr>
          <w:rFonts w:ascii="Times New Roman" w:hAnsi="Times New Roman"/>
          <w:sz w:val="28"/>
          <w:szCs w:val="28"/>
          <w:lang w:val="en-US"/>
        </w:rPr>
        <w:t>1</w:t>
      </w:r>
      <w:r w:rsidRPr="00170115">
        <w:rPr>
          <w:rFonts w:ascii="Times New Roman" w:hAnsi="Times New Roman"/>
          <w:sz w:val="28"/>
          <w:szCs w:val="28"/>
          <w:vertAlign w:val="superscript"/>
          <w:lang w:val="en-US"/>
        </w:rPr>
        <w:t>nd</w:t>
      </w:r>
      <w:r w:rsidRPr="00170115">
        <w:rPr>
          <w:rFonts w:ascii="Times New Roman" w:hAnsi="Times New Roman"/>
          <w:sz w:val="28"/>
          <w:szCs w:val="28"/>
          <w:lang w:val="en-US"/>
        </w:rPr>
        <w:t xml:space="preserve"> year students of medical faculty </w:t>
      </w:r>
    </w:p>
    <w:p w:rsidR="009309C6" w:rsidRPr="00170115" w:rsidRDefault="009309C6" w:rsidP="009309C6">
      <w:pPr>
        <w:widowControl w:val="0"/>
        <w:autoSpaceDE w:val="0"/>
        <w:autoSpaceDN w:val="0"/>
        <w:adjustRightInd w:val="0"/>
        <w:spacing w:after="0" w:line="360" w:lineRule="auto"/>
        <w:jc w:val="center"/>
        <w:rPr>
          <w:rFonts w:ascii="Times New Roman" w:hAnsi="Times New Roman"/>
          <w:sz w:val="28"/>
          <w:szCs w:val="28"/>
          <w:lang w:val="en-US"/>
        </w:rPr>
      </w:pPr>
    </w:p>
    <w:p w:rsidR="009309C6" w:rsidRPr="00170115" w:rsidRDefault="009309C6" w:rsidP="009309C6">
      <w:pPr>
        <w:widowControl w:val="0"/>
        <w:autoSpaceDE w:val="0"/>
        <w:autoSpaceDN w:val="0"/>
        <w:adjustRightInd w:val="0"/>
        <w:spacing w:after="0" w:line="360" w:lineRule="auto"/>
        <w:jc w:val="center"/>
        <w:rPr>
          <w:rFonts w:ascii="Times New Roman" w:hAnsi="Times New Roman"/>
          <w:sz w:val="28"/>
          <w:szCs w:val="28"/>
          <w:lang w:val="en-US"/>
        </w:rPr>
      </w:pPr>
    </w:p>
    <w:p w:rsidR="00883542" w:rsidRPr="00131DE8" w:rsidRDefault="00883542" w:rsidP="00883542">
      <w:pPr>
        <w:widowControl w:val="0"/>
        <w:autoSpaceDE w:val="0"/>
        <w:autoSpaceDN w:val="0"/>
        <w:adjustRightInd w:val="0"/>
        <w:spacing w:after="0" w:line="360" w:lineRule="auto"/>
        <w:rPr>
          <w:rFonts w:ascii="Times New Roman" w:hAnsi="Times New Roman" w:cs="Times New Roman"/>
          <w:sz w:val="28"/>
          <w:szCs w:val="28"/>
          <w:lang w:val="en-US"/>
        </w:rPr>
      </w:pPr>
      <w:r w:rsidRPr="00131DE8">
        <w:rPr>
          <w:rFonts w:ascii="Times New Roman" w:hAnsi="Times New Roman" w:cs="Times New Roman"/>
          <w:sz w:val="28"/>
          <w:szCs w:val="28"/>
          <w:lang w:val="en-US"/>
        </w:rPr>
        <w:t xml:space="preserve">Educational qualification level </w:t>
      </w:r>
      <w:r w:rsidRPr="00131DE8">
        <w:rPr>
          <w:rFonts w:ascii="Times New Roman" w:hAnsi="Times New Roman" w:cs="Times New Roman"/>
          <w:sz w:val="28"/>
          <w:szCs w:val="28"/>
          <w:lang w:val="en-US"/>
        </w:rPr>
        <w:tab/>
      </w:r>
      <w:r w:rsidRPr="00131DE8">
        <w:rPr>
          <w:rFonts w:ascii="Times New Roman" w:hAnsi="Times New Roman" w:cs="Times New Roman"/>
          <w:sz w:val="28"/>
          <w:szCs w:val="28"/>
          <w:u w:val="single"/>
          <w:lang w:val="en-US"/>
        </w:rPr>
        <w:t>Master</w:t>
      </w:r>
      <w:r w:rsidRPr="00131DE8">
        <w:rPr>
          <w:rFonts w:ascii="Times New Roman" w:hAnsi="Times New Roman" w:cs="Times New Roman"/>
          <w:sz w:val="28"/>
          <w:szCs w:val="28"/>
          <w:lang w:val="en-US"/>
        </w:rPr>
        <w:t xml:space="preserve"> </w:t>
      </w:r>
    </w:p>
    <w:p w:rsidR="00883542" w:rsidRPr="00131DE8" w:rsidRDefault="00883542" w:rsidP="00883542">
      <w:pPr>
        <w:widowControl w:val="0"/>
        <w:autoSpaceDE w:val="0"/>
        <w:autoSpaceDN w:val="0"/>
        <w:adjustRightInd w:val="0"/>
        <w:spacing w:after="0" w:line="360" w:lineRule="auto"/>
        <w:rPr>
          <w:rFonts w:ascii="Times New Roman" w:hAnsi="Times New Roman" w:cs="Times New Roman"/>
          <w:sz w:val="28"/>
          <w:szCs w:val="28"/>
          <w:lang w:val="en-US"/>
        </w:rPr>
      </w:pPr>
      <w:r w:rsidRPr="00131DE8">
        <w:rPr>
          <w:rFonts w:ascii="Times New Roman" w:hAnsi="Times New Roman" w:cs="Times New Roman"/>
          <w:sz w:val="28"/>
          <w:szCs w:val="28"/>
          <w:lang w:val="en-US"/>
        </w:rPr>
        <w:t xml:space="preserve">Direction of training  </w:t>
      </w:r>
      <w:r w:rsidRPr="00131DE8">
        <w:rPr>
          <w:rFonts w:ascii="Times New Roman" w:hAnsi="Times New Roman" w:cs="Times New Roman"/>
          <w:sz w:val="28"/>
          <w:szCs w:val="28"/>
          <w:lang w:val="en-US"/>
        </w:rPr>
        <w:tab/>
      </w:r>
      <w:r w:rsidRPr="00131DE8">
        <w:rPr>
          <w:rFonts w:ascii="Times New Roman" w:hAnsi="Times New Roman" w:cs="Times New Roman"/>
          <w:sz w:val="28"/>
          <w:szCs w:val="28"/>
          <w:lang w:val="en-US"/>
        </w:rPr>
        <w:tab/>
        <w:t xml:space="preserve">22 </w:t>
      </w:r>
      <w:r w:rsidRPr="00131DE8">
        <w:rPr>
          <w:rFonts w:ascii="Times New Roman" w:hAnsi="Times New Roman" w:cs="Times New Roman"/>
          <w:sz w:val="28"/>
          <w:szCs w:val="28"/>
          <w:u w:val="single"/>
          <w:lang w:val="en-US"/>
        </w:rPr>
        <w:t>Health care</w:t>
      </w:r>
    </w:p>
    <w:p w:rsidR="00883542" w:rsidRPr="00131DE8" w:rsidRDefault="00883542" w:rsidP="00883542">
      <w:pPr>
        <w:widowControl w:val="0"/>
        <w:autoSpaceDE w:val="0"/>
        <w:autoSpaceDN w:val="0"/>
        <w:adjustRightInd w:val="0"/>
        <w:spacing w:after="0" w:line="360" w:lineRule="auto"/>
        <w:rPr>
          <w:rFonts w:ascii="Times New Roman" w:hAnsi="Times New Roman" w:cs="Times New Roman"/>
          <w:sz w:val="28"/>
          <w:szCs w:val="28"/>
          <w:u w:val="single"/>
          <w:lang w:val="en-US"/>
        </w:rPr>
      </w:pPr>
      <w:r w:rsidRPr="00131DE8">
        <w:rPr>
          <w:rFonts w:ascii="Times New Roman" w:hAnsi="Times New Roman" w:cs="Times New Roman"/>
          <w:sz w:val="28"/>
          <w:szCs w:val="28"/>
          <w:lang w:val="en-US"/>
        </w:rPr>
        <w:t xml:space="preserve">Specialty: </w:t>
      </w:r>
      <w:r w:rsidRPr="00131DE8">
        <w:rPr>
          <w:rFonts w:ascii="Times New Roman" w:hAnsi="Times New Roman" w:cs="Times New Roman"/>
          <w:sz w:val="28"/>
          <w:szCs w:val="28"/>
          <w:lang w:val="en-US"/>
        </w:rPr>
        <w:tab/>
      </w:r>
      <w:r w:rsidRPr="00131DE8">
        <w:rPr>
          <w:rFonts w:ascii="Times New Roman" w:hAnsi="Times New Roman" w:cs="Times New Roman"/>
          <w:sz w:val="28"/>
          <w:szCs w:val="28"/>
          <w:lang w:val="en-US"/>
        </w:rPr>
        <w:tab/>
      </w:r>
      <w:r w:rsidRPr="00131DE8">
        <w:rPr>
          <w:rFonts w:ascii="Times New Roman" w:hAnsi="Times New Roman" w:cs="Times New Roman"/>
          <w:sz w:val="28"/>
          <w:szCs w:val="28"/>
          <w:lang w:val="en-US"/>
        </w:rPr>
        <w:tab/>
      </w:r>
      <w:r w:rsidRPr="00131DE8">
        <w:rPr>
          <w:rFonts w:ascii="Times New Roman" w:hAnsi="Times New Roman" w:cs="Times New Roman"/>
          <w:sz w:val="28"/>
          <w:szCs w:val="28"/>
          <w:lang w:val="en-US"/>
        </w:rPr>
        <w:tab/>
      </w:r>
      <w:r w:rsidRPr="00131DE8">
        <w:rPr>
          <w:rFonts w:ascii="Times New Roman" w:hAnsi="Times New Roman" w:cs="Times New Roman"/>
          <w:sz w:val="28"/>
          <w:szCs w:val="28"/>
          <w:u w:val="single"/>
          <w:lang w:val="uk-UA"/>
        </w:rPr>
        <w:t xml:space="preserve">222 </w:t>
      </w:r>
      <w:r w:rsidRPr="00131DE8">
        <w:rPr>
          <w:rFonts w:ascii="Times New Roman" w:hAnsi="Times New Roman" w:cs="Times New Roman"/>
          <w:sz w:val="28"/>
          <w:szCs w:val="28"/>
          <w:u w:val="single"/>
          <w:lang w:val="en-US"/>
        </w:rPr>
        <w:t>"</w:t>
      </w:r>
      <w:r w:rsidRPr="00131DE8">
        <w:rPr>
          <w:rFonts w:ascii="Times New Roman" w:hAnsi="Times New Roman" w:cs="Times New Roman"/>
          <w:color w:val="151617"/>
          <w:sz w:val="28"/>
          <w:szCs w:val="28"/>
          <w:u w:val="single"/>
          <w:shd w:val="clear" w:color="auto" w:fill="FFFFFF"/>
          <w:lang w:val="en-US"/>
        </w:rPr>
        <w:t>Medicine</w:t>
      </w:r>
      <w:r w:rsidRPr="00131DE8">
        <w:rPr>
          <w:rFonts w:ascii="Times New Roman" w:hAnsi="Times New Roman" w:cs="Times New Roman"/>
          <w:sz w:val="28"/>
          <w:szCs w:val="28"/>
          <w:u w:val="single"/>
          <w:lang w:val="en-US"/>
        </w:rPr>
        <w:t>"</w:t>
      </w:r>
    </w:p>
    <w:p w:rsidR="00883542" w:rsidRPr="00131DE8" w:rsidRDefault="00883542" w:rsidP="00883542">
      <w:pPr>
        <w:widowControl w:val="0"/>
        <w:autoSpaceDE w:val="0"/>
        <w:autoSpaceDN w:val="0"/>
        <w:adjustRightInd w:val="0"/>
        <w:spacing w:after="0" w:line="360" w:lineRule="auto"/>
        <w:rPr>
          <w:rFonts w:ascii="Times New Roman" w:hAnsi="Times New Roman" w:cs="Times New Roman"/>
          <w:color w:val="222222"/>
          <w:sz w:val="28"/>
          <w:szCs w:val="28"/>
          <w:u w:val="single"/>
          <w:lang w:val="en" w:eastAsia="ru-RU"/>
        </w:rPr>
      </w:pPr>
      <w:r w:rsidRPr="00131DE8">
        <w:rPr>
          <w:rFonts w:ascii="Times New Roman" w:hAnsi="Times New Roman" w:cs="Times New Roman"/>
          <w:color w:val="222222"/>
          <w:sz w:val="28"/>
          <w:szCs w:val="28"/>
          <w:lang w:val="en-US" w:eastAsia="ru-RU"/>
        </w:rPr>
        <w:t>E</w:t>
      </w:r>
      <w:proofErr w:type="spellStart"/>
      <w:r w:rsidRPr="001C54AD">
        <w:rPr>
          <w:rFonts w:ascii="Times New Roman" w:hAnsi="Times New Roman" w:cs="Times New Roman"/>
          <w:color w:val="222222"/>
          <w:sz w:val="28"/>
          <w:szCs w:val="28"/>
          <w:lang w:val="en" w:eastAsia="ru-RU"/>
        </w:rPr>
        <w:t>ducat</w:t>
      </w:r>
      <w:r w:rsidRPr="00131DE8">
        <w:rPr>
          <w:rFonts w:ascii="Times New Roman" w:hAnsi="Times New Roman" w:cs="Times New Roman"/>
          <w:color w:val="222222"/>
          <w:sz w:val="28"/>
          <w:szCs w:val="28"/>
          <w:lang w:val="en" w:eastAsia="ru-RU"/>
        </w:rPr>
        <w:t>ional</w:t>
      </w:r>
      <w:proofErr w:type="spellEnd"/>
      <w:r w:rsidRPr="00131DE8">
        <w:rPr>
          <w:rFonts w:ascii="Times New Roman" w:hAnsi="Times New Roman" w:cs="Times New Roman"/>
          <w:color w:val="222222"/>
          <w:sz w:val="28"/>
          <w:szCs w:val="28"/>
          <w:lang w:val="en" w:eastAsia="ru-RU"/>
        </w:rPr>
        <w:t xml:space="preserve"> program </w:t>
      </w:r>
      <w:r w:rsidRPr="00131DE8">
        <w:rPr>
          <w:rFonts w:ascii="Times New Roman" w:hAnsi="Times New Roman" w:cs="Times New Roman"/>
          <w:color w:val="222222"/>
          <w:sz w:val="28"/>
          <w:szCs w:val="28"/>
          <w:lang w:val="en" w:eastAsia="ru-RU"/>
        </w:rPr>
        <w:tab/>
      </w:r>
      <w:r w:rsidRPr="00131DE8">
        <w:rPr>
          <w:rFonts w:ascii="Times New Roman" w:hAnsi="Times New Roman" w:cs="Times New Roman"/>
          <w:color w:val="222222"/>
          <w:sz w:val="28"/>
          <w:szCs w:val="28"/>
          <w:lang w:val="en" w:eastAsia="ru-RU"/>
        </w:rPr>
        <w:tab/>
      </w:r>
      <w:r w:rsidRPr="00131DE8">
        <w:rPr>
          <w:rFonts w:ascii="Times New Roman" w:hAnsi="Times New Roman" w:cs="Times New Roman"/>
          <w:color w:val="222222"/>
          <w:sz w:val="28"/>
          <w:szCs w:val="28"/>
          <w:u w:val="single"/>
          <w:lang w:val="en" w:eastAsia="ru-RU"/>
        </w:rPr>
        <w:t>Medicine</w:t>
      </w:r>
    </w:p>
    <w:p w:rsidR="00883542" w:rsidRPr="00131DE8" w:rsidRDefault="00883542" w:rsidP="00883542">
      <w:pPr>
        <w:widowControl w:val="0"/>
        <w:autoSpaceDE w:val="0"/>
        <w:autoSpaceDN w:val="0"/>
        <w:adjustRightInd w:val="0"/>
        <w:spacing w:after="0" w:line="360" w:lineRule="auto"/>
        <w:rPr>
          <w:rFonts w:ascii="Times New Roman" w:hAnsi="Times New Roman" w:cs="Times New Roman"/>
          <w:color w:val="222222"/>
          <w:sz w:val="28"/>
          <w:szCs w:val="28"/>
          <w:u w:val="single"/>
          <w:lang w:val="en" w:eastAsia="ru-RU"/>
        </w:rPr>
      </w:pPr>
      <w:r w:rsidRPr="00131DE8">
        <w:rPr>
          <w:rFonts w:ascii="Times New Roman" w:hAnsi="Times New Roman" w:cs="Times New Roman"/>
          <w:color w:val="222222"/>
          <w:sz w:val="28"/>
          <w:szCs w:val="28"/>
          <w:lang w:val="en" w:eastAsia="ru-RU"/>
        </w:rPr>
        <w:t>T</w:t>
      </w:r>
      <w:r w:rsidRPr="001C54AD">
        <w:rPr>
          <w:rFonts w:ascii="Times New Roman" w:hAnsi="Times New Roman" w:cs="Times New Roman"/>
          <w:color w:val="222222"/>
          <w:sz w:val="28"/>
          <w:szCs w:val="28"/>
          <w:lang w:val="en" w:eastAsia="ru-RU"/>
        </w:rPr>
        <w:t>ype of discipline</w:t>
      </w:r>
      <w:r w:rsidRPr="00131DE8">
        <w:rPr>
          <w:rFonts w:ascii="Times New Roman" w:hAnsi="Times New Roman" w:cs="Times New Roman"/>
          <w:color w:val="222222"/>
          <w:sz w:val="28"/>
          <w:szCs w:val="28"/>
          <w:lang w:val="en" w:eastAsia="ru-RU"/>
        </w:rPr>
        <w:tab/>
      </w:r>
      <w:r w:rsidRPr="00131DE8">
        <w:rPr>
          <w:rFonts w:ascii="Times New Roman" w:hAnsi="Times New Roman" w:cs="Times New Roman"/>
          <w:color w:val="222222"/>
          <w:sz w:val="28"/>
          <w:szCs w:val="28"/>
          <w:lang w:val="en" w:eastAsia="ru-RU"/>
        </w:rPr>
        <w:tab/>
      </w:r>
      <w:r w:rsidRPr="00131DE8">
        <w:rPr>
          <w:rFonts w:ascii="Times New Roman" w:hAnsi="Times New Roman" w:cs="Times New Roman"/>
          <w:color w:val="222222"/>
          <w:sz w:val="28"/>
          <w:szCs w:val="28"/>
          <w:lang w:val="en" w:eastAsia="ru-RU"/>
        </w:rPr>
        <w:tab/>
      </w:r>
      <w:r w:rsidRPr="00131DE8">
        <w:rPr>
          <w:rFonts w:ascii="Times New Roman" w:hAnsi="Times New Roman" w:cs="Times New Roman"/>
          <w:color w:val="222222"/>
          <w:sz w:val="28"/>
          <w:szCs w:val="28"/>
          <w:u w:val="single"/>
          <w:lang w:val="en" w:eastAsia="ru-RU"/>
        </w:rPr>
        <w:t>Required</w:t>
      </w:r>
    </w:p>
    <w:p w:rsidR="00883542" w:rsidRPr="00131DE8" w:rsidRDefault="00883542" w:rsidP="00883542">
      <w:pPr>
        <w:widowControl w:val="0"/>
        <w:autoSpaceDE w:val="0"/>
        <w:autoSpaceDN w:val="0"/>
        <w:adjustRightInd w:val="0"/>
        <w:spacing w:after="0" w:line="360" w:lineRule="auto"/>
        <w:rPr>
          <w:rFonts w:ascii="Times New Roman" w:hAnsi="Times New Roman" w:cs="Times New Roman"/>
          <w:sz w:val="28"/>
          <w:szCs w:val="28"/>
          <w:lang w:val="en-US"/>
        </w:rPr>
      </w:pPr>
      <w:r w:rsidRPr="00131DE8">
        <w:rPr>
          <w:rFonts w:ascii="Times New Roman" w:hAnsi="Times New Roman" w:cs="Times New Roman"/>
          <w:sz w:val="28"/>
          <w:szCs w:val="28"/>
          <w:lang w:val="en-US"/>
        </w:rPr>
        <w:t>School of Medicine</w:t>
      </w:r>
    </w:p>
    <w:p w:rsidR="009309C6" w:rsidRPr="00170115" w:rsidRDefault="009309C6" w:rsidP="009309C6">
      <w:pPr>
        <w:widowControl w:val="0"/>
        <w:autoSpaceDE w:val="0"/>
        <w:autoSpaceDN w:val="0"/>
        <w:adjustRightInd w:val="0"/>
        <w:spacing w:after="0" w:line="360" w:lineRule="auto"/>
        <w:jc w:val="center"/>
        <w:rPr>
          <w:rFonts w:ascii="Times New Roman" w:hAnsi="Times New Roman"/>
          <w:sz w:val="28"/>
          <w:szCs w:val="28"/>
          <w:lang w:val="en-US"/>
        </w:rPr>
      </w:pPr>
    </w:p>
    <w:p w:rsidR="009309C6" w:rsidRDefault="009309C6" w:rsidP="009309C6">
      <w:pPr>
        <w:widowControl w:val="0"/>
        <w:autoSpaceDE w:val="0"/>
        <w:autoSpaceDN w:val="0"/>
        <w:adjustRightInd w:val="0"/>
        <w:spacing w:after="0" w:line="360" w:lineRule="auto"/>
        <w:jc w:val="center"/>
        <w:rPr>
          <w:rFonts w:ascii="Times New Roman" w:hAnsi="Times New Roman"/>
          <w:sz w:val="28"/>
          <w:szCs w:val="28"/>
          <w:lang w:val="en-US"/>
        </w:rPr>
      </w:pPr>
    </w:p>
    <w:p w:rsidR="00883542" w:rsidRPr="00170115" w:rsidRDefault="00883542" w:rsidP="009309C6">
      <w:pPr>
        <w:widowControl w:val="0"/>
        <w:autoSpaceDE w:val="0"/>
        <w:autoSpaceDN w:val="0"/>
        <w:adjustRightInd w:val="0"/>
        <w:spacing w:after="0" w:line="360" w:lineRule="auto"/>
        <w:jc w:val="center"/>
        <w:rPr>
          <w:rFonts w:ascii="Times New Roman" w:hAnsi="Times New Roman"/>
          <w:sz w:val="28"/>
          <w:szCs w:val="28"/>
          <w:lang w:val="en-US"/>
        </w:rPr>
      </w:pPr>
    </w:p>
    <w:p w:rsidR="009309C6" w:rsidRDefault="00A43A54" w:rsidP="009309C6">
      <w:pPr>
        <w:widowControl w:val="0"/>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sz w:val="28"/>
          <w:szCs w:val="28"/>
          <w:lang w:val="en-US"/>
        </w:rPr>
        <w:t>201</w:t>
      </w:r>
      <w:r>
        <w:rPr>
          <w:rFonts w:ascii="Times New Roman" w:hAnsi="Times New Roman"/>
          <w:sz w:val="28"/>
          <w:szCs w:val="28"/>
          <w:lang w:val="uk-UA"/>
        </w:rPr>
        <w:t>9</w:t>
      </w:r>
      <w:r>
        <w:rPr>
          <w:rFonts w:ascii="Times New Roman" w:hAnsi="Times New Roman"/>
          <w:sz w:val="28"/>
          <w:szCs w:val="28"/>
          <w:lang w:val="en-US"/>
        </w:rPr>
        <w:t>/2020</w:t>
      </w:r>
      <w:r w:rsidR="009309C6" w:rsidRPr="00170115">
        <w:rPr>
          <w:rFonts w:ascii="Times New Roman" w:hAnsi="Times New Roman"/>
          <w:sz w:val="28"/>
          <w:szCs w:val="28"/>
          <w:lang w:val="en-US"/>
        </w:rPr>
        <w:t xml:space="preserve">   </w:t>
      </w:r>
    </w:p>
    <w:p w:rsidR="009E226B" w:rsidRPr="00D56A50" w:rsidRDefault="009E226B" w:rsidP="009E226B">
      <w:pPr>
        <w:pStyle w:val="a7"/>
        <w:spacing w:after="0"/>
        <w:rPr>
          <w:sz w:val="28"/>
          <w:szCs w:val="28"/>
          <w:lang w:val="en-US"/>
        </w:rPr>
      </w:pPr>
      <w:r w:rsidRPr="00D56A50">
        <w:rPr>
          <w:sz w:val="28"/>
          <w:szCs w:val="28"/>
          <w:lang w:val="en-US"/>
        </w:rPr>
        <w:lastRenderedPageBreak/>
        <w:t>The program is recommended for approval by the academic council of the faculty</w:t>
      </w:r>
    </w:p>
    <w:p w:rsidR="009E226B" w:rsidRPr="009E226B" w:rsidRDefault="009E226B" w:rsidP="009E226B">
      <w:pPr>
        <w:rPr>
          <w:sz w:val="28"/>
          <w:szCs w:val="28"/>
          <w:lang w:val="en-US"/>
        </w:rPr>
      </w:pPr>
    </w:p>
    <w:p w:rsidR="009E226B" w:rsidRPr="009E226B" w:rsidRDefault="009E226B" w:rsidP="009E226B">
      <w:pPr>
        <w:jc w:val="center"/>
        <w:rPr>
          <w:rFonts w:ascii="Times New Roman" w:hAnsi="Times New Roman" w:cs="Times New Roman"/>
          <w:sz w:val="28"/>
          <w:szCs w:val="28"/>
          <w:lang w:val="en-US"/>
        </w:rPr>
      </w:pPr>
      <w:r w:rsidRPr="009E226B">
        <w:rPr>
          <w:rFonts w:ascii="Times New Roman" w:hAnsi="Times New Roman" w:cs="Times New Roman"/>
          <w:sz w:val="28"/>
          <w:szCs w:val="28"/>
          <w:lang w:val="en-US"/>
        </w:rPr>
        <w:t>“28” August 2019, protocol № 12</w:t>
      </w:r>
    </w:p>
    <w:p w:rsidR="009E226B" w:rsidRPr="009E226B" w:rsidRDefault="009E226B" w:rsidP="009E226B">
      <w:pPr>
        <w:jc w:val="center"/>
        <w:rPr>
          <w:sz w:val="28"/>
          <w:szCs w:val="28"/>
          <w:lang w:val="en-US"/>
        </w:rPr>
      </w:pPr>
    </w:p>
    <w:p w:rsidR="009309C6" w:rsidRPr="00170115" w:rsidRDefault="009309C6" w:rsidP="009309C6">
      <w:pPr>
        <w:autoSpaceDE w:val="0"/>
        <w:autoSpaceDN w:val="0"/>
        <w:adjustRightInd w:val="0"/>
        <w:jc w:val="both"/>
        <w:rPr>
          <w:rFonts w:ascii="Times New Roman" w:hAnsi="Times New Roman"/>
          <w:sz w:val="28"/>
          <w:szCs w:val="28"/>
          <w:lang w:val="en-US"/>
        </w:rPr>
      </w:pPr>
    </w:p>
    <w:p w:rsidR="009309C6" w:rsidRPr="00170115" w:rsidRDefault="009309C6" w:rsidP="009309C6">
      <w:pPr>
        <w:tabs>
          <w:tab w:val="left" w:pos="4680"/>
        </w:tabs>
        <w:ind w:right="-2"/>
        <w:rPr>
          <w:rFonts w:ascii="Times New Roman" w:hAnsi="Times New Roman"/>
          <w:sz w:val="28"/>
          <w:szCs w:val="28"/>
          <w:lang w:val="en-US"/>
        </w:rPr>
      </w:pPr>
      <w:r w:rsidRPr="00170115">
        <w:rPr>
          <w:rFonts w:ascii="Times New Roman" w:hAnsi="Times New Roman"/>
          <w:sz w:val="28"/>
          <w:szCs w:val="28"/>
          <w:lang w:val="en-US"/>
        </w:rPr>
        <w:t>Authors:</w:t>
      </w:r>
    </w:p>
    <w:p w:rsidR="009309C6" w:rsidRPr="00170115" w:rsidRDefault="009309C6" w:rsidP="009309C6">
      <w:pPr>
        <w:widowControl w:val="0"/>
        <w:jc w:val="both"/>
        <w:rPr>
          <w:rFonts w:ascii="Times New Roman" w:hAnsi="Times New Roman"/>
          <w:sz w:val="28"/>
          <w:szCs w:val="28"/>
          <w:lang w:val="en-US"/>
        </w:rPr>
      </w:pPr>
      <w:proofErr w:type="spellStart"/>
      <w:r w:rsidRPr="00170115">
        <w:rPr>
          <w:rFonts w:ascii="Times New Roman" w:hAnsi="Times New Roman"/>
          <w:sz w:val="28"/>
          <w:szCs w:val="28"/>
          <w:lang w:val="en-US"/>
        </w:rPr>
        <w:t>Nikolenko</w:t>
      </w:r>
      <w:proofErr w:type="spellEnd"/>
      <w:r w:rsidRPr="00170115">
        <w:rPr>
          <w:rFonts w:ascii="Times New Roman" w:hAnsi="Times New Roman"/>
          <w:sz w:val="28"/>
          <w:szCs w:val="28"/>
          <w:lang w:val="en-US"/>
        </w:rPr>
        <w:t xml:space="preserve"> E. Y., MD, Professor, Head of General Practice – Family Medicine Department </w:t>
      </w:r>
    </w:p>
    <w:p w:rsidR="009309C6" w:rsidRPr="00170115" w:rsidRDefault="009309C6" w:rsidP="009309C6">
      <w:pPr>
        <w:widowControl w:val="0"/>
        <w:jc w:val="both"/>
        <w:rPr>
          <w:rFonts w:ascii="Times New Roman" w:hAnsi="Times New Roman"/>
          <w:sz w:val="28"/>
          <w:szCs w:val="28"/>
          <w:lang w:val="en-US"/>
        </w:rPr>
      </w:pPr>
      <w:r w:rsidRPr="00170115">
        <w:rPr>
          <w:rFonts w:ascii="Times New Roman" w:hAnsi="Times New Roman"/>
          <w:sz w:val="28"/>
          <w:szCs w:val="28"/>
          <w:lang w:val="en-US"/>
        </w:rPr>
        <w:t xml:space="preserve">Vlasenko O. O., PhD, </w:t>
      </w:r>
      <w:r w:rsidR="0019451C" w:rsidRPr="0019451C">
        <w:rPr>
          <w:rFonts w:ascii="Times New Roman" w:hAnsi="Times New Roman" w:cs="Times New Roman"/>
          <w:sz w:val="28"/>
          <w:szCs w:val="28"/>
          <w:lang w:val="en-US"/>
        </w:rPr>
        <w:t>A</w:t>
      </w:r>
      <w:r w:rsidR="0019451C" w:rsidRPr="0019451C">
        <w:rPr>
          <w:rStyle w:val="ac"/>
          <w:rFonts w:ascii="Times New Roman" w:hAnsi="Times New Roman" w:cs="Times New Roman"/>
          <w:b w:val="0"/>
          <w:color w:val="272727"/>
          <w:sz w:val="28"/>
          <w:szCs w:val="28"/>
          <w:bdr w:val="none" w:sz="0" w:space="0" w:color="auto" w:frame="1"/>
          <w:lang w:val="en-US"/>
        </w:rPr>
        <w:t>ssociate Professor</w:t>
      </w:r>
      <w:r w:rsidR="0019451C" w:rsidRPr="00170115">
        <w:rPr>
          <w:rFonts w:ascii="Times New Roman" w:hAnsi="Times New Roman"/>
          <w:sz w:val="28"/>
          <w:szCs w:val="28"/>
          <w:lang w:val="en-US"/>
        </w:rPr>
        <w:t xml:space="preserve"> </w:t>
      </w:r>
      <w:r w:rsidRPr="00170115">
        <w:rPr>
          <w:rFonts w:ascii="Times New Roman" w:hAnsi="Times New Roman"/>
          <w:sz w:val="28"/>
          <w:szCs w:val="28"/>
          <w:lang w:val="en-US"/>
        </w:rPr>
        <w:t xml:space="preserve">of General Practice – Family Medicine Department </w:t>
      </w:r>
    </w:p>
    <w:p w:rsidR="009309C6" w:rsidRPr="00170115" w:rsidRDefault="009309C6" w:rsidP="009309C6">
      <w:pPr>
        <w:widowControl w:val="0"/>
        <w:jc w:val="both"/>
        <w:rPr>
          <w:rFonts w:ascii="Times New Roman" w:hAnsi="Times New Roman"/>
          <w:sz w:val="28"/>
          <w:szCs w:val="28"/>
          <w:lang w:val="en-US"/>
        </w:rPr>
      </w:pPr>
      <w:proofErr w:type="spellStart"/>
      <w:r>
        <w:rPr>
          <w:rFonts w:ascii="Times New Roman" w:hAnsi="Times New Roman" w:cs="Times New Roman"/>
          <w:sz w:val="28"/>
          <w:szCs w:val="28"/>
          <w:lang w:val="en-US"/>
        </w:rPr>
        <w:t>Belyaeva</w:t>
      </w:r>
      <w:proofErr w:type="spellEnd"/>
      <w:r>
        <w:rPr>
          <w:rFonts w:ascii="Times New Roman" w:hAnsi="Times New Roman" w:cs="Times New Roman"/>
          <w:sz w:val="28"/>
          <w:szCs w:val="28"/>
          <w:lang w:val="en-US"/>
        </w:rPr>
        <w:t xml:space="preserve"> </w:t>
      </w:r>
      <w:r>
        <w:rPr>
          <w:rFonts w:ascii="Times New Roman" w:hAnsi="Times New Roman"/>
          <w:sz w:val="28"/>
          <w:szCs w:val="28"/>
          <w:lang w:val="en-US"/>
        </w:rPr>
        <w:t>L.V.</w:t>
      </w:r>
      <w:r w:rsidRPr="00170115">
        <w:rPr>
          <w:rFonts w:ascii="Times New Roman" w:hAnsi="Times New Roman"/>
          <w:sz w:val="28"/>
          <w:szCs w:val="28"/>
          <w:lang w:val="en-US"/>
        </w:rPr>
        <w:t xml:space="preserve">, PhD, </w:t>
      </w:r>
      <w:r w:rsidR="0019451C" w:rsidRPr="0019451C">
        <w:rPr>
          <w:rFonts w:ascii="Times New Roman" w:hAnsi="Times New Roman" w:cs="Times New Roman"/>
          <w:sz w:val="28"/>
          <w:szCs w:val="28"/>
          <w:lang w:val="en-US"/>
        </w:rPr>
        <w:t>A</w:t>
      </w:r>
      <w:r w:rsidR="0019451C" w:rsidRPr="0019451C">
        <w:rPr>
          <w:rStyle w:val="ac"/>
          <w:rFonts w:ascii="Times New Roman" w:hAnsi="Times New Roman" w:cs="Times New Roman"/>
          <w:b w:val="0"/>
          <w:color w:val="272727"/>
          <w:sz w:val="28"/>
          <w:szCs w:val="28"/>
          <w:bdr w:val="none" w:sz="0" w:space="0" w:color="auto" w:frame="1"/>
          <w:lang w:val="en-US"/>
        </w:rPr>
        <w:t>ssociate Professor</w:t>
      </w:r>
      <w:r w:rsidR="0019451C" w:rsidRPr="00170115">
        <w:rPr>
          <w:rFonts w:ascii="Times New Roman" w:hAnsi="Times New Roman"/>
          <w:sz w:val="28"/>
          <w:szCs w:val="28"/>
          <w:lang w:val="en-US"/>
        </w:rPr>
        <w:t xml:space="preserve"> </w:t>
      </w:r>
      <w:r w:rsidRPr="00170115">
        <w:rPr>
          <w:rFonts w:ascii="Times New Roman" w:hAnsi="Times New Roman"/>
          <w:sz w:val="28"/>
          <w:szCs w:val="28"/>
          <w:lang w:val="en-US"/>
        </w:rPr>
        <w:t xml:space="preserve">of General Practice – Family Medicine Department </w:t>
      </w:r>
    </w:p>
    <w:p w:rsidR="009309C6" w:rsidRPr="00170115" w:rsidRDefault="009309C6" w:rsidP="009309C6">
      <w:pPr>
        <w:pStyle w:val="Style9"/>
        <w:spacing w:line="360" w:lineRule="auto"/>
        <w:jc w:val="both"/>
        <w:rPr>
          <w:rStyle w:val="FontStyle52"/>
          <w:b w:val="0"/>
          <w:sz w:val="28"/>
          <w:szCs w:val="28"/>
          <w:lang w:val="en-US"/>
        </w:rPr>
      </w:pPr>
    </w:p>
    <w:p w:rsidR="006F18AD" w:rsidRPr="00170115" w:rsidRDefault="006F18AD" w:rsidP="006F18AD">
      <w:pPr>
        <w:widowControl w:val="0"/>
        <w:jc w:val="both"/>
        <w:rPr>
          <w:rFonts w:ascii="Times New Roman" w:hAnsi="Times New Roman"/>
          <w:sz w:val="28"/>
          <w:szCs w:val="28"/>
          <w:lang w:val="en-US"/>
        </w:rPr>
      </w:pPr>
      <w:r w:rsidRPr="00170115">
        <w:rPr>
          <w:rFonts w:ascii="Times New Roman" w:hAnsi="Times New Roman"/>
          <w:sz w:val="28"/>
          <w:szCs w:val="28"/>
          <w:lang w:val="en-US"/>
        </w:rPr>
        <w:t>The program was approved on the meeting of General Practice – Family Medicine Department</w:t>
      </w:r>
    </w:p>
    <w:p w:rsidR="006F18AD" w:rsidRPr="00170115" w:rsidRDefault="006F18AD" w:rsidP="006F18AD">
      <w:pPr>
        <w:widowControl w:val="0"/>
        <w:spacing w:line="360" w:lineRule="auto"/>
        <w:rPr>
          <w:rFonts w:ascii="Times New Roman" w:hAnsi="Times New Roman"/>
          <w:sz w:val="28"/>
          <w:szCs w:val="28"/>
          <w:lang w:val="en-US"/>
        </w:rPr>
      </w:pPr>
      <w:r w:rsidRPr="00170115">
        <w:rPr>
          <w:rFonts w:ascii="Times New Roman" w:hAnsi="Times New Roman"/>
          <w:sz w:val="28"/>
          <w:szCs w:val="28"/>
          <w:lang w:val="en-US"/>
        </w:rPr>
        <w:t xml:space="preserve">Protocol № </w:t>
      </w:r>
      <w:r w:rsidRPr="00FC5091">
        <w:rPr>
          <w:rFonts w:ascii="Times New Roman" w:hAnsi="Times New Roman"/>
          <w:sz w:val="28"/>
          <w:szCs w:val="28"/>
          <w:u w:val="single"/>
          <w:lang w:val="en-US"/>
        </w:rPr>
        <w:t>1</w:t>
      </w:r>
      <w:r w:rsidRPr="00170115">
        <w:rPr>
          <w:rFonts w:ascii="Times New Roman" w:hAnsi="Times New Roman"/>
          <w:sz w:val="28"/>
          <w:szCs w:val="28"/>
          <w:lang w:val="en-US"/>
        </w:rPr>
        <w:t xml:space="preserve"> </w:t>
      </w:r>
      <w:r w:rsidRPr="006E6F11">
        <w:rPr>
          <w:rFonts w:ascii="Times New Roman" w:hAnsi="Times New Roman"/>
          <w:bCs/>
          <w:sz w:val="28"/>
          <w:szCs w:val="28"/>
          <w:lang w:val="en-US"/>
        </w:rPr>
        <w:t>dated</w:t>
      </w:r>
      <w:r w:rsidRPr="00170115">
        <w:rPr>
          <w:rFonts w:ascii="Times New Roman" w:hAnsi="Times New Roman"/>
          <w:sz w:val="28"/>
          <w:szCs w:val="28"/>
          <w:lang w:val="en-US"/>
        </w:rPr>
        <w:t xml:space="preserve"> </w:t>
      </w:r>
      <w:r w:rsidRPr="00FC5091">
        <w:rPr>
          <w:rFonts w:ascii="Times New Roman" w:hAnsi="Times New Roman"/>
          <w:sz w:val="28"/>
          <w:szCs w:val="28"/>
          <w:u w:val="single"/>
          <w:lang w:val="en-US"/>
        </w:rPr>
        <w:t>27.08.2019</w:t>
      </w:r>
    </w:p>
    <w:p w:rsidR="006F18AD" w:rsidRPr="00170115" w:rsidRDefault="006F18AD" w:rsidP="006F18AD">
      <w:pPr>
        <w:widowControl w:val="0"/>
        <w:spacing w:line="360" w:lineRule="auto"/>
        <w:rPr>
          <w:rFonts w:ascii="Times New Roman" w:hAnsi="Times New Roman"/>
          <w:sz w:val="28"/>
          <w:szCs w:val="28"/>
          <w:lang w:val="en-US"/>
        </w:rPr>
      </w:pPr>
      <w:r w:rsidRPr="00170115">
        <w:rPr>
          <w:rFonts w:ascii="Times New Roman" w:hAnsi="Times New Roman"/>
          <w:sz w:val="28"/>
          <w:szCs w:val="28"/>
          <w:lang w:val="en-US"/>
        </w:rPr>
        <w:t>Head of the department</w:t>
      </w:r>
      <w:r>
        <w:rPr>
          <w:rFonts w:ascii="Times New Roman" w:hAnsi="Times New Roman"/>
          <w:sz w:val="28"/>
          <w:szCs w:val="28"/>
          <w:lang w:val="en-US"/>
        </w:rPr>
        <w:t xml:space="preserve"> </w:t>
      </w:r>
      <w:r w:rsidRPr="00170115">
        <w:rPr>
          <w:rFonts w:ascii="Times New Roman" w:hAnsi="Times New Roman"/>
          <w:sz w:val="28"/>
          <w:szCs w:val="28"/>
          <w:lang w:val="en-US"/>
        </w:rPr>
        <w:t xml:space="preserve">of General Practice – Family Medicine Department </w:t>
      </w:r>
    </w:p>
    <w:p w:rsidR="006F18AD" w:rsidRDefault="006F18AD" w:rsidP="006F18AD">
      <w:pPr>
        <w:widowControl w:val="0"/>
        <w:spacing w:line="360" w:lineRule="auto"/>
        <w:rPr>
          <w:rFonts w:ascii="Times New Roman" w:hAnsi="Times New Roman"/>
          <w:sz w:val="28"/>
          <w:szCs w:val="28"/>
          <w:lang w:val="en-US"/>
        </w:rPr>
      </w:pPr>
    </w:p>
    <w:p w:rsidR="006F18AD" w:rsidRPr="00170115" w:rsidRDefault="006F18AD" w:rsidP="006F18AD">
      <w:pPr>
        <w:widowControl w:val="0"/>
        <w:spacing w:line="360" w:lineRule="auto"/>
        <w:rPr>
          <w:rFonts w:ascii="Times New Roman" w:hAnsi="Times New Roman"/>
          <w:sz w:val="28"/>
          <w:szCs w:val="28"/>
          <w:lang w:val="en-US"/>
        </w:rPr>
      </w:pPr>
      <w:r w:rsidRPr="00170115">
        <w:rPr>
          <w:rFonts w:ascii="Times New Roman" w:hAnsi="Times New Roman"/>
          <w:sz w:val="28"/>
          <w:szCs w:val="28"/>
          <w:lang w:val="en-US"/>
        </w:rPr>
        <w:t>______________</w:t>
      </w:r>
      <w:r>
        <w:rPr>
          <w:rFonts w:ascii="Times New Roman" w:hAnsi="Times New Roman"/>
          <w:sz w:val="28"/>
          <w:szCs w:val="28"/>
          <w:lang w:val="en-US"/>
        </w:rPr>
        <w:t>___________</w:t>
      </w:r>
      <w:r w:rsidRPr="00170115">
        <w:rPr>
          <w:rFonts w:ascii="Times New Roman" w:hAnsi="Times New Roman"/>
          <w:sz w:val="28"/>
          <w:szCs w:val="28"/>
          <w:lang w:val="en-US"/>
        </w:rPr>
        <w:t xml:space="preserve">_____ </w:t>
      </w:r>
      <w:proofErr w:type="spellStart"/>
      <w:r w:rsidRPr="00170115">
        <w:rPr>
          <w:rFonts w:ascii="Times New Roman" w:hAnsi="Times New Roman"/>
          <w:sz w:val="28"/>
          <w:szCs w:val="28"/>
          <w:lang w:val="en-US"/>
        </w:rPr>
        <w:t>Nikolenko</w:t>
      </w:r>
      <w:proofErr w:type="spellEnd"/>
      <w:r w:rsidRPr="00170115">
        <w:rPr>
          <w:rFonts w:ascii="Times New Roman" w:hAnsi="Times New Roman"/>
          <w:sz w:val="28"/>
          <w:szCs w:val="28"/>
          <w:lang w:val="en-US"/>
        </w:rPr>
        <w:t xml:space="preserve"> E.Y.</w:t>
      </w:r>
    </w:p>
    <w:p w:rsidR="006F18AD" w:rsidRPr="00170115" w:rsidRDefault="006F18AD" w:rsidP="006F18AD">
      <w:pPr>
        <w:widowControl w:val="0"/>
        <w:spacing w:line="360" w:lineRule="auto"/>
        <w:rPr>
          <w:rFonts w:ascii="Times New Roman" w:hAnsi="Times New Roman"/>
          <w:sz w:val="28"/>
          <w:szCs w:val="28"/>
          <w:lang w:val="en-US"/>
        </w:rPr>
      </w:pPr>
      <w:r>
        <w:rPr>
          <w:rFonts w:ascii="Times New Roman" w:hAnsi="Times New Roman"/>
          <w:sz w:val="28"/>
          <w:szCs w:val="28"/>
          <w:lang w:val="en-US"/>
        </w:rPr>
        <w:t>S</w:t>
      </w:r>
      <w:r w:rsidRPr="006D50AA">
        <w:rPr>
          <w:rFonts w:ascii="Times New Roman" w:hAnsi="Times New Roman"/>
          <w:sz w:val="28"/>
          <w:szCs w:val="28"/>
          <w:lang w:val="en-US"/>
        </w:rPr>
        <w:t>cientific and methodological commission</w:t>
      </w:r>
      <w:r w:rsidRPr="00170115">
        <w:rPr>
          <w:rFonts w:ascii="Times New Roman" w:hAnsi="Times New Roman"/>
          <w:sz w:val="28"/>
          <w:szCs w:val="28"/>
          <w:lang w:val="en-US"/>
        </w:rPr>
        <w:t xml:space="preserve"> of the Medical School </w:t>
      </w:r>
      <w:r w:rsidRPr="006D50AA">
        <w:rPr>
          <w:rFonts w:ascii="Times New Roman" w:hAnsi="Times New Roman"/>
          <w:sz w:val="28"/>
          <w:szCs w:val="28"/>
          <w:lang w:val="en-US"/>
        </w:rPr>
        <w:t>agreed</w:t>
      </w:r>
      <w:r w:rsidRPr="00170115">
        <w:rPr>
          <w:rFonts w:ascii="Times New Roman" w:hAnsi="Times New Roman"/>
          <w:sz w:val="28"/>
          <w:szCs w:val="28"/>
          <w:lang w:val="en-US"/>
        </w:rPr>
        <w:t xml:space="preserve"> the program</w:t>
      </w:r>
    </w:p>
    <w:p w:rsidR="006F18AD" w:rsidRPr="00170115" w:rsidRDefault="006F18AD" w:rsidP="006F18AD">
      <w:pPr>
        <w:widowControl w:val="0"/>
        <w:spacing w:line="480" w:lineRule="auto"/>
        <w:rPr>
          <w:rFonts w:ascii="Times New Roman" w:hAnsi="Times New Roman"/>
          <w:sz w:val="28"/>
          <w:szCs w:val="28"/>
          <w:lang w:val="en-US"/>
        </w:rPr>
      </w:pPr>
      <w:r w:rsidRPr="00170115">
        <w:rPr>
          <w:rFonts w:ascii="Times New Roman" w:hAnsi="Times New Roman"/>
          <w:sz w:val="28"/>
          <w:szCs w:val="28"/>
          <w:lang w:val="en-US"/>
        </w:rPr>
        <w:t xml:space="preserve">Protocol № </w:t>
      </w:r>
      <w:r w:rsidRPr="006D50AA">
        <w:rPr>
          <w:rFonts w:ascii="Times New Roman" w:hAnsi="Times New Roman"/>
          <w:sz w:val="28"/>
          <w:szCs w:val="28"/>
          <w:u w:val="single"/>
          <w:lang w:val="en-US"/>
        </w:rPr>
        <w:t>11</w:t>
      </w:r>
      <w:r w:rsidRPr="00170115">
        <w:rPr>
          <w:rFonts w:ascii="Times New Roman" w:hAnsi="Times New Roman"/>
          <w:sz w:val="28"/>
          <w:szCs w:val="28"/>
          <w:lang w:val="en-US"/>
        </w:rPr>
        <w:t xml:space="preserve"> </w:t>
      </w:r>
      <w:r w:rsidRPr="006E6F11">
        <w:rPr>
          <w:rFonts w:ascii="Times New Roman" w:hAnsi="Times New Roman"/>
          <w:bCs/>
          <w:sz w:val="28"/>
          <w:szCs w:val="28"/>
          <w:lang w:val="en-US"/>
        </w:rPr>
        <w:t>dated</w:t>
      </w:r>
      <w:r w:rsidRPr="00170115">
        <w:rPr>
          <w:rFonts w:ascii="Times New Roman" w:hAnsi="Times New Roman"/>
          <w:sz w:val="28"/>
          <w:szCs w:val="28"/>
          <w:lang w:val="en-US"/>
        </w:rPr>
        <w:t xml:space="preserve"> </w:t>
      </w:r>
      <w:r>
        <w:rPr>
          <w:rFonts w:ascii="Times New Roman" w:hAnsi="Times New Roman"/>
          <w:sz w:val="28"/>
          <w:szCs w:val="28"/>
          <w:u w:val="single"/>
          <w:lang w:val="en-US"/>
        </w:rPr>
        <w:t>28</w:t>
      </w:r>
      <w:r w:rsidRPr="00FC5091">
        <w:rPr>
          <w:rFonts w:ascii="Times New Roman" w:hAnsi="Times New Roman"/>
          <w:sz w:val="28"/>
          <w:szCs w:val="28"/>
          <w:u w:val="single"/>
          <w:lang w:val="en-US"/>
        </w:rPr>
        <w:t>.08.2019</w:t>
      </w:r>
    </w:p>
    <w:p w:rsidR="006F18AD" w:rsidRDefault="006F18AD" w:rsidP="006F18AD">
      <w:pPr>
        <w:widowControl w:val="0"/>
        <w:spacing w:line="720" w:lineRule="auto"/>
        <w:rPr>
          <w:rFonts w:ascii="Times New Roman" w:hAnsi="Times New Roman"/>
          <w:sz w:val="28"/>
          <w:szCs w:val="28"/>
          <w:lang w:val="en-US"/>
        </w:rPr>
      </w:pPr>
      <w:r w:rsidRPr="00170115">
        <w:rPr>
          <w:rFonts w:ascii="Times New Roman" w:hAnsi="Times New Roman"/>
          <w:sz w:val="28"/>
          <w:szCs w:val="28"/>
          <w:lang w:val="en-US"/>
        </w:rPr>
        <w:t>Head</w:t>
      </w:r>
      <w:r>
        <w:rPr>
          <w:rFonts w:ascii="Times New Roman" w:hAnsi="Times New Roman"/>
          <w:sz w:val="28"/>
          <w:szCs w:val="28"/>
          <w:lang w:val="en-US"/>
        </w:rPr>
        <w:t xml:space="preserve"> the s</w:t>
      </w:r>
      <w:r w:rsidRPr="006D50AA">
        <w:rPr>
          <w:rFonts w:ascii="Times New Roman" w:hAnsi="Times New Roman"/>
          <w:sz w:val="28"/>
          <w:szCs w:val="28"/>
          <w:lang w:val="en-US"/>
        </w:rPr>
        <w:t>cientific and methodological commission</w:t>
      </w:r>
      <w:r w:rsidRPr="00170115">
        <w:rPr>
          <w:rFonts w:ascii="Times New Roman" w:hAnsi="Times New Roman"/>
          <w:sz w:val="28"/>
          <w:szCs w:val="28"/>
          <w:lang w:val="en-US"/>
        </w:rPr>
        <w:t xml:space="preserve"> of the Medical School</w:t>
      </w:r>
      <w:r>
        <w:rPr>
          <w:rFonts w:ascii="Times New Roman" w:hAnsi="Times New Roman"/>
          <w:sz w:val="28"/>
          <w:szCs w:val="28"/>
          <w:lang w:val="en-US"/>
        </w:rPr>
        <w:t xml:space="preserve"> </w:t>
      </w:r>
    </w:p>
    <w:p w:rsidR="006F18AD" w:rsidRPr="009C0870" w:rsidRDefault="006F18AD" w:rsidP="006F18AD">
      <w:pPr>
        <w:widowControl w:val="0"/>
        <w:spacing w:line="720" w:lineRule="auto"/>
        <w:rPr>
          <w:rFonts w:ascii="Times New Roman" w:hAnsi="Times New Roman"/>
          <w:sz w:val="28"/>
          <w:szCs w:val="28"/>
          <w:lang w:val="en-US"/>
        </w:rPr>
      </w:pPr>
      <w:r>
        <w:rPr>
          <w:rFonts w:ascii="Times New Roman" w:hAnsi="Times New Roman"/>
          <w:sz w:val="28"/>
          <w:szCs w:val="28"/>
          <w:lang w:val="en-US"/>
        </w:rPr>
        <w:t xml:space="preserve"> </w:t>
      </w:r>
      <w:r w:rsidRPr="009C0870">
        <w:rPr>
          <w:rFonts w:ascii="Times New Roman" w:hAnsi="Times New Roman"/>
          <w:sz w:val="28"/>
          <w:szCs w:val="28"/>
          <w:lang w:val="en-US"/>
        </w:rPr>
        <w:t>_____________________________</w:t>
      </w:r>
      <w:proofErr w:type="spellStart"/>
      <w:r w:rsidRPr="009C0870">
        <w:rPr>
          <w:rFonts w:ascii="Times New Roman" w:hAnsi="Times New Roman"/>
          <w:sz w:val="28"/>
          <w:szCs w:val="28"/>
          <w:lang w:val="en-US"/>
        </w:rPr>
        <w:t>Govalenkova</w:t>
      </w:r>
      <w:proofErr w:type="spellEnd"/>
      <w:r w:rsidRPr="009C0870">
        <w:rPr>
          <w:rFonts w:ascii="Times New Roman" w:hAnsi="Times New Roman"/>
          <w:sz w:val="28"/>
          <w:szCs w:val="28"/>
          <w:lang w:val="en-US"/>
        </w:rPr>
        <w:t xml:space="preserve"> O.L.</w:t>
      </w:r>
    </w:p>
    <w:p w:rsidR="00A43A54" w:rsidRPr="00A43A54" w:rsidRDefault="00A43A54" w:rsidP="009309C6">
      <w:pPr>
        <w:pStyle w:val="Style9"/>
        <w:spacing w:line="240" w:lineRule="auto"/>
        <w:rPr>
          <w:rStyle w:val="FontStyle52"/>
          <w:color w:val="FF0000"/>
          <w:sz w:val="28"/>
          <w:szCs w:val="28"/>
          <w:lang w:val="en-US"/>
        </w:rPr>
      </w:pPr>
      <w:r w:rsidRPr="00A43A54">
        <w:rPr>
          <w:rStyle w:val="FontStyle52"/>
          <w:color w:val="FF0000"/>
          <w:sz w:val="28"/>
          <w:szCs w:val="28"/>
          <w:lang w:val="en-US"/>
        </w:rPr>
        <w:br w:type="page"/>
      </w:r>
    </w:p>
    <w:p w:rsidR="009309C6" w:rsidRPr="00BA7DF2" w:rsidRDefault="009309C6" w:rsidP="009309C6">
      <w:pPr>
        <w:pStyle w:val="Style9"/>
        <w:spacing w:line="240" w:lineRule="auto"/>
        <w:rPr>
          <w:rStyle w:val="FontStyle52"/>
          <w:sz w:val="28"/>
          <w:szCs w:val="28"/>
          <w:lang w:val="en-US"/>
        </w:rPr>
      </w:pPr>
      <w:r w:rsidRPr="00BA7DF2">
        <w:rPr>
          <w:rStyle w:val="FontStyle52"/>
          <w:sz w:val="28"/>
          <w:szCs w:val="28"/>
          <w:lang w:val="en-US"/>
        </w:rPr>
        <w:lastRenderedPageBreak/>
        <w:t>INTRODUCTION</w:t>
      </w:r>
    </w:p>
    <w:p w:rsidR="009309C6" w:rsidRPr="00BA7DF2" w:rsidRDefault="009309C6" w:rsidP="009309C6">
      <w:pPr>
        <w:pStyle w:val="Style9"/>
        <w:spacing w:line="240" w:lineRule="auto"/>
        <w:rPr>
          <w:rStyle w:val="FontStyle52"/>
          <w:sz w:val="28"/>
          <w:szCs w:val="28"/>
          <w:lang w:val="en-US"/>
        </w:rPr>
      </w:pPr>
    </w:p>
    <w:p w:rsidR="00F64A67" w:rsidRPr="00BA7DF2" w:rsidRDefault="009309C6" w:rsidP="00F64A6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BA7DF2">
        <w:rPr>
          <w:rStyle w:val="FontStyle52"/>
          <w:b w:val="0"/>
          <w:sz w:val="28"/>
          <w:szCs w:val="28"/>
          <w:lang w:val="en-US"/>
        </w:rPr>
        <w:t>The program on the discipline "</w:t>
      </w:r>
      <w:r w:rsidRPr="00BA7DF2">
        <w:rPr>
          <w:rFonts w:ascii="Times New Roman" w:hAnsi="Times New Roman" w:cs="Times New Roman"/>
          <w:bCs/>
          <w:sz w:val="28"/>
          <w:szCs w:val="28"/>
          <w:lang w:val="en-US"/>
        </w:rPr>
        <w:t xml:space="preserve"> Safety of vital functions, fundamentals of  bioethics and biosafety</w:t>
      </w:r>
      <w:r w:rsidRPr="00BA7DF2">
        <w:rPr>
          <w:rStyle w:val="FontStyle52"/>
          <w:b w:val="0"/>
          <w:sz w:val="28"/>
          <w:szCs w:val="28"/>
          <w:lang w:val="en-US"/>
        </w:rPr>
        <w:t xml:space="preserve">" was compiled in accordance to the educational and professional (educational and scientific) program for training specialists approved by order of the Ministry of Education and Science of Ukraine No. 239 of April 16, 2003 "On approving the components of industry standards for higher education in the field of preparation </w:t>
      </w:r>
      <w:r w:rsidR="00F64A67" w:rsidRPr="00BA7DF2">
        <w:rPr>
          <w:rFonts w:ascii="Times New Roman" w:hAnsi="Times New Roman" w:cs="Times New Roman"/>
          <w:sz w:val="28"/>
          <w:szCs w:val="28"/>
          <w:lang w:val="en-US"/>
        </w:rPr>
        <w:t xml:space="preserve">Educational qualification level </w:t>
      </w:r>
      <w:r w:rsidR="00F64A67" w:rsidRPr="00BA7DF2">
        <w:rPr>
          <w:rFonts w:ascii="Times New Roman" w:hAnsi="Times New Roman" w:cs="Times New Roman"/>
          <w:sz w:val="28"/>
          <w:szCs w:val="28"/>
          <w:u w:val="single"/>
          <w:lang w:val="en-US"/>
        </w:rPr>
        <w:t xml:space="preserve">Master </w:t>
      </w:r>
      <w:r w:rsidR="00F64A67" w:rsidRPr="00BA7DF2">
        <w:rPr>
          <w:rFonts w:ascii="Times New Roman" w:hAnsi="Times New Roman" w:cs="Times New Roman"/>
          <w:sz w:val="28"/>
          <w:szCs w:val="28"/>
          <w:lang w:val="en-US"/>
        </w:rPr>
        <w:t xml:space="preserve">Direction of training </w:t>
      </w:r>
      <w:r w:rsidR="00F64A67" w:rsidRPr="00BA7DF2">
        <w:rPr>
          <w:rFonts w:ascii="Times New Roman" w:hAnsi="Times New Roman" w:cs="Times New Roman"/>
          <w:sz w:val="28"/>
          <w:szCs w:val="28"/>
          <w:u w:val="single"/>
          <w:lang w:val="en-US"/>
        </w:rPr>
        <w:t xml:space="preserve">Health care, </w:t>
      </w:r>
      <w:r w:rsidR="00F64A67" w:rsidRPr="00BA7DF2">
        <w:rPr>
          <w:rFonts w:ascii="Times New Roman" w:hAnsi="Times New Roman" w:cs="Times New Roman"/>
          <w:sz w:val="28"/>
          <w:szCs w:val="28"/>
          <w:lang w:val="en-US"/>
        </w:rPr>
        <w:t xml:space="preserve">Specialty: </w:t>
      </w:r>
      <w:r w:rsidR="00F64A67" w:rsidRPr="00BA7DF2">
        <w:rPr>
          <w:rFonts w:ascii="Times New Roman" w:hAnsi="Times New Roman" w:cs="Times New Roman"/>
          <w:sz w:val="28"/>
          <w:szCs w:val="28"/>
          <w:u w:val="single"/>
          <w:lang w:val="en-US"/>
        </w:rPr>
        <w:t>222"</w:t>
      </w:r>
      <w:r w:rsidR="00F64A67" w:rsidRPr="00BA7DF2">
        <w:rPr>
          <w:rFonts w:ascii="Times New Roman" w:hAnsi="Times New Roman" w:cs="Times New Roman"/>
          <w:color w:val="151617"/>
          <w:sz w:val="28"/>
          <w:szCs w:val="28"/>
          <w:u w:val="single"/>
          <w:shd w:val="clear" w:color="auto" w:fill="FFFFFF"/>
          <w:lang w:val="en-US"/>
        </w:rPr>
        <w:t>Medicin</w:t>
      </w:r>
      <w:r w:rsidR="007D2186" w:rsidRPr="00BA7DF2">
        <w:rPr>
          <w:rFonts w:ascii="Times New Roman" w:hAnsi="Times New Roman" w:cs="Times New Roman"/>
          <w:color w:val="151617"/>
          <w:sz w:val="28"/>
          <w:szCs w:val="28"/>
          <w:u w:val="single"/>
          <w:shd w:val="clear" w:color="auto" w:fill="FFFFFF"/>
          <w:lang w:val="en-US"/>
        </w:rPr>
        <w:t>e</w:t>
      </w:r>
      <w:r w:rsidR="00F64A67" w:rsidRPr="00BA7DF2">
        <w:rPr>
          <w:rFonts w:ascii="Times New Roman" w:hAnsi="Times New Roman" w:cs="Times New Roman"/>
          <w:sz w:val="28"/>
          <w:szCs w:val="28"/>
          <w:u w:val="single"/>
          <w:lang w:val="en-US"/>
        </w:rPr>
        <w:t xml:space="preserve">", </w:t>
      </w:r>
      <w:r w:rsidR="00F64A67" w:rsidRPr="00BA7DF2">
        <w:rPr>
          <w:rFonts w:ascii="Times New Roman" w:hAnsi="Times New Roman" w:cs="Times New Roman"/>
          <w:sz w:val="28"/>
          <w:szCs w:val="28"/>
          <w:lang w:val="en-US"/>
        </w:rPr>
        <w:t xml:space="preserve">Specialization: </w:t>
      </w:r>
      <w:r w:rsidR="00F64A67" w:rsidRPr="00BA7DF2">
        <w:rPr>
          <w:rFonts w:ascii="Times New Roman" w:hAnsi="Times New Roman" w:cs="Times New Roman"/>
          <w:sz w:val="28"/>
          <w:szCs w:val="28"/>
          <w:u w:val="single"/>
          <w:lang w:val="en-US"/>
        </w:rPr>
        <w:t>doctor.</w:t>
      </w:r>
    </w:p>
    <w:p w:rsidR="009309C6" w:rsidRDefault="009309C6" w:rsidP="00F64A67">
      <w:pPr>
        <w:pStyle w:val="Style9"/>
        <w:spacing w:line="360" w:lineRule="auto"/>
        <w:ind w:firstLine="567"/>
        <w:jc w:val="both"/>
        <w:rPr>
          <w:rStyle w:val="FontStyle52"/>
          <w:sz w:val="28"/>
          <w:szCs w:val="28"/>
          <w:lang w:val="en-US"/>
        </w:rPr>
      </w:pPr>
    </w:p>
    <w:p w:rsidR="009309C6" w:rsidRPr="001611FB" w:rsidRDefault="009309C6" w:rsidP="009309C6">
      <w:pPr>
        <w:pStyle w:val="Style9"/>
        <w:spacing w:line="360" w:lineRule="auto"/>
        <w:ind w:firstLine="567"/>
        <w:rPr>
          <w:rStyle w:val="FontStyle52"/>
          <w:sz w:val="28"/>
          <w:szCs w:val="28"/>
          <w:lang w:val="en-US"/>
        </w:rPr>
      </w:pPr>
      <w:r w:rsidRPr="001611FB">
        <w:rPr>
          <w:rStyle w:val="FontStyle52"/>
          <w:sz w:val="28"/>
          <w:szCs w:val="28"/>
          <w:lang w:val="en-US"/>
        </w:rPr>
        <w:t>1. Description of the academic discipline</w:t>
      </w:r>
    </w:p>
    <w:p w:rsidR="009309C6" w:rsidRPr="001611FB" w:rsidRDefault="009309C6" w:rsidP="009309C6">
      <w:pPr>
        <w:pStyle w:val="Style9"/>
        <w:spacing w:line="360" w:lineRule="auto"/>
        <w:ind w:firstLine="567"/>
        <w:rPr>
          <w:rStyle w:val="FontStyle52"/>
          <w:sz w:val="28"/>
          <w:szCs w:val="28"/>
          <w:lang w:val="en-US"/>
        </w:rPr>
      </w:pPr>
      <w:r w:rsidRPr="001611FB">
        <w:rPr>
          <w:rStyle w:val="FontStyle52"/>
          <w:sz w:val="28"/>
          <w:szCs w:val="28"/>
          <w:lang w:val="en-US"/>
        </w:rPr>
        <w:t>1.1. The purpose of teaching the academic discipline</w:t>
      </w:r>
    </w:p>
    <w:p w:rsidR="009309C6" w:rsidRPr="004025D6" w:rsidRDefault="009309C6" w:rsidP="009309C6">
      <w:pPr>
        <w:pStyle w:val="Style9"/>
        <w:spacing w:line="360" w:lineRule="auto"/>
        <w:ind w:firstLine="567"/>
        <w:jc w:val="both"/>
        <w:rPr>
          <w:rStyle w:val="FontStyle52"/>
          <w:b w:val="0"/>
          <w:sz w:val="28"/>
          <w:szCs w:val="28"/>
          <w:lang w:val="en-US"/>
        </w:rPr>
      </w:pPr>
      <w:r w:rsidRPr="004025D6">
        <w:rPr>
          <w:rStyle w:val="FontStyle52"/>
          <w:b w:val="0"/>
          <w:sz w:val="28"/>
          <w:szCs w:val="28"/>
          <w:lang w:val="en-US"/>
        </w:rPr>
        <w:t xml:space="preserve">As a result of studying the discipline, the student </w:t>
      </w:r>
      <w:r>
        <w:rPr>
          <w:rStyle w:val="FontStyle52"/>
          <w:b w:val="0"/>
          <w:sz w:val="28"/>
          <w:szCs w:val="28"/>
          <w:lang w:val="en-US"/>
        </w:rPr>
        <w:t>should</w:t>
      </w:r>
      <w:r w:rsidRPr="004025D6">
        <w:rPr>
          <w:rStyle w:val="FontStyle52"/>
          <w:b w:val="0"/>
          <w:sz w:val="28"/>
          <w:szCs w:val="28"/>
          <w:lang w:val="en-US"/>
        </w:rPr>
        <w:t>:</w:t>
      </w:r>
    </w:p>
    <w:p w:rsidR="009309C6" w:rsidRPr="004025D6" w:rsidRDefault="009309C6" w:rsidP="009309C6">
      <w:pPr>
        <w:pStyle w:val="Style9"/>
        <w:spacing w:line="360" w:lineRule="auto"/>
        <w:ind w:firstLine="567"/>
        <w:jc w:val="both"/>
        <w:rPr>
          <w:rStyle w:val="FontStyle52"/>
          <w:b w:val="0"/>
          <w:sz w:val="28"/>
          <w:szCs w:val="28"/>
          <w:lang w:val="en-US"/>
        </w:rPr>
      </w:pPr>
      <w:r w:rsidRPr="001611FB">
        <w:rPr>
          <w:rStyle w:val="FontStyle52"/>
          <w:i/>
          <w:sz w:val="28"/>
          <w:szCs w:val="28"/>
          <w:lang w:val="en-US"/>
        </w:rPr>
        <w:t>- Theoretical knowledge:</w:t>
      </w:r>
      <w:r w:rsidRPr="001611FB">
        <w:rPr>
          <w:rStyle w:val="FontStyle52"/>
          <w:b w:val="0"/>
          <w:sz w:val="28"/>
          <w:szCs w:val="28"/>
          <w:lang w:val="en-US"/>
        </w:rPr>
        <w:t xml:space="preserve"> </w:t>
      </w:r>
      <w:r w:rsidRPr="004025D6">
        <w:rPr>
          <w:rStyle w:val="FontStyle52"/>
          <w:b w:val="0"/>
          <w:sz w:val="28"/>
          <w:szCs w:val="28"/>
          <w:lang w:val="en-US"/>
        </w:rPr>
        <w:t xml:space="preserve"> the principles of safety of health and life in modern society; </w:t>
      </w:r>
      <w:r w:rsidRPr="004A137C">
        <w:rPr>
          <w:rStyle w:val="FontStyle52"/>
          <w:b w:val="0"/>
          <w:sz w:val="28"/>
          <w:szCs w:val="28"/>
          <w:lang w:val="en-US"/>
        </w:rPr>
        <w:t>rules for the safety of the professional activ</w:t>
      </w:r>
      <w:r w:rsidR="0019451C" w:rsidRPr="004A137C">
        <w:rPr>
          <w:rStyle w:val="FontStyle52"/>
          <w:b w:val="0"/>
          <w:sz w:val="28"/>
          <w:szCs w:val="28"/>
          <w:lang w:val="en-US"/>
        </w:rPr>
        <w:t xml:space="preserve">ities of a medical professional; </w:t>
      </w:r>
      <w:r w:rsidR="004A137C" w:rsidRPr="004A137C">
        <w:rPr>
          <w:rStyle w:val="11"/>
          <w:sz w:val="28"/>
          <w:szCs w:val="28"/>
          <w:lang w:val="en-US"/>
        </w:rPr>
        <w:t>h</w:t>
      </w:r>
      <w:r w:rsidR="0019451C" w:rsidRPr="004A137C">
        <w:rPr>
          <w:rStyle w:val="11"/>
          <w:sz w:val="28"/>
          <w:szCs w:val="28"/>
          <w:lang w:val="en-US"/>
        </w:rPr>
        <w:t>uman rights as a source of bioethical principles and criteria of behavior</w:t>
      </w:r>
      <w:r w:rsidR="004A137C" w:rsidRPr="004A137C">
        <w:rPr>
          <w:rStyle w:val="11"/>
          <w:sz w:val="28"/>
          <w:szCs w:val="28"/>
          <w:lang w:val="en-US"/>
        </w:rPr>
        <w:t>; the relationship between the medical staff, the patient and his family; the concept of biosafety and risk of biomedical technologies; bases bioethical assessment of the moral status of the fetus and the beginning of life.</w:t>
      </w:r>
    </w:p>
    <w:p w:rsidR="009309C6" w:rsidRPr="004025D6" w:rsidRDefault="009309C6" w:rsidP="009309C6">
      <w:pPr>
        <w:pStyle w:val="Style9"/>
        <w:spacing w:line="360" w:lineRule="auto"/>
        <w:ind w:firstLine="567"/>
        <w:jc w:val="both"/>
        <w:rPr>
          <w:rStyle w:val="FontStyle52"/>
          <w:b w:val="0"/>
          <w:sz w:val="28"/>
          <w:szCs w:val="28"/>
          <w:lang w:val="en-US"/>
        </w:rPr>
      </w:pPr>
    </w:p>
    <w:p w:rsidR="004A137C" w:rsidRDefault="009309C6" w:rsidP="004A137C">
      <w:pPr>
        <w:pStyle w:val="Style9"/>
        <w:spacing w:line="360" w:lineRule="auto"/>
        <w:ind w:firstLine="567"/>
        <w:jc w:val="both"/>
        <w:rPr>
          <w:rStyle w:val="11"/>
          <w:lang w:val="en-US"/>
        </w:rPr>
      </w:pPr>
      <w:r w:rsidRPr="001611FB">
        <w:rPr>
          <w:rStyle w:val="FontStyle52"/>
          <w:i/>
          <w:sz w:val="28"/>
          <w:szCs w:val="28"/>
          <w:lang w:val="en-US"/>
        </w:rPr>
        <w:t>- Practical knowledge:</w:t>
      </w:r>
      <w:r w:rsidRPr="004025D6">
        <w:rPr>
          <w:rStyle w:val="FontStyle52"/>
          <w:b w:val="0"/>
          <w:sz w:val="28"/>
          <w:szCs w:val="28"/>
          <w:lang w:val="en-US"/>
        </w:rPr>
        <w:t xml:space="preserve"> to predict the consequences of violations of the </w:t>
      </w:r>
      <w:proofErr w:type="spellStart"/>
      <w:r w:rsidRPr="004025D6">
        <w:rPr>
          <w:rStyle w:val="FontStyle52"/>
          <w:b w:val="0"/>
          <w:sz w:val="28"/>
          <w:szCs w:val="28"/>
          <w:lang w:val="en-US"/>
        </w:rPr>
        <w:t>valeological</w:t>
      </w:r>
      <w:proofErr w:type="spellEnd"/>
      <w:r w:rsidRPr="004025D6">
        <w:rPr>
          <w:rStyle w:val="FontStyle52"/>
          <w:b w:val="0"/>
          <w:sz w:val="28"/>
          <w:szCs w:val="28"/>
          <w:lang w:val="en-US"/>
        </w:rPr>
        <w:t xml:space="preserve"> foundations for the formation of a healthy lifestyle and their impact on human life safety; to analyze and evaluate dangerous for the life, health and professional activity of the situation and independently take a decision on holding urgent actions; to </w:t>
      </w:r>
      <w:r w:rsidRPr="004A137C">
        <w:rPr>
          <w:rStyle w:val="FontStyle52"/>
          <w:b w:val="0"/>
          <w:sz w:val="28"/>
          <w:szCs w:val="28"/>
          <w:lang w:val="en-US"/>
        </w:rPr>
        <w:t xml:space="preserve">create safe conditions for the professional work of a </w:t>
      </w:r>
      <w:r w:rsidR="004A137C" w:rsidRPr="004A137C">
        <w:rPr>
          <w:rStyle w:val="FontStyle52"/>
          <w:b w:val="0"/>
          <w:sz w:val="28"/>
          <w:szCs w:val="28"/>
          <w:lang w:val="en-US"/>
        </w:rPr>
        <w:t xml:space="preserve">medical worker; to </w:t>
      </w:r>
      <w:r w:rsidR="004A137C" w:rsidRPr="004A137C">
        <w:rPr>
          <w:rStyle w:val="11"/>
          <w:sz w:val="28"/>
          <w:szCs w:val="28"/>
          <w:lang w:val="en-US"/>
        </w:rPr>
        <w:t xml:space="preserve">assess and monitor bases of biotic genetic technologies; bases biotic problems of pain, suffering, rehabilitation and euthanasia, bases biotic aspects of </w:t>
      </w:r>
      <w:proofErr w:type="spellStart"/>
      <w:r w:rsidR="004A137C" w:rsidRPr="004A137C">
        <w:rPr>
          <w:rStyle w:val="11"/>
          <w:sz w:val="28"/>
          <w:szCs w:val="28"/>
          <w:lang w:val="en-US"/>
        </w:rPr>
        <w:t>transplantology</w:t>
      </w:r>
      <w:proofErr w:type="spellEnd"/>
      <w:r w:rsidR="004A137C" w:rsidRPr="004A137C">
        <w:rPr>
          <w:rStyle w:val="11"/>
          <w:sz w:val="28"/>
          <w:szCs w:val="28"/>
          <w:lang w:val="en-US"/>
        </w:rPr>
        <w:t xml:space="preserve"> and blood transfusion, bases of bioethical issues of HIV-infection and other socially dangerous infections, bases of bioethical issues biopsychosocial medicine, psychology and psychiatry.</w:t>
      </w:r>
    </w:p>
    <w:p w:rsidR="009309C6" w:rsidRPr="004025D6" w:rsidRDefault="004A137C" w:rsidP="004A137C">
      <w:pPr>
        <w:pStyle w:val="Style9"/>
        <w:spacing w:line="360" w:lineRule="auto"/>
        <w:ind w:firstLine="567"/>
        <w:jc w:val="both"/>
        <w:rPr>
          <w:rStyle w:val="FontStyle52"/>
          <w:b w:val="0"/>
          <w:sz w:val="28"/>
          <w:szCs w:val="28"/>
          <w:lang w:val="en-US"/>
        </w:rPr>
      </w:pPr>
      <w:r w:rsidRPr="004025D6">
        <w:rPr>
          <w:rStyle w:val="FontStyle52"/>
          <w:b w:val="0"/>
          <w:sz w:val="28"/>
          <w:szCs w:val="28"/>
          <w:lang w:val="en-US"/>
        </w:rPr>
        <w:lastRenderedPageBreak/>
        <w:t xml:space="preserve"> </w:t>
      </w:r>
    </w:p>
    <w:p w:rsidR="009309C6" w:rsidRPr="001611FB" w:rsidRDefault="009309C6" w:rsidP="009309C6">
      <w:pPr>
        <w:pStyle w:val="Style9"/>
        <w:spacing w:line="360" w:lineRule="auto"/>
        <w:ind w:firstLine="567"/>
        <w:rPr>
          <w:rStyle w:val="FontStyle52"/>
          <w:sz w:val="28"/>
          <w:szCs w:val="28"/>
          <w:lang w:val="en-US"/>
        </w:rPr>
      </w:pPr>
      <w:r w:rsidRPr="001611FB">
        <w:rPr>
          <w:rStyle w:val="FontStyle52"/>
          <w:sz w:val="28"/>
          <w:szCs w:val="28"/>
          <w:lang w:val="en-US"/>
        </w:rPr>
        <w:t>1.2. The main tasks of studying the discipline</w:t>
      </w:r>
    </w:p>
    <w:p w:rsidR="009309C6" w:rsidRPr="004025D6" w:rsidRDefault="009309C6" w:rsidP="009309C6">
      <w:pPr>
        <w:widowControl w:val="0"/>
        <w:autoSpaceDE w:val="0"/>
        <w:autoSpaceDN w:val="0"/>
        <w:adjustRightInd w:val="0"/>
        <w:spacing w:after="0" w:line="360" w:lineRule="auto"/>
        <w:ind w:firstLine="567"/>
        <w:jc w:val="both"/>
        <w:rPr>
          <w:rStyle w:val="FontStyle52"/>
          <w:b w:val="0"/>
          <w:sz w:val="28"/>
          <w:szCs w:val="28"/>
          <w:lang w:val="en-US"/>
        </w:rPr>
      </w:pPr>
      <w:r w:rsidRPr="004025D6">
        <w:rPr>
          <w:rStyle w:val="FontStyle52"/>
          <w:b w:val="0"/>
          <w:sz w:val="28"/>
          <w:szCs w:val="28"/>
          <w:lang w:val="en-US"/>
        </w:rPr>
        <w:t>The purpose of studying the course "</w:t>
      </w:r>
      <w:proofErr w:type="spellStart"/>
      <w:r w:rsidRPr="00D43A7C">
        <w:rPr>
          <w:rFonts w:ascii="Times New Roman" w:hAnsi="Times New Roman"/>
          <w:bCs/>
          <w:sz w:val="28"/>
          <w:szCs w:val="28"/>
          <w:lang w:val="uk-UA"/>
        </w:rPr>
        <w:t>Safety</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of</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vital</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functions</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fundamentals</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of</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occupational</w:t>
      </w:r>
      <w:proofErr w:type="spellEnd"/>
      <w:r w:rsidRPr="00D43A7C">
        <w:rPr>
          <w:rFonts w:ascii="Times New Roman" w:hAnsi="Times New Roman"/>
          <w:bCs/>
          <w:sz w:val="28"/>
          <w:szCs w:val="28"/>
          <w:lang w:val="uk-UA"/>
        </w:rPr>
        <w:t xml:space="preserve"> </w:t>
      </w:r>
      <w:proofErr w:type="spellStart"/>
      <w:r w:rsidRPr="00D43A7C">
        <w:rPr>
          <w:rFonts w:ascii="Times New Roman" w:hAnsi="Times New Roman"/>
          <w:bCs/>
          <w:sz w:val="28"/>
          <w:szCs w:val="28"/>
          <w:lang w:val="uk-UA"/>
        </w:rPr>
        <w:t>safety</w:t>
      </w:r>
      <w:proofErr w:type="spellEnd"/>
      <w:r w:rsidRPr="00D43A7C">
        <w:rPr>
          <w:rStyle w:val="FontStyle52"/>
          <w:sz w:val="28"/>
          <w:szCs w:val="28"/>
          <w:lang w:val="en-US"/>
        </w:rPr>
        <w:t xml:space="preserve">" </w:t>
      </w:r>
      <w:r w:rsidRPr="00D43A7C">
        <w:rPr>
          <w:rStyle w:val="FontStyle52"/>
          <w:b w:val="0"/>
          <w:sz w:val="28"/>
          <w:szCs w:val="28"/>
          <w:lang w:val="en-US"/>
        </w:rPr>
        <w:t>is</w:t>
      </w:r>
      <w:r w:rsidRPr="004025D6">
        <w:rPr>
          <w:rStyle w:val="FontStyle52"/>
          <w:b w:val="0"/>
          <w:sz w:val="28"/>
          <w:szCs w:val="28"/>
          <w:lang w:val="en-US"/>
        </w:rPr>
        <w:t xml:space="preserve"> to achieve the basic final</w:t>
      </w:r>
      <w:r>
        <w:rPr>
          <w:rStyle w:val="FontStyle52"/>
          <w:b w:val="0"/>
          <w:sz w:val="28"/>
          <w:szCs w:val="28"/>
          <w:lang w:val="en-US"/>
        </w:rPr>
        <w:t xml:space="preserve"> goals of training specialist </w:t>
      </w:r>
      <w:proofErr w:type="gramStart"/>
      <w:r>
        <w:rPr>
          <w:rStyle w:val="FontStyle52"/>
          <w:b w:val="0"/>
          <w:sz w:val="28"/>
          <w:szCs w:val="28"/>
          <w:lang w:val="en-US"/>
        </w:rPr>
        <w:t xml:space="preserve">of </w:t>
      </w:r>
      <w:r w:rsidRPr="004025D6">
        <w:rPr>
          <w:rStyle w:val="FontStyle52"/>
          <w:b w:val="0"/>
          <w:sz w:val="28"/>
          <w:szCs w:val="28"/>
          <w:lang w:val="en-US"/>
        </w:rPr>
        <w:t xml:space="preserve"> </w:t>
      </w:r>
      <w:r w:rsidR="007D2186" w:rsidRPr="00F64A67">
        <w:rPr>
          <w:rFonts w:ascii="Times New Roman" w:hAnsi="Times New Roman" w:cs="Times New Roman"/>
          <w:sz w:val="28"/>
          <w:szCs w:val="28"/>
          <w:u w:val="single"/>
          <w:lang w:val="en-US"/>
        </w:rPr>
        <w:t>222</w:t>
      </w:r>
      <w:proofErr w:type="gramEnd"/>
      <w:r w:rsidR="007D2186" w:rsidRPr="00F64A67">
        <w:rPr>
          <w:rFonts w:ascii="Times New Roman" w:hAnsi="Times New Roman" w:cs="Times New Roman"/>
          <w:sz w:val="28"/>
          <w:szCs w:val="28"/>
          <w:u w:val="single"/>
          <w:lang w:val="en-US"/>
        </w:rPr>
        <w:t>"</w:t>
      </w:r>
      <w:r w:rsidR="007D2186" w:rsidRPr="00F64A67">
        <w:rPr>
          <w:rFonts w:ascii="Times New Roman" w:hAnsi="Times New Roman" w:cs="Times New Roman"/>
          <w:color w:val="151617"/>
          <w:sz w:val="28"/>
          <w:szCs w:val="28"/>
          <w:u w:val="single"/>
          <w:shd w:val="clear" w:color="auto" w:fill="FFFFFF"/>
          <w:lang w:val="en-US"/>
        </w:rPr>
        <w:t>Medicin</w:t>
      </w:r>
      <w:r w:rsidR="007D2186">
        <w:rPr>
          <w:rFonts w:ascii="Times New Roman" w:hAnsi="Times New Roman" w:cs="Times New Roman"/>
          <w:color w:val="151617"/>
          <w:sz w:val="28"/>
          <w:szCs w:val="28"/>
          <w:u w:val="single"/>
          <w:shd w:val="clear" w:color="auto" w:fill="FFFFFF"/>
          <w:lang w:val="en-US"/>
        </w:rPr>
        <w:t>e</w:t>
      </w:r>
      <w:r w:rsidR="007D2186" w:rsidRPr="00F64A67">
        <w:rPr>
          <w:rFonts w:ascii="Times New Roman" w:hAnsi="Times New Roman" w:cs="Times New Roman"/>
          <w:sz w:val="28"/>
          <w:szCs w:val="28"/>
          <w:u w:val="single"/>
          <w:lang w:val="en-US"/>
        </w:rPr>
        <w:t xml:space="preserve">", </w:t>
      </w:r>
      <w:r w:rsidRPr="004025D6">
        <w:rPr>
          <w:rStyle w:val="FontStyle52"/>
          <w:b w:val="0"/>
          <w:sz w:val="28"/>
          <w:szCs w:val="28"/>
          <w:lang w:val="en-US"/>
        </w:rPr>
        <w:t>and provides for the acquisition of such skills by the student:</w:t>
      </w:r>
    </w:p>
    <w:p w:rsidR="009309C6" w:rsidRPr="004025D6" w:rsidRDefault="009309C6" w:rsidP="00810011">
      <w:pPr>
        <w:pStyle w:val="Style9"/>
        <w:numPr>
          <w:ilvl w:val="0"/>
          <w:numId w:val="18"/>
        </w:numPr>
        <w:tabs>
          <w:tab w:val="left" w:pos="426"/>
        </w:tabs>
        <w:spacing w:line="360" w:lineRule="auto"/>
        <w:ind w:left="0" w:firstLine="0"/>
        <w:jc w:val="both"/>
        <w:rPr>
          <w:rStyle w:val="FontStyle52"/>
          <w:b w:val="0"/>
          <w:sz w:val="28"/>
          <w:szCs w:val="28"/>
          <w:lang w:val="en-US"/>
        </w:rPr>
      </w:pPr>
      <w:r w:rsidRPr="004025D6">
        <w:rPr>
          <w:rStyle w:val="FontStyle52"/>
          <w:b w:val="0"/>
          <w:sz w:val="28"/>
          <w:szCs w:val="28"/>
          <w:lang w:val="en-US"/>
        </w:rPr>
        <w:t>Define the basic principles of safety in ensuring the normal life of a person.</w:t>
      </w:r>
    </w:p>
    <w:p w:rsidR="009309C6" w:rsidRPr="004025D6" w:rsidRDefault="009309C6" w:rsidP="00810011">
      <w:pPr>
        <w:pStyle w:val="Style9"/>
        <w:numPr>
          <w:ilvl w:val="0"/>
          <w:numId w:val="18"/>
        </w:numPr>
        <w:tabs>
          <w:tab w:val="left" w:pos="426"/>
        </w:tabs>
        <w:spacing w:line="360" w:lineRule="auto"/>
        <w:ind w:left="0" w:firstLine="0"/>
        <w:jc w:val="both"/>
        <w:rPr>
          <w:rStyle w:val="FontStyle52"/>
          <w:b w:val="0"/>
          <w:sz w:val="28"/>
          <w:szCs w:val="28"/>
          <w:lang w:val="en-US"/>
        </w:rPr>
      </w:pPr>
      <w:r w:rsidRPr="004025D6">
        <w:rPr>
          <w:rStyle w:val="FontStyle52"/>
          <w:b w:val="0"/>
          <w:sz w:val="28"/>
          <w:szCs w:val="28"/>
          <w:lang w:val="en-US"/>
        </w:rPr>
        <w:t>Recognize the relationship between health status and the impact of harmful and dangerous factors.</w:t>
      </w:r>
    </w:p>
    <w:p w:rsidR="009309C6" w:rsidRPr="004025D6" w:rsidRDefault="009309C6" w:rsidP="00810011">
      <w:pPr>
        <w:pStyle w:val="Style9"/>
        <w:numPr>
          <w:ilvl w:val="0"/>
          <w:numId w:val="18"/>
        </w:numPr>
        <w:tabs>
          <w:tab w:val="left" w:pos="426"/>
        </w:tabs>
        <w:spacing w:line="360" w:lineRule="auto"/>
        <w:ind w:left="0" w:firstLine="0"/>
        <w:jc w:val="both"/>
        <w:rPr>
          <w:rStyle w:val="FontStyle52"/>
          <w:b w:val="0"/>
          <w:sz w:val="28"/>
          <w:szCs w:val="28"/>
          <w:lang w:val="en-US"/>
        </w:rPr>
      </w:pPr>
      <w:r w:rsidRPr="004025D6">
        <w:rPr>
          <w:rStyle w:val="FontStyle52"/>
          <w:b w:val="0"/>
          <w:sz w:val="28"/>
          <w:szCs w:val="28"/>
          <w:lang w:val="en-US"/>
        </w:rPr>
        <w:t>To predict the negative consequences of the influence of hazardous factors on the human body.</w:t>
      </w:r>
    </w:p>
    <w:p w:rsidR="009309C6" w:rsidRPr="007122F3" w:rsidRDefault="009309C6" w:rsidP="00810011">
      <w:pPr>
        <w:pStyle w:val="Style9"/>
        <w:numPr>
          <w:ilvl w:val="0"/>
          <w:numId w:val="18"/>
        </w:numPr>
        <w:tabs>
          <w:tab w:val="left" w:pos="426"/>
        </w:tabs>
        <w:spacing w:line="360" w:lineRule="auto"/>
        <w:ind w:left="0" w:firstLine="0"/>
        <w:jc w:val="both"/>
        <w:rPr>
          <w:rStyle w:val="FontStyle52"/>
          <w:b w:val="0"/>
          <w:sz w:val="28"/>
          <w:szCs w:val="28"/>
          <w:lang w:val="en-US"/>
        </w:rPr>
      </w:pPr>
      <w:r w:rsidRPr="004025D6">
        <w:rPr>
          <w:rStyle w:val="FontStyle52"/>
          <w:b w:val="0"/>
          <w:sz w:val="28"/>
          <w:szCs w:val="28"/>
          <w:lang w:val="en-US"/>
        </w:rPr>
        <w:t xml:space="preserve">To make a conclusion about the presence of factors of negative influence on the medical </w:t>
      </w:r>
      <w:r w:rsidRPr="007122F3">
        <w:rPr>
          <w:rStyle w:val="FontStyle52"/>
          <w:b w:val="0"/>
          <w:sz w:val="28"/>
          <w:szCs w:val="28"/>
          <w:lang w:val="en-US"/>
        </w:rPr>
        <w:t>worker during the performance of his professional activity.</w:t>
      </w:r>
    </w:p>
    <w:p w:rsidR="009309C6" w:rsidRPr="007122F3" w:rsidRDefault="009309C6" w:rsidP="00810011">
      <w:pPr>
        <w:pStyle w:val="Style9"/>
        <w:numPr>
          <w:ilvl w:val="0"/>
          <w:numId w:val="18"/>
        </w:numPr>
        <w:tabs>
          <w:tab w:val="left" w:pos="426"/>
        </w:tabs>
        <w:spacing w:line="360" w:lineRule="auto"/>
        <w:ind w:left="0" w:firstLine="0"/>
        <w:jc w:val="both"/>
        <w:rPr>
          <w:rStyle w:val="FontStyle52"/>
          <w:b w:val="0"/>
          <w:sz w:val="28"/>
          <w:szCs w:val="28"/>
          <w:lang w:val="en-US"/>
        </w:rPr>
      </w:pPr>
      <w:r w:rsidRPr="007122F3">
        <w:rPr>
          <w:rStyle w:val="FontStyle52"/>
          <w:b w:val="0"/>
          <w:sz w:val="28"/>
          <w:szCs w:val="28"/>
          <w:lang w:val="en-US"/>
        </w:rPr>
        <w:t>Explain the requirements for ensuring the safe professional activity of a doctor in modern conditions.</w:t>
      </w:r>
    </w:p>
    <w:p w:rsidR="007122F3" w:rsidRPr="007122F3" w:rsidRDefault="009309C6" w:rsidP="00810011">
      <w:pPr>
        <w:pStyle w:val="Style9"/>
        <w:numPr>
          <w:ilvl w:val="0"/>
          <w:numId w:val="18"/>
        </w:numPr>
        <w:tabs>
          <w:tab w:val="left" w:pos="426"/>
        </w:tabs>
        <w:spacing w:line="360" w:lineRule="auto"/>
        <w:ind w:left="0" w:firstLine="0"/>
        <w:jc w:val="both"/>
        <w:rPr>
          <w:rStyle w:val="11"/>
          <w:sz w:val="28"/>
          <w:szCs w:val="28"/>
          <w:lang w:val="en-US"/>
        </w:rPr>
      </w:pPr>
      <w:r w:rsidRPr="007122F3">
        <w:rPr>
          <w:rStyle w:val="FontStyle52"/>
          <w:b w:val="0"/>
          <w:sz w:val="28"/>
          <w:szCs w:val="28"/>
          <w:lang w:val="en-US"/>
        </w:rPr>
        <w:t>Explain key issues of legislative acts and regulations on the safety of the professional activities of a medical worker.</w:t>
      </w:r>
      <w:r w:rsidR="007122F3" w:rsidRPr="007122F3">
        <w:rPr>
          <w:rStyle w:val="11"/>
          <w:sz w:val="28"/>
          <w:szCs w:val="28"/>
          <w:lang w:val="en-US"/>
        </w:rPr>
        <w:t xml:space="preserve"> </w:t>
      </w:r>
    </w:p>
    <w:p w:rsidR="007122F3" w:rsidRPr="007122F3" w:rsidRDefault="007122F3" w:rsidP="00810011">
      <w:pPr>
        <w:pStyle w:val="Style9"/>
        <w:numPr>
          <w:ilvl w:val="0"/>
          <w:numId w:val="17"/>
        </w:numPr>
        <w:tabs>
          <w:tab w:val="left" w:pos="426"/>
        </w:tabs>
        <w:spacing w:line="360" w:lineRule="auto"/>
        <w:ind w:left="0" w:firstLine="0"/>
        <w:jc w:val="both"/>
        <w:rPr>
          <w:rStyle w:val="11"/>
          <w:sz w:val="28"/>
          <w:szCs w:val="28"/>
          <w:lang w:val="en-US"/>
        </w:rPr>
      </w:pPr>
      <w:r w:rsidRPr="007122F3">
        <w:rPr>
          <w:rStyle w:val="FontStyle52"/>
          <w:b w:val="0"/>
          <w:sz w:val="28"/>
          <w:szCs w:val="28"/>
          <w:lang w:val="en-US"/>
        </w:rPr>
        <w:t>To make a conclusion about</w:t>
      </w:r>
      <w:r w:rsidRPr="007122F3">
        <w:rPr>
          <w:rStyle w:val="11"/>
          <w:sz w:val="28"/>
          <w:szCs w:val="28"/>
          <w:lang w:val="en-US"/>
        </w:rPr>
        <w:t xml:space="preserve"> professional medical ethics, Bioethics</w:t>
      </w:r>
    </w:p>
    <w:p w:rsidR="007122F3" w:rsidRPr="007122F3" w:rsidRDefault="007122F3" w:rsidP="00810011">
      <w:pPr>
        <w:pStyle w:val="Style9"/>
        <w:numPr>
          <w:ilvl w:val="0"/>
          <w:numId w:val="17"/>
        </w:numPr>
        <w:tabs>
          <w:tab w:val="left" w:pos="426"/>
        </w:tabs>
        <w:spacing w:line="360" w:lineRule="auto"/>
        <w:ind w:left="0" w:firstLine="0"/>
        <w:jc w:val="both"/>
        <w:rPr>
          <w:rStyle w:val="11"/>
          <w:sz w:val="28"/>
          <w:szCs w:val="28"/>
          <w:lang w:val="en-US"/>
        </w:rPr>
      </w:pPr>
      <w:r w:rsidRPr="007122F3">
        <w:rPr>
          <w:rStyle w:val="11"/>
          <w:sz w:val="28"/>
          <w:szCs w:val="28"/>
          <w:lang w:val="en-US"/>
        </w:rPr>
        <w:t xml:space="preserve">To learn about human rights as a source of bioethical principles and criteria of behavior. </w:t>
      </w:r>
    </w:p>
    <w:p w:rsidR="007122F3" w:rsidRPr="007122F3" w:rsidRDefault="007122F3" w:rsidP="00810011">
      <w:pPr>
        <w:pStyle w:val="Style9"/>
        <w:numPr>
          <w:ilvl w:val="0"/>
          <w:numId w:val="17"/>
        </w:numPr>
        <w:tabs>
          <w:tab w:val="left" w:pos="426"/>
        </w:tabs>
        <w:spacing w:line="360" w:lineRule="auto"/>
        <w:ind w:left="0" w:firstLine="0"/>
        <w:jc w:val="both"/>
        <w:rPr>
          <w:rStyle w:val="11"/>
          <w:sz w:val="28"/>
          <w:szCs w:val="28"/>
          <w:lang w:val="en-US"/>
        </w:rPr>
      </w:pPr>
      <w:r w:rsidRPr="007122F3">
        <w:rPr>
          <w:rStyle w:val="FontStyle52"/>
          <w:b w:val="0"/>
          <w:sz w:val="28"/>
          <w:szCs w:val="28"/>
          <w:lang w:val="en-US"/>
        </w:rPr>
        <w:t>To make a conclusion about</w:t>
      </w:r>
      <w:r w:rsidRPr="007122F3">
        <w:rPr>
          <w:rStyle w:val="11"/>
          <w:sz w:val="28"/>
          <w:szCs w:val="28"/>
          <w:lang w:val="en-US"/>
        </w:rPr>
        <w:t xml:space="preserve"> Cost of human life and health. </w:t>
      </w:r>
    </w:p>
    <w:p w:rsidR="009309C6" w:rsidRPr="007122F3" w:rsidRDefault="007122F3" w:rsidP="00810011">
      <w:pPr>
        <w:pStyle w:val="Style9"/>
        <w:numPr>
          <w:ilvl w:val="0"/>
          <w:numId w:val="17"/>
        </w:numPr>
        <w:tabs>
          <w:tab w:val="left" w:pos="426"/>
        </w:tabs>
        <w:spacing w:line="360" w:lineRule="auto"/>
        <w:ind w:left="0" w:firstLine="0"/>
        <w:jc w:val="both"/>
        <w:rPr>
          <w:rStyle w:val="FontStyle52"/>
          <w:b w:val="0"/>
          <w:sz w:val="28"/>
          <w:szCs w:val="28"/>
          <w:lang w:val="en-US"/>
        </w:rPr>
      </w:pPr>
      <w:r w:rsidRPr="007122F3">
        <w:rPr>
          <w:rStyle w:val="11"/>
          <w:sz w:val="28"/>
          <w:szCs w:val="28"/>
          <w:lang w:val="en-US"/>
        </w:rPr>
        <w:t xml:space="preserve">To learn about bioethics of biomedical </w:t>
      </w:r>
      <w:proofErr w:type="spellStart"/>
      <w:r w:rsidRPr="007122F3">
        <w:rPr>
          <w:rStyle w:val="11"/>
          <w:sz w:val="28"/>
          <w:szCs w:val="28"/>
          <w:lang w:val="en-US"/>
        </w:rPr>
        <w:t>experimentsl</w:t>
      </w:r>
      <w:proofErr w:type="spellEnd"/>
      <w:r w:rsidRPr="007122F3">
        <w:rPr>
          <w:rStyle w:val="11"/>
          <w:sz w:val="28"/>
          <w:szCs w:val="28"/>
          <w:lang w:val="en-US"/>
        </w:rPr>
        <w:t xml:space="preserve">; bioethical committees, history of creation, organization methods, models, rights and obligations, prospects of activity.  </w:t>
      </w:r>
    </w:p>
    <w:p w:rsidR="007122F3" w:rsidRDefault="007122F3"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Default="00CE2414" w:rsidP="009309C6">
      <w:pPr>
        <w:pStyle w:val="Style9"/>
        <w:spacing w:line="360" w:lineRule="auto"/>
        <w:ind w:firstLine="567"/>
        <w:jc w:val="both"/>
        <w:rPr>
          <w:rStyle w:val="FontStyle52"/>
          <w:b w:val="0"/>
          <w:sz w:val="28"/>
          <w:szCs w:val="28"/>
          <w:lang w:val="en-US"/>
        </w:rPr>
      </w:pPr>
    </w:p>
    <w:p w:rsidR="00CE2414" w:rsidRPr="004025D6" w:rsidRDefault="00CE2414" w:rsidP="009309C6">
      <w:pPr>
        <w:pStyle w:val="Style9"/>
        <w:spacing w:line="360" w:lineRule="auto"/>
        <w:ind w:firstLine="567"/>
        <w:jc w:val="both"/>
        <w:rPr>
          <w:rStyle w:val="FontStyle52"/>
          <w:b w:val="0"/>
          <w:sz w:val="28"/>
          <w:szCs w:val="28"/>
          <w:lang w:val="en-US"/>
        </w:rPr>
      </w:pPr>
    </w:p>
    <w:p w:rsidR="009309C6" w:rsidRPr="00D43A7C" w:rsidRDefault="0050123F" w:rsidP="009309C6">
      <w:pPr>
        <w:pStyle w:val="Style9"/>
        <w:spacing w:line="360" w:lineRule="auto"/>
        <w:ind w:firstLine="567"/>
        <w:rPr>
          <w:rStyle w:val="FontStyle52"/>
          <w:sz w:val="28"/>
          <w:szCs w:val="28"/>
          <w:lang w:val="en-US"/>
        </w:rPr>
      </w:pPr>
      <w:r>
        <w:rPr>
          <w:rStyle w:val="FontStyle52"/>
          <w:sz w:val="28"/>
          <w:szCs w:val="28"/>
          <w:lang w:val="en-US"/>
        </w:rPr>
        <w:t xml:space="preserve">1.3. Number of credits - </w:t>
      </w:r>
      <w:r w:rsidRPr="0050123F">
        <w:rPr>
          <w:rStyle w:val="FontStyle52"/>
          <w:sz w:val="28"/>
          <w:szCs w:val="28"/>
          <w:lang w:val="en-US"/>
        </w:rPr>
        <w:t>3</w:t>
      </w:r>
      <w:r w:rsidR="009309C6" w:rsidRPr="00D43A7C">
        <w:rPr>
          <w:rStyle w:val="FontStyle52"/>
          <w:sz w:val="28"/>
          <w:szCs w:val="28"/>
          <w:lang w:val="en-US"/>
        </w:rPr>
        <w:t xml:space="preserve"> credits</w:t>
      </w:r>
    </w:p>
    <w:p w:rsidR="009309C6" w:rsidRPr="0015041E" w:rsidRDefault="009309C6" w:rsidP="009309C6">
      <w:pPr>
        <w:pStyle w:val="Style9"/>
        <w:spacing w:line="360" w:lineRule="auto"/>
        <w:ind w:firstLine="567"/>
        <w:rPr>
          <w:rStyle w:val="FontStyle52"/>
          <w:sz w:val="28"/>
          <w:szCs w:val="28"/>
          <w:lang w:val="en-US"/>
        </w:rPr>
      </w:pPr>
      <w:r w:rsidRPr="0015041E">
        <w:rPr>
          <w:rStyle w:val="FontStyle52"/>
          <w:sz w:val="28"/>
          <w:szCs w:val="28"/>
          <w:lang w:val="en-US"/>
        </w:rPr>
        <w:t xml:space="preserve">1.4. The total number of hours is </w:t>
      </w:r>
      <w:r w:rsidR="0050123F" w:rsidRPr="0050123F">
        <w:rPr>
          <w:rStyle w:val="FontStyle52"/>
          <w:sz w:val="28"/>
          <w:szCs w:val="28"/>
          <w:lang w:val="en-US"/>
        </w:rPr>
        <w:t>90</w:t>
      </w:r>
      <w:r w:rsidRPr="0015041E">
        <w:rPr>
          <w:rStyle w:val="FontStyle52"/>
          <w:sz w:val="28"/>
          <w:szCs w:val="28"/>
          <w:lang w:val="en-US"/>
        </w:rPr>
        <w:t xml:space="preserve">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9309C6" w:rsidRPr="00493665" w:rsidTr="00F57E31">
        <w:tc>
          <w:tcPr>
            <w:tcW w:w="9571" w:type="dxa"/>
          </w:tcPr>
          <w:p w:rsidR="009309C6" w:rsidRPr="0015041E" w:rsidRDefault="009309C6" w:rsidP="00810011">
            <w:pPr>
              <w:jc w:val="center"/>
              <w:rPr>
                <w:rFonts w:ascii="Times New Roman" w:hAnsi="Times New Roman"/>
                <w:b/>
                <w:sz w:val="28"/>
                <w:szCs w:val="28"/>
                <w:lang w:val="en-US"/>
              </w:rPr>
            </w:pPr>
            <w:r w:rsidRPr="0015041E">
              <w:rPr>
                <w:rFonts w:ascii="Times New Roman" w:hAnsi="Times New Roman"/>
                <w:b/>
                <w:sz w:val="28"/>
                <w:szCs w:val="28"/>
                <w:lang w:val="en-US"/>
              </w:rPr>
              <w:t>1.5. Characteristics of the academic discipline</w:t>
            </w:r>
          </w:p>
        </w:tc>
      </w:tr>
      <w:tr w:rsidR="009309C6" w:rsidRPr="004025D6" w:rsidTr="00F57E31">
        <w:tc>
          <w:tcPr>
            <w:tcW w:w="9571" w:type="dxa"/>
          </w:tcPr>
          <w:p w:rsidR="009309C6" w:rsidRPr="004025D6" w:rsidRDefault="009309C6" w:rsidP="00810011">
            <w:pPr>
              <w:rPr>
                <w:rFonts w:ascii="Times New Roman" w:hAnsi="Times New Roman"/>
                <w:sz w:val="28"/>
                <w:szCs w:val="28"/>
              </w:rPr>
            </w:pPr>
            <w:proofErr w:type="spellStart"/>
            <w:r w:rsidRPr="004025D6">
              <w:rPr>
                <w:rFonts w:ascii="Times New Roman" w:hAnsi="Times New Roman"/>
                <w:sz w:val="28"/>
                <w:szCs w:val="28"/>
              </w:rPr>
              <w:t>Normative</w:t>
            </w:r>
            <w:proofErr w:type="spellEnd"/>
          </w:p>
        </w:tc>
      </w:tr>
      <w:tr w:rsidR="009309C6" w:rsidRPr="004025D6" w:rsidTr="00F57E31">
        <w:tc>
          <w:tcPr>
            <w:tcW w:w="9571" w:type="dxa"/>
          </w:tcPr>
          <w:p w:rsidR="009309C6" w:rsidRPr="004025D6" w:rsidRDefault="009309C6" w:rsidP="00810011">
            <w:pPr>
              <w:rPr>
                <w:rFonts w:ascii="Times New Roman" w:hAnsi="Times New Roman"/>
                <w:sz w:val="28"/>
                <w:szCs w:val="28"/>
              </w:rPr>
            </w:pPr>
            <w:proofErr w:type="spellStart"/>
            <w:r w:rsidRPr="004025D6">
              <w:rPr>
                <w:rFonts w:ascii="Times New Roman" w:hAnsi="Times New Roman"/>
                <w:sz w:val="28"/>
                <w:szCs w:val="28"/>
              </w:rPr>
              <w:t>Full-time</w:t>
            </w:r>
            <w:proofErr w:type="spellEnd"/>
            <w:r w:rsidRPr="004025D6">
              <w:rPr>
                <w:rFonts w:ascii="Times New Roman" w:hAnsi="Times New Roman"/>
                <w:sz w:val="28"/>
                <w:szCs w:val="28"/>
              </w:rPr>
              <w:t xml:space="preserve"> </w:t>
            </w:r>
            <w:proofErr w:type="spellStart"/>
            <w:r w:rsidRPr="004025D6">
              <w:rPr>
                <w:rFonts w:ascii="Times New Roman" w:hAnsi="Times New Roman"/>
                <w:sz w:val="28"/>
                <w:szCs w:val="28"/>
              </w:rPr>
              <w:t>education</w:t>
            </w:r>
            <w:proofErr w:type="spellEnd"/>
          </w:p>
        </w:tc>
      </w:tr>
      <w:tr w:rsidR="009309C6" w:rsidRPr="004025D6" w:rsidTr="00F57E31">
        <w:tc>
          <w:tcPr>
            <w:tcW w:w="9571" w:type="dxa"/>
          </w:tcPr>
          <w:p w:rsidR="009309C6" w:rsidRPr="004025D6" w:rsidRDefault="009309C6" w:rsidP="00810011">
            <w:pPr>
              <w:pStyle w:val="ab"/>
              <w:jc w:val="center"/>
              <w:rPr>
                <w:rStyle w:val="ac"/>
                <w:b w:val="0"/>
                <w:color w:val="000000"/>
                <w:sz w:val="28"/>
                <w:szCs w:val="28"/>
                <w:lang w:val="uk-UA"/>
              </w:rPr>
            </w:pPr>
            <w:proofErr w:type="spellStart"/>
            <w:r w:rsidRPr="004025D6">
              <w:rPr>
                <w:rStyle w:val="ac"/>
                <w:b w:val="0"/>
                <w:color w:val="000000"/>
                <w:sz w:val="28"/>
                <w:szCs w:val="28"/>
                <w:lang w:val="uk-UA"/>
              </w:rPr>
              <w:t>Year</w:t>
            </w:r>
            <w:proofErr w:type="spellEnd"/>
            <w:r w:rsidRPr="004025D6">
              <w:rPr>
                <w:rStyle w:val="ac"/>
                <w:b w:val="0"/>
                <w:color w:val="000000"/>
                <w:sz w:val="28"/>
                <w:szCs w:val="28"/>
                <w:lang w:val="uk-UA"/>
              </w:rPr>
              <w:t xml:space="preserve"> </w:t>
            </w:r>
            <w:proofErr w:type="spellStart"/>
            <w:r w:rsidRPr="004025D6">
              <w:rPr>
                <w:rStyle w:val="ac"/>
                <w:b w:val="0"/>
                <w:color w:val="000000"/>
                <w:sz w:val="28"/>
                <w:szCs w:val="28"/>
                <w:lang w:val="uk-UA"/>
              </w:rPr>
              <w:t>of</w:t>
            </w:r>
            <w:proofErr w:type="spellEnd"/>
            <w:r w:rsidRPr="004025D6">
              <w:rPr>
                <w:rStyle w:val="ac"/>
                <w:b w:val="0"/>
                <w:color w:val="000000"/>
                <w:sz w:val="28"/>
                <w:szCs w:val="28"/>
                <w:lang w:val="uk-UA"/>
              </w:rPr>
              <w:t xml:space="preserve"> </w:t>
            </w:r>
            <w:proofErr w:type="spellStart"/>
            <w:r w:rsidRPr="004025D6">
              <w:rPr>
                <w:rStyle w:val="ac"/>
                <w:b w:val="0"/>
                <w:color w:val="000000"/>
                <w:sz w:val="28"/>
                <w:szCs w:val="28"/>
                <w:lang w:val="uk-UA"/>
              </w:rPr>
              <w:t>preparation</w:t>
            </w:r>
            <w:proofErr w:type="spellEnd"/>
          </w:p>
        </w:tc>
      </w:tr>
      <w:tr w:rsidR="00F57E31" w:rsidRPr="004025D6" w:rsidTr="00705661">
        <w:tc>
          <w:tcPr>
            <w:tcW w:w="9571" w:type="dxa"/>
          </w:tcPr>
          <w:p w:rsidR="00F57E31" w:rsidRPr="004025D6" w:rsidRDefault="00F57E31" w:rsidP="00F57E31">
            <w:pPr>
              <w:pStyle w:val="ab"/>
              <w:jc w:val="center"/>
              <w:rPr>
                <w:rStyle w:val="ac"/>
                <w:b w:val="0"/>
                <w:color w:val="000000"/>
                <w:sz w:val="28"/>
                <w:szCs w:val="28"/>
                <w:lang w:val="uk-UA"/>
              </w:rPr>
            </w:pPr>
            <w:r>
              <w:rPr>
                <w:rStyle w:val="ac"/>
                <w:b w:val="0"/>
                <w:color w:val="000000"/>
                <w:sz w:val="28"/>
                <w:szCs w:val="28"/>
                <w:lang w:val="uk-UA"/>
              </w:rPr>
              <w:t>1</w:t>
            </w:r>
          </w:p>
        </w:tc>
      </w:tr>
      <w:tr w:rsidR="009309C6" w:rsidRPr="004025D6" w:rsidTr="00F57E31">
        <w:tc>
          <w:tcPr>
            <w:tcW w:w="9571" w:type="dxa"/>
          </w:tcPr>
          <w:p w:rsidR="009309C6" w:rsidRPr="004025D6" w:rsidRDefault="009309C6" w:rsidP="00F57E31">
            <w:pPr>
              <w:pStyle w:val="ab"/>
              <w:jc w:val="center"/>
              <w:rPr>
                <w:rStyle w:val="ac"/>
                <w:b w:val="0"/>
                <w:color w:val="000000"/>
                <w:sz w:val="28"/>
                <w:szCs w:val="28"/>
                <w:lang w:val="uk-UA"/>
              </w:rPr>
            </w:pPr>
            <w:proofErr w:type="spellStart"/>
            <w:r w:rsidRPr="004025D6">
              <w:rPr>
                <w:rStyle w:val="ac"/>
                <w:b w:val="0"/>
                <w:color w:val="000000"/>
                <w:sz w:val="28"/>
                <w:szCs w:val="28"/>
                <w:lang w:val="uk-UA"/>
              </w:rPr>
              <w:t>Semester</w:t>
            </w:r>
            <w:proofErr w:type="spellEnd"/>
          </w:p>
        </w:tc>
      </w:tr>
      <w:tr w:rsidR="00F57E31" w:rsidRPr="00A611AC" w:rsidTr="00705661">
        <w:tc>
          <w:tcPr>
            <w:tcW w:w="9571" w:type="dxa"/>
          </w:tcPr>
          <w:p w:rsidR="00F57E31" w:rsidRPr="00A611AC" w:rsidRDefault="00F57E31" w:rsidP="00F57E31">
            <w:pPr>
              <w:pStyle w:val="ab"/>
              <w:jc w:val="center"/>
              <w:rPr>
                <w:rStyle w:val="ac"/>
                <w:b w:val="0"/>
                <w:color w:val="000000"/>
                <w:sz w:val="28"/>
                <w:szCs w:val="28"/>
                <w:lang w:val="uk-UA"/>
              </w:rPr>
            </w:pPr>
            <w:r>
              <w:rPr>
                <w:rStyle w:val="ac"/>
                <w:b w:val="0"/>
                <w:color w:val="000000"/>
                <w:sz w:val="28"/>
                <w:szCs w:val="28"/>
                <w:lang w:val="uk-UA"/>
              </w:rPr>
              <w:t>2</w:t>
            </w:r>
          </w:p>
        </w:tc>
      </w:tr>
      <w:tr w:rsidR="009309C6" w:rsidRPr="00A611AC" w:rsidTr="00F57E31">
        <w:tc>
          <w:tcPr>
            <w:tcW w:w="9571" w:type="dxa"/>
          </w:tcPr>
          <w:p w:rsidR="009309C6" w:rsidRPr="00A611AC" w:rsidRDefault="009309C6" w:rsidP="00F57E31">
            <w:pPr>
              <w:pStyle w:val="ab"/>
              <w:jc w:val="center"/>
              <w:rPr>
                <w:rStyle w:val="ac"/>
                <w:b w:val="0"/>
                <w:color w:val="000000"/>
                <w:sz w:val="28"/>
                <w:szCs w:val="28"/>
                <w:lang w:val="uk-UA"/>
              </w:rPr>
            </w:pPr>
            <w:proofErr w:type="spellStart"/>
            <w:r w:rsidRPr="00281F49">
              <w:rPr>
                <w:rStyle w:val="ac"/>
                <w:b w:val="0"/>
                <w:color w:val="000000"/>
                <w:sz w:val="28"/>
                <w:szCs w:val="28"/>
                <w:lang w:val="uk-UA"/>
              </w:rPr>
              <w:t>Lectures</w:t>
            </w:r>
            <w:proofErr w:type="spellEnd"/>
          </w:p>
        </w:tc>
      </w:tr>
      <w:tr w:rsidR="00F57E31" w:rsidRPr="00A611AC" w:rsidTr="00705661">
        <w:tc>
          <w:tcPr>
            <w:tcW w:w="9571" w:type="dxa"/>
          </w:tcPr>
          <w:p w:rsidR="00F57E31" w:rsidRPr="00A611AC" w:rsidRDefault="00705661" w:rsidP="00F57E31">
            <w:pPr>
              <w:pStyle w:val="ab"/>
              <w:jc w:val="center"/>
              <w:rPr>
                <w:rStyle w:val="ac"/>
                <w:b w:val="0"/>
                <w:color w:val="000000"/>
                <w:sz w:val="28"/>
                <w:szCs w:val="28"/>
                <w:lang w:val="uk-UA"/>
              </w:rPr>
            </w:pPr>
            <w:r>
              <w:rPr>
                <w:rStyle w:val="ac"/>
                <w:b w:val="0"/>
                <w:color w:val="000000"/>
                <w:sz w:val="28"/>
                <w:szCs w:val="28"/>
                <w:lang w:val="uk-UA"/>
              </w:rPr>
              <w:t>20</w:t>
            </w:r>
          </w:p>
        </w:tc>
      </w:tr>
      <w:tr w:rsidR="009309C6" w:rsidRPr="00A611AC" w:rsidTr="00F57E31">
        <w:tc>
          <w:tcPr>
            <w:tcW w:w="9571" w:type="dxa"/>
          </w:tcPr>
          <w:p w:rsidR="009309C6" w:rsidRPr="00A611AC" w:rsidRDefault="009309C6" w:rsidP="00F57E31">
            <w:pPr>
              <w:pStyle w:val="ab"/>
              <w:jc w:val="center"/>
              <w:rPr>
                <w:rStyle w:val="ac"/>
                <w:b w:val="0"/>
                <w:color w:val="000000"/>
                <w:sz w:val="28"/>
                <w:szCs w:val="28"/>
                <w:lang w:val="uk-UA"/>
              </w:rPr>
            </w:pPr>
            <w:proofErr w:type="spellStart"/>
            <w:r w:rsidRPr="00281F49">
              <w:rPr>
                <w:rStyle w:val="ac"/>
                <w:b w:val="0"/>
                <w:color w:val="000000"/>
                <w:sz w:val="28"/>
                <w:szCs w:val="28"/>
                <w:lang w:val="uk-UA"/>
              </w:rPr>
              <w:t>Practical</w:t>
            </w:r>
            <w:proofErr w:type="spellEnd"/>
            <w:r w:rsidRPr="00281F49">
              <w:rPr>
                <w:rStyle w:val="ac"/>
                <w:b w:val="0"/>
                <w:color w:val="000000"/>
                <w:sz w:val="28"/>
                <w:szCs w:val="28"/>
                <w:lang w:val="uk-UA"/>
              </w:rPr>
              <w:t xml:space="preserve"> </w:t>
            </w:r>
            <w:proofErr w:type="spellStart"/>
            <w:r w:rsidRPr="00281F49">
              <w:rPr>
                <w:rStyle w:val="ac"/>
                <w:b w:val="0"/>
                <w:color w:val="000000"/>
                <w:sz w:val="28"/>
                <w:szCs w:val="28"/>
                <w:lang w:val="uk-UA"/>
              </w:rPr>
              <w:t>lessons</w:t>
            </w:r>
            <w:proofErr w:type="spellEnd"/>
          </w:p>
        </w:tc>
      </w:tr>
      <w:tr w:rsidR="00F57E31" w:rsidRPr="00A611AC" w:rsidTr="00705661">
        <w:tc>
          <w:tcPr>
            <w:tcW w:w="9571" w:type="dxa"/>
          </w:tcPr>
          <w:p w:rsidR="00F57E31" w:rsidRPr="00A611AC" w:rsidRDefault="00705661" w:rsidP="00F57E31">
            <w:pPr>
              <w:pStyle w:val="ab"/>
              <w:jc w:val="center"/>
              <w:rPr>
                <w:rStyle w:val="ac"/>
                <w:b w:val="0"/>
                <w:color w:val="000000"/>
                <w:sz w:val="28"/>
                <w:szCs w:val="28"/>
                <w:lang w:val="uk-UA"/>
              </w:rPr>
            </w:pPr>
            <w:r>
              <w:rPr>
                <w:rStyle w:val="ac"/>
                <w:b w:val="0"/>
                <w:color w:val="000000"/>
                <w:sz w:val="28"/>
                <w:szCs w:val="28"/>
                <w:lang w:val="uk-UA"/>
              </w:rPr>
              <w:t>20</w:t>
            </w:r>
          </w:p>
        </w:tc>
      </w:tr>
      <w:tr w:rsidR="009309C6" w:rsidRPr="00A611AC" w:rsidTr="00F57E31">
        <w:tc>
          <w:tcPr>
            <w:tcW w:w="9571" w:type="dxa"/>
          </w:tcPr>
          <w:p w:rsidR="009309C6" w:rsidRPr="00A611AC" w:rsidRDefault="009309C6" w:rsidP="00F57E31">
            <w:pPr>
              <w:pStyle w:val="ab"/>
              <w:jc w:val="center"/>
              <w:rPr>
                <w:rStyle w:val="ac"/>
                <w:b w:val="0"/>
                <w:color w:val="000000"/>
                <w:sz w:val="28"/>
                <w:szCs w:val="28"/>
                <w:lang w:val="uk-UA"/>
              </w:rPr>
            </w:pPr>
            <w:proofErr w:type="spellStart"/>
            <w:r w:rsidRPr="00281F49">
              <w:rPr>
                <w:rStyle w:val="ac"/>
                <w:b w:val="0"/>
                <w:color w:val="000000"/>
                <w:sz w:val="28"/>
                <w:szCs w:val="28"/>
                <w:lang w:val="uk-UA"/>
              </w:rPr>
              <w:t>Laboratory</w:t>
            </w:r>
            <w:proofErr w:type="spellEnd"/>
            <w:r w:rsidRPr="00281F49">
              <w:rPr>
                <w:rStyle w:val="ac"/>
                <w:b w:val="0"/>
                <w:color w:val="000000"/>
                <w:sz w:val="28"/>
                <w:szCs w:val="28"/>
                <w:lang w:val="uk-UA"/>
              </w:rPr>
              <w:t xml:space="preserve"> </w:t>
            </w:r>
            <w:proofErr w:type="spellStart"/>
            <w:r w:rsidRPr="00281F49">
              <w:rPr>
                <w:rStyle w:val="ac"/>
                <w:b w:val="0"/>
                <w:color w:val="000000"/>
                <w:sz w:val="28"/>
                <w:szCs w:val="28"/>
                <w:lang w:val="uk-UA"/>
              </w:rPr>
              <w:t>exercises</w:t>
            </w:r>
            <w:proofErr w:type="spellEnd"/>
          </w:p>
        </w:tc>
      </w:tr>
      <w:tr w:rsidR="00F57E31" w:rsidRPr="00A611AC" w:rsidTr="00705661">
        <w:tc>
          <w:tcPr>
            <w:tcW w:w="9571" w:type="dxa"/>
          </w:tcPr>
          <w:p w:rsidR="00F57E31" w:rsidRPr="00A611AC" w:rsidRDefault="00F57E31" w:rsidP="00F57E31">
            <w:pPr>
              <w:pStyle w:val="ab"/>
              <w:jc w:val="center"/>
              <w:rPr>
                <w:rStyle w:val="ac"/>
                <w:b w:val="0"/>
                <w:color w:val="000000"/>
                <w:sz w:val="28"/>
                <w:szCs w:val="28"/>
                <w:lang w:val="uk-UA"/>
              </w:rPr>
            </w:pPr>
            <w:r w:rsidRPr="00A611AC">
              <w:rPr>
                <w:rStyle w:val="ac"/>
                <w:b w:val="0"/>
                <w:color w:val="000000"/>
                <w:sz w:val="28"/>
                <w:szCs w:val="28"/>
                <w:lang w:val="uk-UA"/>
              </w:rPr>
              <w:t>-</w:t>
            </w:r>
          </w:p>
        </w:tc>
      </w:tr>
      <w:tr w:rsidR="009309C6" w:rsidRPr="00A611AC" w:rsidTr="00F57E31">
        <w:tc>
          <w:tcPr>
            <w:tcW w:w="9571" w:type="dxa"/>
          </w:tcPr>
          <w:p w:rsidR="009309C6" w:rsidRPr="00A611AC" w:rsidRDefault="009309C6" w:rsidP="00F57E31">
            <w:pPr>
              <w:pStyle w:val="ab"/>
              <w:jc w:val="center"/>
              <w:rPr>
                <w:rStyle w:val="ac"/>
                <w:b w:val="0"/>
                <w:color w:val="000000"/>
                <w:sz w:val="28"/>
                <w:szCs w:val="28"/>
                <w:lang w:val="uk-UA"/>
              </w:rPr>
            </w:pPr>
            <w:proofErr w:type="spellStart"/>
            <w:r w:rsidRPr="00281F49">
              <w:rPr>
                <w:rStyle w:val="ac"/>
                <w:b w:val="0"/>
                <w:color w:val="000000"/>
                <w:sz w:val="28"/>
                <w:szCs w:val="28"/>
                <w:lang w:val="uk-UA"/>
              </w:rPr>
              <w:t>Independent</w:t>
            </w:r>
            <w:proofErr w:type="spellEnd"/>
            <w:r w:rsidRPr="00281F49">
              <w:rPr>
                <w:rStyle w:val="ac"/>
                <w:b w:val="0"/>
                <w:color w:val="000000"/>
                <w:sz w:val="28"/>
                <w:szCs w:val="28"/>
                <w:lang w:val="uk-UA"/>
              </w:rPr>
              <w:t xml:space="preserve"> </w:t>
            </w:r>
            <w:proofErr w:type="spellStart"/>
            <w:r w:rsidRPr="00281F49">
              <w:rPr>
                <w:rStyle w:val="ac"/>
                <w:b w:val="0"/>
                <w:color w:val="000000"/>
                <w:sz w:val="28"/>
                <w:szCs w:val="28"/>
                <w:lang w:val="uk-UA"/>
              </w:rPr>
              <w:t>work</w:t>
            </w:r>
            <w:proofErr w:type="spellEnd"/>
          </w:p>
        </w:tc>
      </w:tr>
      <w:tr w:rsidR="00F57E31" w:rsidRPr="00A611AC" w:rsidTr="00705661">
        <w:tc>
          <w:tcPr>
            <w:tcW w:w="9571" w:type="dxa"/>
          </w:tcPr>
          <w:p w:rsidR="00F57E31" w:rsidRPr="00A611AC" w:rsidRDefault="00705661" w:rsidP="00F57E31">
            <w:pPr>
              <w:pStyle w:val="ab"/>
              <w:jc w:val="center"/>
              <w:rPr>
                <w:rStyle w:val="ac"/>
                <w:b w:val="0"/>
                <w:color w:val="000000"/>
                <w:sz w:val="28"/>
                <w:szCs w:val="28"/>
                <w:lang w:val="uk-UA"/>
              </w:rPr>
            </w:pPr>
            <w:r>
              <w:rPr>
                <w:rStyle w:val="ac"/>
                <w:b w:val="0"/>
                <w:color w:val="000000"/>
                <w:sz w:val="28"/>
                <w:szCs w:val="28"/>
                <w:lang w:val="uk-UA"/>
              </w:rPr>
              <w:t>50</w:t>
            </w:r>
          </w:p>
        </w:tc>
      </w:tr>
      <w:tr w:rsidR="009309C6" w:rsidRPr="00A611AC" w:rsidTr="00F57E31">
        <w:tc>
          <w:tcPr>
            <w:tcW w:w="9571" w:type="dxa"/>
          </w:tcPr>
          <w:p w:rsidR="009309C6" w:rsidRPr="00A611AC" w:rsidRDefault="009309C6" w:rsidP="00F57E31">
            <w:pPr>
              <w:pStyle w:val="ab"/>
              <w:jc w:val="center"/>
              <w:rPr>
                <w:rStyle w:val="ac"/>
                <w:b w:val="0"/>
                <w:color w:val="000000"/>
                <w:sz w:val="28"/>
                <w:szCs w:val="28"/>
                <w:lang w:val="uk-UA"/>
              </w:rPr>
            </w:pPr>
            <w:proofErr w:type="spellStart"/>
            <w:r w:rsidRPr="00281F49">
              <w:rPr>
                <w:rStyle w:val="ac"/>
                <w:b w:val="0"/>
                <w:color w:val="000000"/>
                <w:sz w:val="28"/>
                <w:szCs w:val="28"/>
                <w:lang w:val="uk-UA"/>
              </w:rPr>
              <w:t>Individual</w:t>
            </w:r>
            <w:proofErr w:type="spellEnd"/>
            <w:r w:rsidRPr="00281F49">
              <w:rPr>
                <w:rStyle w:val="ac"/>
                <w:b w:val="0"/>
                <w:color w:val="000000"/>
                <w:sz w:val="28"/>
                <w:szCs w:val="28"/>
                <w:lang w:val="uk-UA"/>
              </w:rPr>
              <w:t xml:space="preserve"> </w:t>
            </w:r>
            <w:proofErr w:type="spellStart"/>
            <w:r w:rsidRPr="00281F49">
              <w:rPr>
                <w:rStyle w:val="ac"/>
                <w:b w:val="0"/>
                <w:color w:val="000000"/>
                <w:sz w:val="28"/>
                <w:szCs w:val="28"/>
                <w:lang w:val="uk-UA"/>
              </w:rPr>
              <w:t>tasks</w:t>
            </w:r>
            <w:proofErr w:type="spellEnd"/>
          </w:p>
        </w:tc>
      </w:tr>
      <w:tr w:rsidR="00F57E31" w:rsidRPr="00A611AC" w:rsidTr="00705661">
        <w:tc>
          <w:tcPr>
            <w:tcW w:w="9571" w:type="dxa"/>
          </w:tcPr>
          <w:p w:rsidR="00F57E31" w:rsidRPr="00A611AC" w:rsidRDefault="00F57E31" w:rsidP="00F57E31">
            <w:pPr>
              <w:pStyle w:val="ab"/>
              <w:jc w:val="center"/>
              <w:rPr>
                <w:rStyle w:val="ac"/>
                <w:b w:val="0"/>
                <w:color w:val="000000"/>
                <w:sz w:val="28"/>
                <w:szCs w:val="28"/>
                <w:lang w:val="uk-UA"/>
              </w:rPr>
            </w:pPr>
            <w:r w:rsidRPr="00A611AC">
              <w:rPr>
                <w:rStyle w:val="ac"/>
                <w:b w:val="0"/>
                <w:color w:val="000000"/>
                <w:sz w:val="28"/>
                <w:szCs w:val="28"/>
                <w:lang w:val="uk-UA"/>
              </w:rPr>
              <w:t>-</w:t>
            </w:r>
          </w:p>
        </w:tc>
      </w:tr>
    </w:tbl>
    <w:p w:rsidR="009309C6" w:rsidRDefault="009309C6" w:rsidP="009309C6">
      <w:pPr>
        <w:pStyle w:val="Style9"/>
        <w:spacing w:line="240" w:lineRule="auto"/>
        <w:rPr>
          <w:rStyle w:val="FontStyle52"/>
          <w:sz w:val="28"/>
          <w:szCs w:val="28"/>
        </w:rPr>
      </w:pPr>
    </w:p>
    <w:p w:rsidR="0050123F" w:rsidRPr="0050123F" w:rsidRDefault="0050123F" w:rsidP="009309C6">
      <w:pPr>
        <w:pStyle w:val="Style9"/>
        <w:spacing w:line="240" w:lineRule="auto"/>
        <w:rPr>
          <w:rStyle w:val="FontStyle52"/>
          <w:sz w:val="28"/>
          <w:szCs w:val="28"/>
        </w:rPr>
      </w:pPr>
    </w:p>
    <w:p w:rsidR="00F57E31" w:rsidRPr="00281F49" w:rsidRDefault="009309C6" w:rsidP="00F57E31">
      <w:pPr>
        <w:pStyle w:val="Style9"/>
        <w:spacing w:line="240" w:lineRule="auto"/>
        <w:rPr>
          <w:rStyle w:val="FontStyle52"/>
          <w:sz w:val="28"/>
          <w:szCs w:val="28"/>
          <w:lang w:val="en-US"/>
        </w:rPr>
      </w:pPr>
      <w:r w:rsidRPr="00281F49">
        <w:rPr>
          <w:rStyle w:val="FontStyle52"/>
          <w:sz w:val="28"/>
          <w:szCs w:val="28"/>
          <w:lang w:val="en-US"/>
        </w:rPr>
        <w:t>1</w:t>
      </w:r>
      <w:r w:rsidR="00F57E31">
        <w:rPr>
          <w:rStyle w:val="FontStyle52"/>
          <w:sz w:val="28"/>
          <w:szCs w:val="28"/>
          <w:lang w:val="en-US"/>
        </w:rPr>
        <w:t>.</w:t>
      </w:r>
      <w:r w:rsidR="00F57E31">
        <w:rPr>
          <w:rStyle w:val="FontStyle52"/>
          <w:sz w:val="28"/>
          <w:szCs w:val="28"/>
        </w:rPr>
        <w:t>6</w:t>
      </w:r>
      <w:r w:rsidR="00F57E31" w:rsidRPr="00281F49">
        <w:rPr>
          <w:rStyle w:val="FontStyle52"/>
          <w:sz w:val="28"/>
          <w:szCs w:val="28"/>
          <w:lang w:val="en-US"/>
        </w:rPr>
        <w:t>. Planned learning outcomes</w:t>
      </w:r>
    </w:p>
    <w:p w:rsidR="00F57E31" w:rsidRPr="00281F49" w:rsidRDefault="00F57E31" w:rsidP="00F57E31">
      <w:pPr>
        <w:pStyle w:val="Style9"/>
        <w:spacing w:line="240" w:lineRule="auto"/>
        <w:jc w:val="both"/>
        <w:rPr>
          <w:rStyle w:val="FontStyle52"/>
          <w:sz w:val="28"/>
          <w:szCs w:val="28"/>
          <w:lang w:val="en-US"/>
        </w:rPr>
      </w:pPr>
      <w:r w:rsidRPr="00281F49">
        <w:rPr>
          <w:rStyle w:val="FontStyle52"/>
          <w:sz w:val="28"/>
          <w:szCs w:val="28"/>
          <w:lang w:val="en-US"/>
        </w:rPr>
        <w:t>Students should know:</w:t>
      </w:r>
    </w:p>
    <w:tbl>
      <w:tblPr>
        <w:tblW w:w="9978" w:type="dxa"/>
        <w:tblLook w:val="04A0" w:firstRow="1" w:lastRow="0" w:firstColumn="1" w:lastColumn="0" w:noHBand="0" w:noVBand="1"/>
      </w:tblPr>
      <w:tblGrid>
        <w:gridCol w:w="9860"/>
        <w:gridCol w:w="118"/>
      </w:tblGrid>
      <w:tr w:rsidR="009309C6" w:rsidRPr="00A62B98" w:rsidTr="00493665">
        <w:trPr>
          <w:trHeight w:val="548"/>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 Definition of concept «safety of ability to live», a subject and object of </w:t>
            </w:r>
            <w:proofErr w:type="gramStart"/>
            <w:r w:rsidRPr="00F57E31">
              <w:rPr>
                <w:rFonts w:ascii="Times New Roman" w:hAnsi="Times New Roman"/>
                <w:sz w:val="28"/>
                <w:szCs w:val="28"/>
                <w:lang w:val="en-US"/>
              </w:rPr>
              <w:t>studying  the</w:t>
            </w:r>
            <w:proofErr w:type="gramEnd"/>
            <w:r w:rsidRPr="00F57E31">
              <w:rPr>
                <w:rFonts w:ascii="Times New Roman" w:hAnsi="Times New Roman"/>
                <w:sz w:val="28"/>
                <w:szCs w:val="28"/>
                <w:lang w:val="en-US"/>
              </w:rPr>
              <w:t xml:space="preserve"> safety of vital activity. Concept of safety, danger, risk. </w:t>
            </w:r>
          </w:p>
        </w:tc>
      </w:tr>
      <w:tr w:rsidR="009309C6" w:rsidRPr="004025D6" w:rsidTr="00493665">
        <w:trPr>
          <w:trHeight w:val="645"/>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Definition and examples of dangerous, harmful, menacing, neutral and necessary factors. Classification of dangerous factors.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Principles, methods and means of providing life safety.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Internal and external influence on a human organism. Dependence of psychophysical condition on external and internal factors level. </w:t>
            </w:r>
          </w:p>
        </w:tc>
      </w:tr>
      <w:tr w:rsidR="009309C6" w:rsidRPr="004025D6"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Natural physiological systems of organism protection. Immunity, adaptation. </w:t>
            </w:r>
          </w:p>
        </w:tc>
      </w:tr>
      <w:tr w:rsidR="009309C6" w:rsidRPr="004025D6"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Typical models of psychological reactions to extreme situations. Stress, phobia. </w:t>
            </w:r>
          </w:p>
        </w:tc>
      </w:tr>
      <w:tr w:rsidR="009309C6" w:rsidRPr="004025D6"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t xml:space="preserve">Classification of negative factors of the environment and their characteristics. A maximum </w:t>
            </w:r>
            <w:r w:rsidRPr="00836AD9">
              <w:rPr>
                <w:rFonts w:ascii="Times New Roman" w:hAnsi="Times New Roman"/>
                <w:sz w:val="28"/>
                <w:szCs w:val="28"/>
                <w:lang w:val="en-US"/>
              </w:rPr>
              <w:t xml:space="preserve">allowable </w:t>
            </w:r>
            <w:r w:rsidRPr="00F57E31">
              <w:rPr>
                <w:rFonts w:ascii="Times New Roman" w:hAnsi="Times New Roman"/>
                <w:sz w:val="28"/>
                <w:szCs w:val="28"/>
                <w:lang w:val="en-US"/>
              </w:rPr>
              <w:t xml:space="preserve">level of the factors.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sz w:val="28"/>
                <w:szCs w:val="28"/>
                <w:lang w:val="uk-UA"/>
              </w:rPr>
            </w:pPr>
            <w:r w:rsidRPr="00F57E31">
              <w:rPr>
                <w:rFonts w:ascii="Times New Roman" w:hAnsi="Times New Roman"/>
                <w:sz w:val="28"/>
                <w:szCs w:val="28"/>
                <w:lang w:val="en-US"/>
              </w:rPr>
              <w:lastRenderedPageBreak/>
              <w:t xml:space="preserve">Influence of meteorological conditions on human vital activity, concept of </w:t>
            </w:r>
            <w:proofErr w:type="spellStart"/>
            <w:r w:rsidRPr="00F57E31">
              <w:rPr>
                <w:rFonts w:ascii="Times New Roman" w:hAnsi="Times New Roman"/>
                <w:sz w:val="28"/>
                <w:szCs w:val="28"/>
                <w:lang w:val="en-US"/>
              </w:rPr>
              <w:t>meteosensitivity</w:t>
            </w:r>
            <w:proofErr w:type="spellEnd"/>
            <w:r w:rsidRPr="00F57E31">
              <w:rPr>
                <w:rFonts w:ascii="Times New Roman" w:hAnsi="Times New Roman"/>
                <w:sz w:val="28"/>
                <w:szCs w:val="28"/>
                <w:lang w:val="en-US"/>
              </w:rPr>
              <w:t xml:space="preserve">.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Electromagnetic fields and radiation influence on a human, means of protection from them.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Ionizing radiations influence. Principles of providing radiation security. </w:t>
            </w:r>
          </w:p>
        </w:tc>
      </w:tr>
      <w:tr w:rsidR="009309C6" w:rsidRPr="004025D6"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Chemical factors, their classification, the routes of hazardous </w:t>
            </w:r>
            <w:proofErr w:type="gramStart"/>
            <w:r w:rsidRPr="00F57E31">
              <w:rPr>
                <w:rFonts w:ascii="Times New Roman" w:hAnsi="Times New Roman" w:cs="Times New Roman"/>
                <w:sz w:val="28"/>
                <w:szCs w:val="28"/>
                <w:lang w:val="en-US"/>
              </w:rPr>
              <w:t>chemicals  into</w:t>
            </w:r>
            <w:proofErr w:type="gramEnd"/>
            <w:r w:rsidRPr="00F57E31">
              <w:rPr>
                <w:rFonts w:ascii="Times New Roman" w:hAnsi="Times New Roman" w:cs="Times New Roman"/>
                <w:sz w:val="28"/>
                <w:szCs w:val="28"/>
                <w:lang w:val="en-US"/>
              </w:rPr>
              <w:t xml:space="preserve"> a human body. Principles of chemical security.</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Concept of information danger and new kinds of dangers which are generated by scientific and technical progress.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Human health, its definition and parameters.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 Risk factors and groups of risk of diseases occurrence.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Health improving systems and ways of organism training.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The mechanism of alcohol influence effects on a human and threat to personal and public life caused by it.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The mechanism of influence of smoking on a human organism and the danger to health caused by it.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Concept of </w:t>
            </w:r>
            <w:r w:rsidRPr="00F57E31">
              <w:rPr>
                <w:rFonts w:ascii="Times New Roman" w:hAnsi="Times New Roman" w:cs="Times New Roman"/>
                <w:color w:val="000000"/>
                <w:sz w:val="28"/>
                <w:szCs w:val="28"/>
                <w:shd w:val="clear" w:color="auto" w:fill="FFFFFF"/>
                <w:lang w:val="en-US"/>
              </w:rPr>
              <w:t>drug addiction</w:t>
            </w:r>
            <w:r w:rsidRPr="00F57E31">
              <w:rPr>
                <w:rFonts w:ascii="Times New Roman" w:hAnsi="Times New Roman" w:cs="Times New Roman"/>
                <w:sz w:val="28"/>
                <w:szCs w:val="28"/>
                <w:lang w:val="en-US"/>
              </w:rPr>
              <w:t xml:space="preserve">, ways of quitting.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Influence of food on human life. Routes of harmful substances getting into food.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Consequences of entering pesticides, food additions and growth factors into food.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 Genetically modified products and their hazard for human health.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Danger of entering radionuclides into food products. Food in conditions of radiating pollution.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Work peculiarity of a medical worker with HIV infected patients. Concept of «industrial disaster» and the order of actions in case of its occurrence. </w:t>
            </w:r>
          </w:p>
        </w:tc>
      </w:tr>
      <w:tr w:rsidR="009309C6" w:rsidRPr="004025D6"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Work peculiarity of a medical worker with patients infected by virus hepatitis. Prevention of infecting by hepatitis virus. </w:t>
            </w:r>
          </w:p>
        </w:tc>
      </w:tr>
      <w:tr w:rsidR="009309C6" w:rsidRPr="00493665" w:rsidTr="00493665">
        <w:trPr>
          <w:trHeight w:val="20"/>
        </w:trPr>
        <w:tc>
          <w:tcPr>
            <w:tcW w:w="9978" w:type="dxa"/>
            <w:gridSpan w:val="2"/>
          </w:tcPr>
          <w:p w:rsidR="009309C6" w:rsidRPr="00F57E31" w:rsidRDefault="009309C6" w:rsidP="00836AD9">
            <w:pPr>
              <w:pStyle w:val="a6"/>
              <w:numPr>
                <w:ilvl w:val="0"/>
                <w:numId w:val="21"/>
              </w:numPr>
              <w:spacing w:after="0" w:line="360" w:lineRule="auto"/>
              <w:ind w:left="34" w:firstLine="0"/>
              <w:jc w:val="both"/>
              <w:rPr>
                <w:rFonts w:ascii="Times New Roman" w:hAnsi="Times New Roman" w:cs="Times New Roman"/>
                <w:sz w:val="28"/>
                <w:szCs w:val="28"/>
                <w:lang w:val="uk-UA"/>
              </w:rPr>
            </w:pPr>
            <w:r w:rsidRPr="00F57E31">
              <w:rPr>
                <w:rFonts w:ascii="Times New Roman" w:hAnsi="Times New Roman" w:cs="Times New Roman"/>
                <w:sz w:val="28"/>
                <w:szCs w:val="28"/>
                <w:lang w:val="en-US"/>
              </w:rPr>
              <w:t xml:space="preserve">Preventive actions in professional work of a </w:t>
            </w:r>
            <w:proofErr w:type="spellStart"/>
            <w:r w:rsidRPr="00F57E31">
              <w:rPr>
                <w:rFonts w:ascii="Times New Roman" w:hAnsi="Times New Roman" w:cs="Times New Roman"/>
                <w:sz w:val="28"/>
                <w:szCs w:val="28"/>
                <w:lang w:val="en-US"/>
              </w:rPr>
              <w:t>phthisiatrician</w:t>
            </w:r>
            <w:proofErr w:type="spellEnd"/>
            <w:r w:rsidRPr="00F57E31">
              <w:rPr>
                <w:rFonts w:ascii="Times New Roman" w:hAnsi="Times New Roman" w:cs="Times New Roman"/>
                <w:sz w:val="28"/>
                <w:szCs w:val="28"/>
                <w:lang w:val="en-US"/>
              </w:rPr>
              <w:t xml:space="preserve">. The national program of tuberculosis control. </w:t>
            </w:r>
          </w:p>
        </w:tc>
      </w:tr>
      <w:tr w:rsidR="009309C6" w:rsidRPr="00493665" w:rsidTr="00493665">
        <w:trPr>
          <w:trHeight w:val="20"/>
        </w:trPr>
        <w:tc>
          <w:tcPr>
            <w:tcW w:w="9978" w:type="dxa"/>
            <w:gridSpan w:val="2"/>
          </w:tcPr>
          <w:p w:rsidR="009309C6" w:rsidRPr="00F57E31" w:rsidRDefault="009309C6" w:rsidP="00493665">
            <w:pPr>
              <w:pStyle w:val="a6"/>
              <w:numPr>
                <w:ilvl w:val="0"/>
                <w:numId w:val="21"/>
              </w:numPr>
              <w:spacing w:after="0" w:line="360" w:lineRule="auto"/>
              <w:jc w:val="both"/>
              <w:rPr>
                <w:rFonts w:ascii="Times New Roman" w:hAnsi="Times New Roman" w:cs="Times New Roman"/>
                <w:sz w:val="28"/>
                <w:szCs w:val="28"/>
                <w:lang w:val="en-US"/>
              </w:rPr>
            </w:pPr>
            <w:r w:rsidRPr="00F57E31">
              <w:rPr>
                <w:rFonts w:ascii="Times New Roman" w:hAnsi="Times New Roman" w:cs="Times New Roman"/>
                <w:sz w:val="28"/>
                <w:szCs w:val="28"/>
                <w:lang w:val="en-US"/>
              </w:rPr>
              <w:t xml:space="preserve">Professional </w:t>
            </w:r>
            <w:proofErr w:type="spellStart"/>
            <w:r w:rsidRPr="00F57E31">
              <w:rPr>
                <w:rFonts w:ascii="Times New Roman" w:hAnsi="Times New Roman" w:cs="Times New Roman"/>
                <w:sz w:val="28"/>
                <w:szCs w:val="28"/>
                <w:lang w:val="uk-UA"/>
              </w:rPr>
              <w:t>danger</w:t>
            </w:r>
            <w:proofErr w:type="spellEnd"/>
            <w:r w:rsidRPr="00F57E31">
              <w:rPr>
                <w:rFonts w:ascii="Times New Roman" w:hAnsi="Times New Roman" w:cs="Times New Roman"/>
                <w:sz w:val="28"/>
                <w:szCs w:val="28"/>
                <w:lang w:val="en-US"/>
              </w:rPr>
              <w:t xml:space="preserve"> in work of a radiologist, </w:t>
            </w:r>
            <w:proofErr w:type="spellStart"/>
            <w:r w:rsidRPr="00F57E31">
              <w:rPr>
                <w:rFonts w:ascii="Times New Roman" w:hAnsi="Times New Roman" w:cs="Times New Roman"/>
                <w:sz w:val="28"/>
                <w:szCs w:val="28"/>
                <w:lang w:val="en-US"/>
              </w:rPr>
              <w:t>roentgenologist</w:t>
            </w:r>
            <w:proofErr w:type="spellEnd"/>
            <w:r w:rsidRPr="00F57E31">
              <w:rPr>
                <w:rFonts w:ascii="Times New Roman" w:hAnsi="Times New Roman" w:cs="Times New Roman"/>
                <w:sz w:val="28"/>
                <w:szCs w:val="28"/>
                <w:lang w:val="en-US"/>
              </w:rPr>
              <w:t xml:space="preserve">. </w:t>
            </w:r>
          </w:p>
          <w:p w:rsidR="00F57E31" w:rsidRPr="00F57E31" w:rsidRDefault="009309C6" w:rsidP="00493665">
            <w:pPr>
              <w:pStyle w:val="a6"/>
              <w:numPr>
                <w:ilvl w:val="0"/>
                <w:numId w:val="21"/>
              </w:numPr>
              <w:spacing w:after="0" w:line="360" w:lineRule="auto"/>
              <w:jc w:val="both"/>
              <w:rPr>
                <w:rFonts w:ascii="Times New Roman" w:hAnsi="Times New Roman" w:cs="Times New Roman"/>
                <w:sz w:val="28"/>
                <w:szCs w:val="28"/>
                <w:lang w:val="en-US"/>
              </w:rPr>
            </w:pPr>
            <w:r w:rsidRPr="00F57E31">
              <w:rPr>
                <w:rFonts w:ascii="Times New Roman" w:hAnsi="Times New Roman" w:cs="Times New Roman"/>
                <w:sz w:val="28"/>
                <w:szCs w:val="28"/>
                <w:lang w:val="en-US"/>
              </w:rPr>
              <w:lastRenderedPageBreak/>
              <w:t xml:space="preserve">Job descriptions which regulate safety of a doctor’s professional work for these </w:t>
            </w:r>
            <w:proofErr w:type="spellStart"/>
            <w:r w:rsidRPr="00F57E31">
              <w:rPr>
                <w:rFonts w:ascii="Times New Roman" w:hAnsi="Times New Roman" w:cs="Times New Roman"/>
                <w:sz w:val="28"/>
                <w:szCs w:val="28"/>
                <w:lang w:val="en-US"/>
              </w:rPr>
              <w:t>specialities</w:t>
            </w:r>
            <w:proofErr w:type="spellEnd"/>
            <w:r w:rsidRPr="00F57E31">
              <w:rPr>
                <w:rFonts w:ascii="Times New Roman" w:hAnsi="Times New Roman" w:cs="Times New Roman"/>
                <w:sz w:val="28"/>
                <w:szCs w:val="28"/>
                <w:lang w:val="en-US"/>
              </w:rPr>
              <w:t xml:space="preserve">. </w:t>
            </w:r>
          </w:p>
          <w:p w:rsidR="009309C6" w:rsidRPr="00F57E31" w:rsidRDefault="00F57E31" w:rsidP="00493665">
            <w:pPr>
              <w:pStyle w:val="a6"/>
              <w:numPr>
                <w:ilvl w:val="0"/>
                <w:numId w:val="21"/>
              </w:numPr>
              <w:spacing w:after="0" w:line="360" w:lineRule="auto"/>
              <w:jc w:val="both"/>
              <w:rPr>
                <w:rFonts w:ascii="Times New Roman" w:hAnsi="Times New Roman" w:cs="Times New Roman"/>
                <w:sz w:val="28"/>
                <w:szCs w:val="28"/>
                <w:lang w:val="en-US"/>
              </w:rPr>
            </w:pPr>
            <w:r w:rsidRPr="004025D6">
              <w:rPr>
                <w:rFonts w:ascii="Times New Roman" w:hAnsi="Times New Roman"/>
                <w:sz w:val="28"/>
                <w:szCs w:val="28"/>
                <w:lang w:val="en-US"/>
              </w:rPr>
              <w:t>Creation and test of genetically modified organisms: danger to a doctor and the society. Laws which regulate genetic engineering activities.</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Bioethics: the subject, purpose and objectives of the health care system.</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 xml:space="preserve">History of professional medical </w:t>
            </w:r>
            <w:proofErr w:type="spellStart"/>
            <w:r w:rsidRPr="00F57E31">
              <w:rPr>
                <w:color w:val="000000"/>
                <w:sz w:val="28"/>
                <w:szCs w:val="28"/>
                <w:lang w:val="en-US" w:eastAsia="uk-UA" w:bidi="uk-UA"/>
              </w:rPr>
              <w:t>ethics</w:t>
            </w:r>
            <w:proofErr w:type="gramStart"/>
            <w:r w:rsidRPr="00F57E31">
              <w:rPr>
                <w:color w:val="000000"/>
                <w:sz w:val="28"/>
                <w:szCs w:val="28"/>
                <w:lang w:val="en-US" w:eastAsia="uk-UA" w:bidi="uk-UA"/>
              </w:rPr>
              <w:t>,nooethics</w:t>
            </w:r>
            <w:proofErr w:type="spellEnd"/>
            <w:proofErr w:type="gramEnd"/>
            <w:r w:rsidRPr="00F57E31">
              <w:rPr>
                <w:color w:val="000000"/>
                <w:sz w:val="28"/>
                <w:szCs w:val="28"/>
                <w:lang w:val="en-US" w:eastAsia="uk-UA" w:bidi="uk-UA"/>
              </w:rPr>
              <w:t>.</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Bioethics and the formation of a national health care system in Ukraine.</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Human Rights as a source of bioethical principles and criteria of conduct.</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The cost of human life and health. The dignity and inviolability of human life from the moment of conception to natural death.</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International documents on bioethics and human rights.</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Bioethics of biomedical experiments. The modern concept of evidence-based medicine.</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 xml:space="preserve">Bioethical committees, history of creation, organization methods, models, rights and obligations, business prospects </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color w:val="auto"/>
                <w:sz w:val="28"/>
                <w:szCs w:val="28"/>
                <w:lang w:val="en-US"/>
              </w:rPr>
              <w:t xml:space="preserve">Social justice, issues of transcultural ethics and </w:t>
            </w:r>
            <w:proofErr w:type="spellStart"/>
            <w:r w:rsidRPr="00F57E31">
              <w:rPr>
                <w:rStyle w:val="11"/>
                <w:color w:val="auto"/>
                <w:sz w:val="28"/>
                <w:szCs w:val="28"/>
                <w:lang w:val="en-US"/>
              </w:rPr>
              <w:t>socioethical</w:t>
            </w:r>
            <w:proofErr w:type="spellEnd"/>
            <w:r w:rsidRPr="00F57E31">
              <w:rPr>
                <w:rStyle w:val="11"/>
                <w:color w:val="auto"/>
                <w:sz w:val="28"/>
                <w:szCs w:val="28"/>
                <w:lang w:val="en-US"/>
              </w:rPr>
              <w:t xml:space="preserve"> obligations. Social justice and </w:t>
            </w:r>
            <w:proofErr w:type="spellStart"/>
            <w:r w:rsidRPr="00F57E31">
              <w:rPr>
                <w:rStyle w:val="11"/>
                <w:color w:val="auto"/>
                <w:sz w:val="28"/>
                <w:szCs w:val="28"/>
                <w:lang w:val="en-US"/>
              </w:rPr>
              <w:t>socioethical</w:t>
            </w:r>
            <w:proofErr w:type="spellEnd"/>
            <w:r w:rsidRPr="00F57E31">
              <w:rPr>
                <w:rStyle w:val="11"/>
                <w:color w:val="auto"/>
                <w:sz w:val="28"/>
                <w:szCs w:val="28"/>
                <w:lang w:val="en-US"/>
              </w:rPr>
              <w:t xml:space="preserve"> obligations. </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color w:val="auto"/>
                <w:sz w:val="28"/>
                <w:szCs w:val="28"/>
                <w:lang w:val="en-US"/>
              </w:rPr>
              <w:t>Bioethical and legal problems of the coexistence of "traditional" and "alternative" medicine.</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rStyle w:val="11"/>
                <w:sz w:val="28"/>
                <w:szCs w:val="28"/>
                <w:lang w:val="en-US"/>
              </w:rPr>
              <w:t xml:space="preserve">Development of respect for healthy life. Health, philosophical, biological and ethical determination. WHO definition of health. Healthy lifestyle as a condition of its duration, physical and spiritual development. </w:t>
            </w:r>
          </w:p>
          <w:p w:rsidR="00F57E31" w:rsidRPr="00F57E31" w:rsidRDefault="00F57E31" w:rsidP="00493665">
            <w:pPr>
              <w:pStyle w:val="31"/>
              <w:numPr>
                <w:ilvl w:val="0"/>
                <w:numId w:val="21"/>
              </w:numPr>
              <w:shd w:val="clear" w:color="auto" w:fill="auto"/>
              <w:spacing w:before="0" w:line="360" w:lineRule="auto"/>
              <w:ind w:right="-1"/>
              <w:rPr>
                <w:color w:val="000000"/>
                <w:sz w:val="28"/>
                <w:szCs w:val="28"/>
                <w:lang w:val="en-US" w:eastAsia="uk-UA" w:bidi="uk-UA"/>
              </w:rPr>
            </w:pPr>
            <w:r w:rsidRPr="00F57E31">
              <w:rPr>
                <w:color w:val="000000"/>
                <w:sz w:val="28"/>
                <w:szCs w:val="28"/>
                <w:lang w:val="en-US" w:eastAsia="uk-UA" w:bidi="uk-UA"/>
              </w:rPr>
              <w:t>Human and disease. The disease as an experience and a behavior of human beings.</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The relationship between the medical staff, the patient and his family.</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 xml:space="preserve">The concept of biosafety and risk of biomedical technologies. </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 xml:space="preserve">Bioethical aspects and biosafety </w:t>
            </w:r>
            <w:proofErr w:type="spellStart"/>
            <w:r w:rsidRPr="00F57E31">
              <w:rPr>
                <w:rStyle w:val="11"/>
                <w:sz w:val="28"/>
                <w:szCs w:val="28"/>
                <w:lang w:val="en-US"/>
              </w:rPr>
              <w:t>ofenvironmental</w:t>
            </w:r>
            <w:proofErr w:type="spellEnd"/>
            <w:r w:rsidRPr="00F57E31">
              <w:rPr>
                <w:rStyle w:val="11"/>
                <w:sz w:val="28"/>
                <w:szCs w:val="28"/>
                <w:lang w:val="en-US"/>
              </w:rPr>
              <w:t xml:space="preserve"> influence on a people. Bioethical aspects of agricultural technologies.</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Bases bioethical assessment of the moral status of the fetus and the beginning of life, conflict between mother and fetus.</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lastRenderedPageBreak/>
              <w:t>Bases biotic assessment and monitoring of genetic technologies.</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Bases biotic problems of pain, suffering, rehabilitation and euthanasia.</w:t>
            </w:r>
          </w:p>
          <w:p w:rsidR="00F57E31" w:rsidRPr="00F57E31" w:rsidRDefault="00F57E31" w:rsidP="00493665">
            <w:pPr>
              <w:pStyle w:val="31"/>
              <w:numPr>
                <w:ilvl w:val="0"/>
                <w:numId w:val="21"/>
              </w:numPr>
              <w:shd w:val="clear" w:color="auto" w:fill="auto"/>
              <w:spacing w:before="0" w:line="360" w:lineRule="auto"/>
              <w:ind w:right="-1"/>
              <w:rPr>
                <w:rStyle w:val="11"/>
                <w:sz w:val="28"/>
                <w:szCs w:val="28"/>
                <w:shd w:val="clear" w:color="auto" w:fill="auto"/>
                <w:lang w:val="en-US"/>
              </w:rPr>
            </w:pPr>
            <w:r w:rsidRPr="00F57E31">
              <w:rPr>
                <w:rStyle w:val="11"/>
                <w:sz w:val="28"/>
                <w:szCs w:val="28"/>
                <w:lang w:val="en-US"/>
              </w:rPr>
              <w:t xml:space="preserve">Bases biotic aspects of </w:t>
            </w:r>
            <w:proofErr w:type="spellStart"/>
            <w:r w:rsidRPr="00F57E31">
              <w:rPr>
                <w:rStyle w:val="11"/>
                <w:sz w:val="28"/>
                <w:szCs w:val="28"/>
                <w:lang w:val="en-US"/>
              </w:rPr>
              <w:t>transplantology</w:t>
            </w:r>
            <w:proofErr w:type="spellEnd"/>
            <w:r w:rsidRPr="00F57E31">
              <w:rPr>
                <w:rStyle w:val="11"/>
                <w:sz w:val="28"/>
                <w:szCs w:val="28"/>
                <w:lang w:val="en-US"/>
              </w:rPr>
              <w:t xml:space="preserve"> and blood transfusion.</w:t>
            </w:r>
          </w:p>
          <w:p w:rsidR="00F57E31" w:rsidRPr="00F57E31" w:rsidRDefault="00F57E31" w:rsidP="00493665">
            <w:pPr>
              <w:pStyle w:val="31"/>
              <w:numPr>
                <w:ilvl w:val="0"/>
                <w:numId w:val="21"/>
              </w:numPr>
              <w:shd w:val="clear" w:color="auto" w:fill="auto"/>
              <w:spacing w:before="0" w:line="360" w:lineRule="auto"/>
              <w:ind w:right="-1"/>
              <w:rPr>
                <w:sz w:val="28"/>
                <w:szCs w:val="28"/>
                <w:lang w:val="en-US"/>
              </w:rPr>
            </w:pPr>
            <w:r w:rsidRPr="00F57E31">
              <w:rPr>
                <w:sz w:val="28"/>
                <w:szCs w:val="28"/>
                <w:lang w:val="en-US"/>
              </w:rPr>
              <w:t>Bases of bioethical issues of HIV-infection and other socially dangerous infections.</w:t>
            </w:r>
          </w:p>
          <w:p w:rsidR="00F57E31" w:rsidRPr="00493665" w:rsidRDefault="00F57E31" w:rsidP="00493665">
            <w:pPr>
              <w:pStyle w:val="a6"/>
              <w:numPr>
                <w:ilvl w:val="0"/>
                <w:numId w:val="21"/>
              </w:numPr>
              <w:spacing w:after="0" w:line="360" w:lineRule="auto"/>
              <w:jc w:val="both"/>
              <w:rPr>
                <w:rFonts w:ascii="Times New Roman" w:hAnsi="Times New Roman" w:cs="Times New Roman"/>
                <w:sz w:val="28"/>
                <w:szCs w:val="28"/>
                <w:lang w:val="en-US"/>
              </w:rPr>
            </w:pPr>
            <w:r w:rsidRPr="00F57E31">
              <w:rPr>
                <w:rFonts w:ascii="Times New Roman" w:hAnsi="Times New Roman" w:cs="Times New Roman"/>
                <w:sz w:val="28"/>
                <w:szCs w:val="28"/>
                <w:lang w:val="en-US"/>
              </w:rPr>
              <w:t>Bases of bioethical issues biopsychosocial medicine, psychology and psychiatry</w:t>
            </w:r>
          </w:p>
          <w:p w:rsidR="00493665" w:rsidRPr="004025D6" w:rsidRDefault="00493665" w:rsidP="00493665">
            <w:pPr>
              <w:numPr>
                <w:ilvl w:val="0"/>
                <w:numId w:val="21"/>
              </w:numPr>
              <w:spacing w:after="0" w:line="360" w:lineRule="auto"/>
              <w:jc w:val="center"/>
              <w:rPr>
                <w:rFonts w:ascii="Times New Roman" w:hAnsi="Times New Roman"/>
                <w:b/>
                <w:sz w:val="28"/>
                <w:szCs w:val="28"/>
                <w:lang w:val="en-US"/>
              </w:rPr>
            </w:pPr>
            <w:r w:rsidRPr="004025D6">
              <w:rPr>
                <w:rFonts w:ascii="Times New Roman" w:hAnsi="Times New Roman"/>
                <w:b/>
                <w:sz w:val="28"/>
                <w:szCs w:val="28"/>
                <w:lang w:val="en-US"/>
              </w:rPr>
              <w:t>Thematic plan of the academic discipline</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b/>
                <w:bCs/>
                <w:sz w:val="28"/>
                <w:szCs w:val="28"/>
                <w:lang w:val="en-US"/>
              </w:rPr>
              <w:t>Module 1</w:t>
            </w:r>
            <w:r w:rsidRPr="004025D6">
              <w:rPr>
                <w:rFonts w:ascii="Times New Roman" w:hAnsi="Times New Roman"/>
                <w:bCs/>
                <w:sz w:val="28"/>
                <w:szCs w:val="28"/>
                <w:lang w:val="en-US"/>
              </w:rPr>
              <w:t>.</w:t>
            </w:r>
            <w:r w:rsidRPr="004025D6">
              <w:rPr>
                <w:rFonts w:ascii="Times New Roman" w:hAnsi="Times New Roman"/>
                <w:sz w:val="28"/>
                <w:szCs w:val="28"/>
                <w:lang w:val="en-US"/>
              </w:rPr>
              <w:t xml:space="preserve"> </w:t>
            </w:r>
            <w:r w:rsidRPr="004025D6">
              <w:rPr>
                <w:rFonts w:ascii="Times New Roman" w:hAnsi="Times New Roman"/>
                <w:b/>
                <w:sz w:val="28"/>
                <w:szCs w:val="28"/>
                <w:lang w:val="en-US"/>
              </w:rPr>
              <w:t xml:space="preserve">Basics of life safety, health and activity of the medical worker in modern </w:t>
            </w:r>
            <w:r w:rsidRPr="004025D6">
              <w:rPr>
                <w:rFonts w:ascii="Times New Roman" w:hAnsi="Times New Roman"/>
                <w:b/>
                <w:bCs/>
                <w:sz w:val="28"/>
                <w:szCs w:val="28"/>
                <w:lang w:val="en-US"/>
              </w:rPr>
              <w:t>society</w:t>
            </w:r>
            <w:r w:rsidRPr="004025D6">
              <w:rPr>
                <w:rFonts w:ascii="Times New Roman" w:hAnsi="Times New Roman"/>
                <w:b/>
                <w:sz w:val="28"/>
                <w:szCs w:val="28"/>
                <w:lang w:val="en-US"/>
              </w:rPr>
              <w:t>.</w:t>
            </w:r>
            <w:r w:rsidRPr="004025D6">
              <w:rPr>
                <w:rFonts w:ascii="Times New Roman" w:hAnsi="Times New Roman"/>
                <w:sz w:val="28"/>
                <w:szCs w:val="28"/>
                <w:lang w:val="en-US"/>
              </w:rPr>
              <w:t xml:space="preserve"> </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i/>
                <w:sz w:val="28"/>
                <w:szCs w:val="28"/>
                <w:lang w:val="en-US"/>
              </w:rPr>
            </w:pPr>
            <w:r w:rsidRPr="004025D6">
              <w:rPr>
                <w:rFonts w:ascii="Times New Roman" w:hAnsi="Times New Roman"/>
                <w:i/>
                <w:sz w:val="28"/>
                <w:szCs w:val="28"/>
                <w:lang w:val="en-US"/>
              </w:rPr>
              <w:t>The content of the module:</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t>Basic foundations for health and life safety in the modern society.</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t xml:space="preserve">Creation of safe conditions in professional work of a medical worker and their legislative maintenance. </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t xml:space="preserve">Studying of the elective course «Safety of vital activity» is carried out according to the curriculum as class trainings in the form of lectures and seminars, as well as independent work of students. Lectures and practical trainings of students are formed in a sequence of lectures followed by corresponding </w:t>
            </w:r>
            <w:r>
              <w:rPr>
                <w:rFonts w:ascii="Times New Roman" w:hAnsi="Times New Roman"/>
                <w:sz w:val="28"/>
                <w:szCs w:val="28"/>
                <w:lang w:val="en-US"/>
              </w:rPr>
              <w:t xml:space="preserve"> </w:t>
            </w:r>
            <w:r w:rsidRPr="004025D6">
              <w:rPr>
                <w:rFonts w:ascii="Times New Roman" w:hAnsi="Times New Roman"/>
                <w:sz w:val="28"/>
                <w:szCs w:val="28"/>
                <w:lang w:val="en-US"/>
              </w:rPr>
              <w:t xml:space="preserve"> seminars. Seminars lasting 2 hours are built in the form of discussions, debates on </w:t>
            </w:r>
            <w:proofErr w:type="gramStart"/>
            <w:r w:rsidRPr="004025D6">
              <w:rPr>
                <w:rFonts w:ascii="Times New Roman" w:hAnsi="Times New Roman"/>
                <w:sz w:val="28"/>
                <w:szCs w:val="28"/>
                <w:lang w:val="en-US"/>
              </w:rPr>
              <w:t xml:space="preserve">a </w:t>
            </w:r>
            <w:r>
              <w:rPr>
                <w:rFonts w:ascii="Times New Roman" w:hAnsi="Times New Roman"/>
                <w:sz w:val="28"/>
                <w:szCs w:val="28"/>
                <w:lang w:val="en-US"/>
              </w:rPr>
              <w:t xml:space="preserve"> </w:t>
            </w:r>
            <w:r w:rsidRPr="004025D6">
              <w:rPr>
                <w:rFonts w:ascii="Times New Roman" w:hAnsi="Times New Roman"/>
                <w:sz w:val="28"/>
                <w:szCs w:val="28"/>
                <w:lang w:val="en-US"/>
              </w:rPr>
              <w:t>.</w:t>
            </w:r>
            <w:proofErr w:type="gramEnd"/>
            <w:r w:rsidRPr="004025D6">
              <w:rPr>
                <w:rFonts w:ascii="Times New Roman" w:hAnsi="Times New Roman"/>
                <w:sz w:val="28"/>
                <w:szCs w:val="28"/>
                <w:lang w:val="en-US"/>
              </w:rPr>
              <w:t xml:space="preserve"> To be prepared for such kind of work students have to pay great attention to individual work with literature and other sources of information that allows a student to participate in discussion actively, to give the point of view on an investigated problem.</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t xml:space="preserve">Mastering of a current </w:t>
            </w:r>
            <w:r>
              <w:rPr>
                <w:rFonts w:ascii="Times New Roman" w:hAnsi="Times New Roman"/>
                <w:sz w:val="28"/>
                <w:szCs w:val="28"/>
                <w:lang w:val="en-US"/>
              </w:rPr>
              <w:t xml:space="preserve"> </w:t>
            </w:r>
            <w:r w:rsidRPr="004025D6">
              <w:rPr>
                <w:rFonts w:ascii="Times New Roman" w:hAnsi="Times New Roman"/>
                <w:sz w:val="28"/>
                <w:szCs w:val="28"/>
                <w:lang w:val="en-US"/>
              </w:rPr>
              <w:t xml:space="preserve"> is controlled during the seminar classes. It is recommended to use the following means for defining the preparation level: the test control to check the theoretical knowledge, the mastering and the salvation of the tasks, to determine the ability to apply them in specific professional situations.</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t>The final control of the module mastering is carried out in the final modular lesson. The estimation of student’s success is rating and is exposed on a points scale taking into account the current progress, marks of the current modules and the final modular control and is defined according to the ECTS system and to the traditional scale used in Ukraine.</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sz w:val="28"/>
                <w:szCs w:val="28"/>
                <w:lang w:val="en-US"/>
              </w:rPr>
              <w:lastRenderedPageBreak/>
              <w:t xml:space="preserve">Faculties where the elective course «Safety of </w:t>
            </w:r>
            <w:r w:rsidRPr="004025D6">
              <w:rPr>
                <w:rFonts w:ascii="Times New Roman" w:hAnsi="Times New Roman"/>
                <w:bCs/>
                <w:sz w:val="28"/>
                <w:szCs w:val="28"/>
                <w:lang w:val="en-US"/>
              </w:rPr>
              <w:t>vital activity</w:t>
            </w:r>
            <w:r w:rsidRPr="004025D6">
              <w:rPr>
                <w:rFonts w:ascii="Times New Roman" w:hAnsi="Times New Roman"/>
                <w:sz w:val="28"/>
                <w:szCs w:val="28"/>
                <w:lang w:val="en-US"/>
              </w:rPr>
              <w:t>» is given, have the right to make changes to the curriculum within the limits of 15 %.</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bCs/>
                <w:sz w:val="28"/>
                <w:szCs w:val="28"/>
                <w:lang w:val="en-US"/>
              </w:rPr>
            </w:pPr>
            <w:r w:rsidRPr="004025D6">
              <w:rPr>
                <w:rFonts w:ascii="Times New Roman" w:hAnsi="Times New Roman"/>
                <w:bCs/>
                <w:sz w:val="28"/>
                <w:szCs w:val="28"/>
                <w:lang w:val="en-US"/>
              </w:rPr>
              <w:t xml:space="preserve">The PURPOSE of STUDYING the elective course «Safety of vital activity» is achievement of the main basic ultimate goals of preparation of the specialist by a </w:t>
            </w:r>
            <w:proofErr w:type="spellStart"/>
            <w:r w:rsidRPr="004025D6">
              <w:rPr>
                <w:rFonts w:ascii="Times New Roman" w:hAnsi="Times New Roman"/>
                <w:bCs/>
                <w:sz w:val="28"/>
                <w:szCs w:val="28"/>
                <w:lang w:val="en-US"/>
              </w:rPr>
              <w:t>speciality</w:t>
            </w:r>
            <w:proofErr w:type="spellEnd"/>
            <w:r w:rsidRPr="004025D6">
              <w:rPr>
                <w:rFonts w:ascii="Times New Roman" w:hAnsi="Times New Roman"/>
                <w:bCs/>
                <w:sz w:val="28"/>
                <w:szCs w:val="28"/>
                <w:lang w:val="en-US"/>
              </w:rPr>
              <w:t xml:space="preserve"> 7.110101 «Medical business» and provides a student’s obtaining of the following skills:</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bCs/>
                <w:sz w:val="28"/>
                <w:szCs w:val="28"/>
                <w:lang w:val="en-US"/>
              </w:rPr>
            </w:pPr>
            <w:r w:rsidRPr="004025D6">
              <w:rPr>
                <w:rFonts w:ascii="Times New Roman" w:hAnsi="Times New Roman"/>
                <w:bCs/>
                <w:sz w:val="28"/>
                <w:szCs w:val="28"/>
                <w:lang w:val="en-US"/>
              </w:rPr>
              <w:t>1. To define key principles of human life safety.</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bCs/>
                <w:sz w:val="28"/>
                <w:szCs w:val="28"/>
                <w:lang w:val="en-US"/>
              </w:rPr>
            </w:pPr>
            <w:r w:rsidRPr="004025D6">
              <w:rPr>
                <w:rFonts w:ascii="Times New Roman" w:hAnsi="Times New Roman"/>
                <w:bCs/>
                <w:sz w:val="28"/>
                <w:szCs w:val="28"/>
                <w:lang w:val="en-US"/>
              </w:rPr>
              <w:t xml:space="preserve">2. To predict consequences of violation of </w:t>
            </w:r>
            <w:proofErr w:type="spellStart"/>
            <w:r w:rsidRPr="004025D6">
              <w:rPr>
                <w:rFonts w:ascii="Times New Roman" w:hAnsi="Times New Roman"/>
                <w:bCs/>
                <w:sz w:val="28"/>
                <w:szCs w:val="28"/>
                <w:lang w:val="en-US"/>
              </w:rPr>
              <w:t>valeological</w:t>
            </w:r>
            <w:proofErr w:type="spellEnd"/>
            <w:r w:rsidRPr="004025D6">
              <w:rPr>
                <w:rFonts w:ascii="Times New Roman" w:hAnsi="Times New Roman"/>
                <w:bCs/>
                <w:sz w:val="28"/>
                <w:szCs w:val="28"/>
                <w:lang w:val="en-US"/>
              </w:rPr>
              <w:t xml:space="preserve"> bases of healthy lifestyle forming and their impact on safety of human vital activity.</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r w:rsidRPr="004025D6">
              <w:rPr>
                <w:rFonts w:ascii="Times New Roman" w:hAnsi="Times New Roman"/>
                <w:bCs/>
                <w:sz w:val="28"/>
                <w:szCs w:val="28"/>
                <w:lang w:val="en-US"/>
              </w:rPr>
              <w:t>3. To analyze and estimate hazardous situations for life, health and</w:t>
            </w:r>
            <w:r w:rsidRPr="004025D6">
              <w:rPr>
                <w:rFonts w:ascii="Times New Roman" w:hAnsi="Times New Roman"/>
                <w:sz w:val="28"/>
                <w:szCs w:val="28"/>
                <w:lang w:val="en-US"/>
              </w:rPr>
              <w:t xml:space="preserve"> professional activity and to make a decision independently concerning urgent actions required.</w:t>
            </w:r>
          </w:p>
          <w:p w:rsidR="00493665" w:rsidRPr="004025D6" w:rsidRDefault="00493665" w:rsidP="00493665">
            <w:pPr>
              <w:widowControl w:val="0"/>
              <w:autoSpaceDE w:val="0"/>
              <w:autoSpaceDN w:val="0"/>
              <w:adjustRightInd w:val="0"/>
              <w:spacing w:after="0" w:line="360" w:lineRule="auto"/>
              <w:ind w:firstLine="709"/>
              <w:jc w:val="both"/>
              <w:rPr>
                <w:rFonts w:ascii="Times New Roman" w:hAnsi="Times New Roman"/>
                <w:sz w:val="28"/>
                <w:szCs w:val="28"/>
                <w:lang w:val="en-US"/>
              </w:rPr>
            </w:pPr>
          </w:p>
          <w:p w:rsidR="00493665" w:rsidRPr="004025D6" w:rsidRDefault="00493665" w:rsidP="00493665">
            <w:pPr>
              <w:widowControl w:val="0"/>
              <w:autoSpaceDE w:val="0"/>
              <w:autoSpaceDN w:val="0"/>
              <w:adjustRightInd w:val="0"/>
              <w:spacing w:after="0" w:line="360" w:lineRule="auto"/>
              <w:ind w:firstLine="708"/>
              <w:rPr>
                <w:rFonts w:ascii="Times New Roman" w:hAnsi="Times New Roman"/>
                <w:b/>
                <w:bCs/>
                <w:sz w:val="28"/>
                <w:szCs w:val="28"/>
                <w:lang w:val="en-US"/>
              </w:rPr>
            </w:pPr>
            <w:r w:rsidRPr="004025D6">
              <w:rPr>
                <w:rFonts w:ascii="Times New Roman" w:hAnsi="Times New Roman"/>
                <w:b/>
                <w:bCs/>
                <w:i/>
                <w:iCs/>
                <w:sz w:val="28"/>
                <w:szCs w:val="28"/>
                <w:lang w:val="en-US"/>
              </w:rPr>
              <w:t>Topic 1.</w:t>
            </w:r>
            <w:r w:rsidRPr="004025D6">
              <w:rPr>
                <w:rFonts w:ascii="Times New Roman" w:hAnsi="Times New Roman"/>
                <w:b/>
                <w:bCs/>
                <w:sz w:val="28"/>
                <w:szCs w:val="28"/>
                <w:lang w:val="en-US"/>
              </w:rPr>
              <w:t xml:space="preserve"> Theoretical basics of </w:t>
            </w:r>
            <w:r w:rsidRPr="004025D6">
              <w:rPr>
                <w:rFonts w:ascii="Times New Roman" w:hAnsi="Times New Roman"/>
                <w:sz w:val="28"/>
                <w:szCs w:val="28"/>
                <w:lang w:val="en-US"/>
              </w:rPr>
              <w:t xml:space="preserve">«Safety of </w:t>
            </w:r>
            <w:r w:rsidRPr="004025D6">
              <w:rPr>
                <w:rFonts w:ascii="Times New Roman" w:hAnsi="Times New Roman"/>
                <w:bCs/>
                <w:sz w:val="28"/>
                <w:szCs w:val="28"/>
                <w:lang w:val="en-US"/>
              </w:rPr>
              <w:t>vital activity</w:t>
            </w:r>
            <w:r w:rsidRPr="004025D6">
              <w:rPr>
                <w:rFonts w:ascii="Times New Roman" w:hAnsi="Times New Roman"/>
                <w:sz w:val="28"/>
                <w:szCs w:val="28"/>
                <w:lang w:val="en-US"/>
              </w:rPr>
              <w:t>»</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bCs/>
                <w:sz w:val="28"/>
                <w:szCs w:val="28"/>
                <w:lang w:val="en-US"/>
              </w:rPr>
              <w:t>The vital activity</w:t>
            </w:r>
            <w:r w:rsidRPr="004025D6">
              <w:rPr>
                <w:rFonts w:ascii="Times New Roman" w:hAnsi="Times New Roman"/>
                <w:sz w:val="28"/>
                <w:szCs w:val="28"/>
                <w:lang w:val="en-US"/>
              </w:rPr>
              <w:t xml:space="preserve"> as a physiological and structural concept. Interrelation of </w:t>
            </w:r>
            <w:r w:rsidRPr="004025D6">
              <w:rPr>
                <w:rFonts w:ascii="Times New Roman" w:hAnsi="Times New Roman"/>
                <w:bCs/>
                <w:sz w:val="28"/>
                <w:szCs w:val="28"/>
                <w:lang w:val="en-US"/>
              </w:rPr>
              <w:t>vital activity</w:t>
            </w:r>
            <w:r w:rsidRPr="004025D6">
              <w:rPr>
                <w:rFonts w:ascii="Times New Roman" w:hAnsi="Times New Roman"/>
                <w:sz w:val="28"/>
                <w:szCs w:val="28"/>
                <w:lang w:val="en-US"/>
              </w:rPr>
              <w:t xml:space="preserve"> with an environment in the system of "person - environment - activity". The basic concepts and definitions of the safety of </w:t>
            </w:r>
            <w:r w:rsidRPr="004025D6">
              <w:rPr>
                <w:rFonts w:ascii="Times New Roman" w:hAnsi="Times New Roman"/>
                <w:bCs/>
                <w:sz w:val="28"/>
                <w:szCs w:val="28"/>
                <w:lang w:val="en-US"/>
              </w:rPr>
              <w:t>vital activity</w:t>
            </w:r>
            <w:r w:rsidRPr="004025D6">
              <w:rPr>
                <w:rFonts w:ascii="Times New Roman" w:hAnsi="Times New Roman"/>
                <w:sz w:val="28"/>
                <w:szCs w:val="28"/>
                <w:lang w:val="en-US"/>
              </w:rPr>
              <w:t xml:space="preserve">. Dangerous, harmful, menacing, neutral and necessary factors. Concept of safety, danger, risk and their interrelation. Classification of negative factors and definition of their level in individual activity. Forecasting methods of possible dangerous factors occurrence. Principles, methods and means of providing the </w:t>
            </w:r>
            <w:r w:rsidRPr="004025D6">
              <w:rPr>
                <w:rFonts w:ascii="Times New Roman" w:hAnsi="Times New Roman"/>
                <w:bCs/>
                <w:sz w:val="28"/>
                <w:szCs w:val="28"/>
                <w:lang w:val="en-US"/>
              </w:rPr>
              <w:t>safety of vital activity</w:t>
            </w:r>
            <w:r w:rsidRPr="004025D6">
              <w:rPr>
                <w:rFonts w:ascii="Times New Roman" w:hAnsi="Times New Roman"/>
                <w:sz w:val="28"/>
                <w:szCs w:val="28"/>
                <w:lang w:val="en-US"/>
              </w:rPr>
              <w:t>.</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sidRPr="004025D6">
              <w:rPr>
                <w:rFonts w:ascii="Times New Roman" w:hAnsi="Times New Roman"/>
                <w:b/>
                <w:bCs/>
                <w:i/>
                <w:iCs/>
                <w:sz w:val="28"/>
                <w:szCs w:val="28"/>
                <w:lang w:val="en-US"/>
              </w:rPr>
              <w:t>Topic 2.</w:t>
            </w:r>
            <w:r w:rsidRPr="004025D6">
              <w:rPr>
                <w:rFonts w:ascii="Times New Roman" w:hAnsi="Times New Roman"/>
                <w:b/>
                <w:bCs/>
                <w:sz w:val="28"/>
                <w:szCs w:val="28"/>
                <w:lang w:val="en-US"/>
              </w:rPr>
              <w:t xml:space="preserve"> Physiological and psychological factors of the safe life of a modern person.</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sz w:val="28"/>
                <w:szCs w:val="28"/>
                <w:lang w:val="en-US"/>
              </w:rPr>
              <w:t xml:space="preserve">Internal and external influence on a human organism. Dependence of a psychophysical condition on a level of external and internal factors. A role of receptors, effectors, CNS in ensuring safety of human life. Natural physiological systems of protection, organism reserves. Influence of biorhythms on an individual risk level. Immunity. Adaptation. Possible violation of organism activity which are caused by life conditions and a person’s activity. Influence of character and temperament of the person on a security. External stimuli and their influence on psychophysical condition of a person. Stress. Phobias. Typical models of </w:t>
            </w:r>
            <w:r w:rsidRPr="004025D6">
              <w:rPr>
                <w:rFonts w:ascii="Times New Roman" w:hAnsi="Times New Roman"/>
                <w:sz w:val="28"/>
                <w:szCs w:val="28"/>
                <w:lang w:val="en-US"/>
              </w:rPr>
              <w:lastRenderedPageBreak/>
              <w:t>psychological reactions of a person under extreme situations.</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sidRPr="004025D6">
              <w:rPr>
                <w:rFonts w:ascii="Times New Roman" w:hAnsi="Times New Roman"/>
                <w:b/>
                <w:bCs/>
                <w:i/>
                <w:iCs/>
                <w:sz w:val="28"/>
                <w:szCs w:val="28"/>
                <w:lang w:val="en-US"/>
              </w:rPr>
              <w:t>Topic 3.</w:t>
            </w:r>
            <w:r w:rsidRPr="004025D6">
              <w:rPr>
                <w:rFonts w:ascii="Times New Roman" w:hAnsi="Times New Roman"/>
                <w:b/>
                <w:bCs/>
                <w:sz w:val="28"/>
                <w:szCs w:val="28"/>
                <w:lang w:val="en-US"/>
              </w:rPr>
              <w:t xml:space="preserve"> Negative factors of the environment and their influence on human health.</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sz w:val="28"/>
                <w:szCs w:val="28"/>
                <w:lang w:val="en-US"/>
              </w:rPr>
              <w:t>Classification of negative factors of the environment and their characteristics. A maximum allowable level of factors. Adverse meteorological factors and their influence on organism functioning. Concept of meteorological sensitivity. Electromagnetic fields and radiation influence on a human. Ways and methods of protection. Ionizing radiations influence. Principles of providing radiation security. Chemical factors, their classification, and the routes of hazardous chemicals into a human body. Principles of chemical security. Biologically dangerous factors and protection from them. Modern information technologies, information danger. New kinds of dangers which are generated by scientific and technical progress.</w:t>
            </w:r>
          </w:p>
          <w:p w:rsidR="00493665" w:rsidRPr="00705661"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sidRPr="004025D6">
              <w:rPr>
                <w:rFonts w:ascii="Times New Roman" w:hAnsi="Times New Roman"/>
                <w:b/>
                <w:bCs/>
                <w:i/>
                <w:iCs/>
                <w:sz w:val="28"/>
                <w:szCs w:val="28"/>
                <w:lang w:val="en-US"/>
              </w:rPr>
              <w:t>Topic 4.</w:t>
            </w:r>
            <w:r w:rsidRPr="004025D6">
              <w:rPr>
                <w:rFonts w:ascii="Times New Roman" w:hAnsi="Times New Roman"/>
                <w:b/>
                <w:bCs/>
                <w:sz w:val="28"/>
                <w:szCs w:val="28"/>
                <w:lang w:val="en-US"/>
              </w:rPr>
              <w:t xml:space="preserve"> </w:t>
            </w:r>
            <w:proofErr w:type="spellStart"/>
            <w:r w:rsidRPr="004025D6">
              <w:rPr>
                <w:rFonts w:ascii="Times New Roman" w:hAnsi="Times New Roman"/>
                <w:b/>
                <w:bCs/>
                <w:sz w:val="28"/>
                <w:szCs w:val="28"/>
                <w:lang w:val="en-US"/>
              </w:rPr>
              <w:t>Valeological</w:t>
            </w:r>
            <w:proofErr w:type="spellEnd"/>
            <w:r w:rsidRPr="004025D6">
              <w:rPr>
                <w:rFonts w:ascii="Times New Roman" w:hAnsi="Times New Roman"/>
                <w:b/>
                <w:bCs/>
                <w:sz w:val="28"/>
                <w:szCs w:val="28"/>
                <w:lang w:val="en-US"/>
              </w:rPr>
              <w:t xml:space="preserve"> and </w:t>
            </w:r>
            <w:proofErr w:type="spellStart"/>
            <w:r w:rsidRPr="004025D6">
              <w:rPr>
                <w:rFonts w:ascii="Times New Roman" w:hAnsi="Times New Roman"/>
                <w:b/>
                <w:bCs/>
                <w:sz w:val="28"/>
                <w:szCs w:val="28"/>
                <w:lang w:val="en-US"/>
              </w:rPr>
              <w:t>sanological</w:t>
            </w:r>
            <w:proofErr w:type="spellEnd"/>
            <w:r w:rsidRPr="004025D6">
              <w:rPr>
                <w:rFonts w:ascii="Times New Roman" w:hAnsi="Times New Roman"/>
                <w:b/>
                <w:bCs/>
                <w:sz w:val="28"/>
                <w:szCs w:val="28"/>
                <w:lang w:val="en-US"/>
              </w:rPr>
              <w:t xml:space="preserve"> basics of health and life safety formation.</w:t>
            </w:r>
            <w:r w:rsidRPr="00705661">
              <w:rPr>
                <w:rFonts w:ascii="Times New Roman" w:hAnsi="Times New Roman"/>
                <w:b/>
                <w:bCs/>
                <w:sz w:val="28"/>
                <w:szCs w:val="28"/>
                <w:lang w:val="en-US"/>
              </w:rPr>
              <w:t xml:space="preserve"> </w:t>
            </w:r>
            <w:r w:rsidRPr="004025D6">
              <w:rPr>
                <w:rFonts w:ascii="Times New Roman" w:hAnsi="Times New Roman"/>
                <w:b/>
                <w:bCs/>
                <w:sz w:val="28"/>
                <w:szCs w:val="28"/>
                <w:lang w:val="en-US"/>
              </w:rPr>
              <w:t>Harmful habits and dangers connected with them</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sz w:val="28"/>
                <w:szCs w:val="28"/>
                <w:lang w:val="en-US"/>
              </w:rPr>
              <w:t xml:space="preserve">Human health as a medical, biological and social category. Spiritual, mental, physical and social aspects of human health. Health and pathology. </w:t>
            </w:r>
            <w:proofErr w:type="spellStart"/>
            <w:r w:rsidRPr="004025D6">
              <w:rPr>
                <w:rFonts w:ascii="Times New Roman" w:hAnsi="Times New Roman"/>
                <w:sz w:val="28"/>
                <w:szCs w:val="28"/>
                <w:lang w:val="en-US"/>
              </w:rPr>
              <w:t>Valeology</w:t>
            </w:r>
            <w:proofErr w:type="spellEnd"/>
            <w:r w:rsidRPr="004025D6">
              <w:rPr>
                <w:rFonts w:ascii="Times New Roman" w:hAnsi="Times New Roman"/>
                <w:sz w:val="28"/>
                <w:szCs w:val="28"/>
                <w:lang w:val="en-US"/>
              </w:rPr>
              <w:t xml:space="preserve"> and </w:t>
            </w:r>
            <w:proofErr w:type="spellStart"/>
            <w:r w:rsidRPr="004025D6">
              <w:rPr>
                <w:rFonts w:ascii="Times New Roman" w:hAnsi="Times New Roman"/>
                <w:sz w:val="28"/>
                <w:szCs w:val="28"/>
                <w:lang w:val="en-US"/>
              </w:rPr>
              <w:t>sanology</w:t>
            </w:r>
            <w:proofErr w:type="spellEnd"/>
            <w:r w:rsidRPr="004025D6">
              <w:rPr>
                <w:rFonts w:ascii="Times New Roman" w:hAnsi="Times New Roman"/>
                <w:sz w:val="28"/>
                <w:szCs w:val="28"/>
                <w:lang w:val="en-US"/>
              </w:rPr>
              <w:t xml:space="preserve">; definition, essence and a subject of their studying. Parameters of individual health of </w:t>
            </w:r>
            <w:r w:rsidRPr="004025D6">
              <w:rPr>
                <w:rFonts w:ascii="Times New Roman" w:hAnsi="Times New Roman"/>
                <w:sz w:val="28"/>
                <w:szCs w:val="28"/>
              </w:rPr>
              <w:t>а</w:t>
            </w:r>
            <w:r w:rsidRPr="004025D6">
              <w:rPr>
                <w:rFonts w:ascii="Times New Roman" w:hAnsi="Times New Roman"/>
                <w:sz w:val="28"/>
                <w:szCs w:val="28"/>
                <w:lang w:val="en-US"/>
              </w:rPr>
              <w:t xml:space="preserve"> person. Factors which provide health stability. Risk factors and groups of risk. Concept of lifestyle, its features in modern conditions. Health improving traditional and nontraditional systems and methods. Ways of organism training. Necessary physical and intellectual work of a person and a state of person’s health.</w:t>
            </w:r>
            <w:r w:rsidRPr="00705661">
              <w:rPr>
                <w:rFonts w:ascii="Times New Roman" w:hAnsi="Times New Roman"/>
                <w:sz w:val="28"/>
                <w:szCs w:val="28"/>
                <w:lang w:val="en-US"/>
              </w:rPr>
              <w:t xml:space="preserve"> </w:t>
            </w:r>
            <w:r w:rsidRPr="004025D6">
              <w:rPr>
                <w:rFonts w:ascii="Times New Roman" w:hAnsi="Times New Roman"/>
                <w:sz w:val="28"/>
                <w:szCs w:val="28"/>
                <w:lang w:val="en-US"/>
              </w:rPr>
              <w:t>Definition and varieties of harmful habits. The mechanism of destructive effects of alcohol, smoking and drugs. Threat to personal and public life caused by them. Methods of counteraction of addiction and ways of quitting.</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sidRPr="004025D6">
              <w:rPr>
                <w:rFonts w:ascii="Times New Roman" w:hAnsi="Times New Roman"/>
                <w:b/>
                <w:bCs/>
                <w:i/>
                <w:iCs/>
                <w:sz w:val="28"/>
                <w:szCs w:val="28"/>
                <w:lang w:val="en-US"/>
              </w:rPr>
              <w:t>Topic</w:t>
            </w:r>
            <w:r>
              <w:rPr>
                <w:rFonts w:ascii="Times New Roman" w:hAnsi="Times New Roman"/>
                <w:b/>
                <w:bCs/>
                <w:sz w:val="28"/>
                <w:szCs w:val="28"/>
                <w:lang w:val="en-US"/>
              </w:rPr>
              <w:t xml:space="preserve"> 5</w:t>
            </w:r>
            <w:r w:rsidRPr="004025D6">
              <w:rPr>
                <w:rFonts w:ascii="Times New Roman" w:hAnsi="Times New Roman"/>
                <w:b/>
                <w:bCs/>
                <w:sz w:val="28"/>
                <w:szCs w:val="28"/>
                <w:lang w:val="en-US"/>
              </w:rPr>
              <w:t>. Safe foods as a component of life safety.</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sz w:val="28"/>
                <w:szCs w:val="28"/>
                <w:lang w:val="en-US"/>
              </w:rPr>
              <w:t xml:space="preserve">The influence of food on human life. Requirements to quality and safety of food. Routes of harmful substances getting into food. Concept of toxic substances forming in the process of cooking food. Food additions as possible contaminants. Consequences of contamination of the food due to pesticides. Growth stimulators and other chemical substances which are applied in agriculture. Genetically modified foods </w:t>
            </w:r>
            <w:r w:rsidRPr="004025D6">
              <w:rPr>
                <w:rFonts w:ascii="Times New Roman" w:hAnsi="Times New Roman"/>
                <w:sz w:val="28"/>
                <w:szCs w:val="28"/>
                <w:lang w:val="en-US"/>
              </w:rPr>
              <w:lastRenderedPageBreak/>
              <w:t xml:space="preserve">and their hazard for human health. Radionuclides in food. Food in conditions of radiating pollution. Amount of toxic substances in food: the background allowable amount, possible allowable level of the toxic substances in food. Methods of reducing the amount of contaminants in food. </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sidRPr="004025D6">
              <w:rPr>
                <w:rFonts w:ascii="Times New Roman" w:hAnsi="Times New Roman"/>
                <w:b/>
                <w:bCs/>
                <w:i/>
                <w:iCs/>
                <w:sz w:val="28"/>
                <w:szCs w:val="28"/>
                <w:lang w:val="en-US"/>
              </w:rPr>
              <w:t>Topic</w:t>
            </w:r>
            <w:r>
              <w:rPr>
                <w:rFonts w:ascii="Times New Roman" w:hAnsi="Times New Roman"/>
                <w:b/>
                <w:bCs/>
                <w:sz w:val="28"/>
                <w:szCs w:val="28"/>
                <w:lang w:val="en-US"/>
              </w:rPr>
              <w:t xml:space="preserve"> 6</w:t>
            </w:r>
            <w:r w:rsidRPr="004025D6">
              <w:rPr>
                <w:rFonts w:ascii="Times New Roman" w:hAnsi="Times New Roman"/>
                <w:b/>
                <w:bCs/>
                <w:sz w:val="28"/>
                <w:szCs w:val="28"/>
                <w:lang w:val="en-US"/>
              </w:rPr>
              <w:t>. Dangerous and vitally hazardous infectious diseases in a medical worker’s practice.</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sz w:val="28"/>
                <w:szCs w:val="28"/>
                <w:lang w:val="en-US"/>
              </w:rPr>
            </w:pPr>
            <w:r w:rsidRPr="004025D6">
              <w:rPr>
                <w:rFonts w:ascii="Times New Roman" w:hAnsi="Times New Roman"/>
                <w:sz w:val="28"/>
                <w:szCs w:val="28"/>
                <w:lang w:val="en-US"/>
              </w:rPr>
              <w:t xml:space="preserve">Concept of vitally dangerous diseases. A HIV and AIDS in a doctor’s practice. Possible ways of a HIV-infected biological material getting into the organism of a medical worker. Concept of «industrial disaster» and the emergency appeal to in the Center of AIDS / the Institute of infectious diseases. The Antiretroviral 28-day-program. Virus </w:t>
            </w:r>
            <w:proofErr w:type="gramStart"/>
            <w:r w:rsidRPr="004025D6">
              <w:rPr>
                <w:rFonts w:ascii="Times New Roman" w:hAnsi="Times New Roman"/>
                <w:sz w:val="28"/>
                <w:szCs w:val="28"/>
                <w:lang w:val="en-US"/>
              </w:rPr>
              <w:t>hepatitis  and</w:t>
            </w:r>
            <w:proofErr w:type="gramEnd"/>
            <w:r w:rsidRPr="004025D6">
              <w:rPr>
                <w:rFonts w:ascii="Times New Roman" w:hAnsi="Times New Roman"/>
                <w:sz w:val="28"/>
                <w:szCs w:val="28"/>
                <w:lang w:val="en-US"/>
              </w:rPr>
              <w:t xml:space="preserve"> probability of penetration into a doctor’s organism. Preventive measures against infection of hepatitis virus and immunization by the contact </w:t>
            </w:r>
            <w:proofErr w:type="gramStart"/>
            <w:r w:rsidRPr="004025D6">
              <w:rPr>
                <w:rFonts w:ascii="Times New Roman" w:hAnsi="Times New Roman"/>
                <w:sz w:val="28"/>
                <w:szCs w:val="28"/>
                <w:lang w:val="en-US"/>
              </w:rPr>
              <w:t>of  patient’s</w:t>
            </w:r>
            <w:proofErr w:type="gramEnd"/>
            <w:r w:rsidRPr="004025D6">
              <w:rPr>
                <w:rFonts w:ascii="Times New Roman" w:hAnsi="Times New Roman"/>
                <w:sz w:val="28"/>
                <w:szCs w:val="28"/>
                <w:lang w:val="en-US"/>
              </w:rPr>
              <w:t xml:space="preserve"> biological materials of the person infected by hepatitis. The </w:t>
            </w:r>
            <w:proofErr w:type="gramStart"/>
            <w:r w:rsidRPr="004025D6">
              <w:rPr>
                <w:rFonts w:ascii="Times New Roman" w:hAnsi="Times New Roman"/>
                <w:sz w:val="28"/>
                <w:szCs w:val="28"/>
                <w:lang w:val="en-US"/>
              </w:rPr>
              <w:t>developing  program</w:t>
            </w:r>
            <w:proofErr w:type="gramEnd"/>
            <w:r w:rsidRPr="004025D6">
              <w:rPr>
                <w:rFonts w:ascii="Times New Roman" w:hAnsi="Times New Roman"/>
                <w:sz w:val="28"/>
                <w:szCs w:val="28"/>
                <w:lang w:val="en-US"/>
              </w:rPr>
              <w:t xml:space="preserve"> of  the services of the donor’s blood and its components. </w:t>
            </w:r>
            <w:proofErr w:type="gramStart"/>
            <w:r w:rsidRPr="004025D6">
              <w:rPr>
                <w:rFonts w:ascii="Times New Roman" w:hAnsi="Times New Roman"/>
                <w:sz w:val="28"/>
                <w:szCs w:val="28"/>
                <w:lang w:val="en-US"/>
              </w:rPr>
              <w:t>A tuberculosis</w:t>
            </w:r>
            <w:proofErr w:type="gramEnd"/>
            <w:r w:rsidRPr="004025D6">
              <w:rPr>
                <w:rFonts w:ascii="Times New Roman" w:hAnsi="Times New Roman"/>
                <w:sz w:val="28"/>
                <w:szCs w:val="28"/>
                <w:lang w:val="en-US"/>
              </w:rPr>
              <w:t xml:space="preserve"> and its spreading in Ukraine and in the world. Potential professional danger for the doctor - </w:t>
            </w:r>
            <w:proofErr w:type="spellStart"/>
            <w:r w:rsidRPr="004025D6">
              <w:rPr>
                <w:rFonts w:ascii="Times New Roman" w:hAnsi="Times New Roman"/>
                <w:sz w:val="28"/>
                <w:szCs w:val="28"/>
                <w:lang w:val="en-US"/>
              </w:rPr>
              <w:t>phthisiatrician</w:t>
            </w:r>
            <w:proofErr w:type="spellEnd"/>
            <w:r w:rsidRPr="004025D6">
              <w:rPr>
                <w:rFonts w:ascii="Times New Roman" w:hAnsi="Times New Roman"/>
                <w:sz w:val="28"/>
                <w:szCs w:val="28"/>
                <w:lang w:val="en-US"/>
              </w:rPr>
              <w:t xml:space="preserve"> and carrying out of preventive actions. The national program of tuberculosis control.</w:t>
            </w:r>
          </w:p>
          <w:p w:rsidR="00493665" w:rsidRPr="004025D6" w:rsidRDefault="00493665" w:rsidP="00493665">
            <w:pPr>
              <w:widowControl w:val="0"/>
              <w:autoSpaceDE w:val="0"/>
              <w:autoSpaceDN w:val="0"/>
              <w:adjustRightInd w:val="0"/>
              <w:spacing w:after="0" w:line="360" w:lineRule="auto"/>
              <w:ind w:firstLine="601"/>
              <w:jc w:val="both"/>
              <w:rPr>
                <w:rFonts w:ascii="Times New Roman" w:hAnsi="Times New Roman"/>
                <w:b/>
                <w:bCs/>
                <w:i/>
                <w:iCs/>
                <w:sz w:val="28"/>
                <w:szCs w:val="28"/>
                <w:lang w:val="en-US"/>
              </w:rPr>
            </w:pPr>
            <w:r>
              <w:rPr>
                <w:rFonts w:ascii="Times New Roman" w:hAnsi="Times New Roman"/>
                <w:b/>
                <w:bCs/>
                <w:i/>
                <w:iCs/>
                <w:sz w:val="28"/>
                <w:szCs w:val="28"/>
                <w:lang w:val="en-US"/>
              </w:rPr>
              <w:t>Topic 7</w:t>
            </w:r>
            <w:r w:rsidRPr="004025D6">
              <w:rPr>
                <w:rFonts w:ascii="Times New Roman" w:hAnsi="Times New Roman"/>
                <w:b/>
                <w:bCs/>
                <w:i/>
                <w:iCs/>
                <w:sz w:val="28"/>
                <w:szCs w:val="28"/>
                <w:lang w:val="en-US"/>
              </w:rPr>
              <w:t>.</w:t>
            </w:r>
            <w:r w:rsidRPr="004025D6">
              <w:rPr>
                <w:rFonts w:ascii="Times New Roman" w:hAnsi="Times New Roman"/>
                <w:b/>
                <w:bCs/>
                <w:sz w:val="28"/>
                <w:szCs w:val="28"/>
                <w:lang w:val="en-US"/>
              </w:rPr>
              <w:t xml:space="preserve"> Professional hazards in a doctor’s life.</w:t>
            </w:r>
          </w:p>
          <w:p w:rsidR="00493665" w:rsidRDefault="00493665" w:rsidP="00493665">
            <w:pPr>
              <w:pStyle w:val="Style9"/>
              <w:spacing w:line="360" w:lineRule="auto"/>
              <w:ind w:firstLine="601"/>
              <w:jc w:val="both"/>
              <w:rPr>
                <w:rStyle w:val="ac"/>
                <w:color w:val="000000"/>
                <w:sz w:val="28"/>
                <w:szCs w:val="28"/>
                <w:lang w:val="en-US"/>
              </w:rPr>
            </w:pPr>
            <w:r w:rsidRPr="004025D6">
              <w:rPr>
                <w:sz w:val="28"/>
                <w:szCs w:val="28"/>
                <w:lang w:val="en-US"/>
              </w:rPr>
              <w:t xml:space="preserve">Concept of professional harm, the list of dangerous medical professions and positions. Professional harm in the work of a radiologist, </w:t>
            </w:r>
            <w:proofErr w:type="spellStart"/>
            <w:r w:rsidRPr="004025D6">
              <w:rPr>
                <w:sz w:val="28"/>
                <w:szCs w:val="28"/>
                <w:lang w:val="en-US"/>
              </w:rPr>
              <w:t>roentgenologist</w:t>
            </w:r>
            <w:proofErr w:type="spellEnd"/>
            <w:r w:rsidRPr="004025D6">
              <w:rPr>
                <w:sz w:val="28"/>
                <w:szCs w:val="28"/>
                <w:lang w:val="en-US"/>
              </w:rPr>
              <w:t>, doctor of ultrasonic diagnostics. Prevention of dangerous effects on a doctor’s organism in professional work. Job descriptions which regulate safety of a doctor’s professional work. Process of creation and test of genetically modified organisms: danger to a researcher and to the society. Regulation of genetic engineering activity. The Ukrainian law “</w:t>
            </w:r>
            <w:r w:rsidRPr="004025D6">
              <w:rPr>
                <w:sz w:val="28"/>
                <w:szCs w:val="28"/>
                <w:shd w:val="clear" w:color="auto" w:fill="FFFFFF"/>
                <w:lang w:val="en-US"/>
              </w:rPr>
              <w:t>Of the National</w:t>
            </w:r>
            <w:r w:rsidRPr="004025D6">
              <w:rPr>
                <w:rStyle w:val="apple-converted-space"/>
                <w:sz w:val="28"/>
                <w:szCs w:val="28"/>
                <w:lang w:val="en-US"/>
              </w:rPr>
              <w:t> </w:t>
            </w:r>
            <w:r w:rsidRPr="004025D6">
              <w:rPr>
                <w:rStyle w:val="aa"/>
                <w:bCs/>
                <w:i w:val="0"/>
                <w:iCs w:val="0"/>
                <w:sz w:val="28"/>
                <w:szCs w:val="28"/>
                <w:shd w:val="clear" w:color="auto" w:fill="FFFFFF"/>
                <w:lang w:val="en-US"/>
              </w:rPr>
              <w:t>Biosafety System</w:t>
            </w:r>
            <w:r w:rsidRPr="004025D6">
              <w:rPr>
                <w:rStyle w:val="apple-converted-space"/>
                <w:sz w:val="28"/>
                <w:szCs w:val="28"/>
                <w:lang w:val="en-US"/>
              </w:rPr>
              <w:t xml:space="preserve"> used </w:t>
            </w:r>
            <w:r w:rsidRPr="004025D6">
              <w:rPr>
                <w:sz w:val="28"/>
                <w:szCs w:val="28"/>
                <w:shd w:val="clear" w:color="auto" w:fill="FFFFFF"/>
                <w:lang w:val="en-US"/>
              </w:rPr>
              <w:t>in generating,</w:t>
            </w:r>
            <w:r w:rsidRPr="004025D6">
              <w:rPr>
                <w:rStyle w:val="apple-converted-space"/>
                <w:sz w:val="28"/>
                <w:szCs w:val="28"/>
                <w:lang w:val="en-US"/>
              </w:rPr>
              <w:t> </w:t>
            </w:r>
            <w:r w:rsidRPr="004025D6">
              <w:rPr>
                <w:rStyle w:val="aa"/>
                <w:bCs/>
                <w:i w:val="0"/>
                <w:iCs w:val="0"/>
                <w:sz w:val="28"/>
                <w:szCs w:val="28"/>
                <w:shd w:val="clear" w:color="auto" w:fill="FFFFFF"/>
                <w:lang w:val="en-US"/>
              </w:rPr>
              <w:t>testing</w:t>
            </w:r>
            <w:r w:rsidRPr="004025D6">
              <w:rPr>
                <w:sz w:val="28"/>
                <w:szCs w:val="28"/>
                <w:shd w:val="clear" w:color="auto" w:fill="FFFFFF"/>
                <w:lang w:val="en-US"/>
              </w:rPr>
              <w:t>, transportation and</w:t>
            </w:r>
            <w:r w:rsidRPr="004025D6">
              <w:rPr>
                <w:rStyle w:val="apple-converted-space"/>
                <w:sz w:val="28"/>
                <w:szCs w:val="28"/>
                <w:lang w:val="en-US"/>
              </w:rPr>
              <w:t> </w:t>
            </w:r>
            <w:r w:rsidRPr="004025D6">
              <w:rPr>
                <w:rStyle w:val="aa"/>
                <w:bCs/>
                <w:i w:val="0"/>
                <w:iCs w:val="0"/>
                <w:sz w:val="28"/>
                <w:szCs w:val="28"/>
                <w:shd w:val="clear" w:color="auto" w:fill="FFFFFF"/>
                <w:lang w:val="en-US"/>
              </w:rPr>
              <w:t>use of Genetically Modified Organisms”</w:t>
            </w:r>
            <w:r w:rsidRPr="004025D6">
              <w:rPr>
                <w:sz w:val="28"/>
                <w:szCs w:val="28"/>
                <w:lang w:val="en-US"/>
              </w:rPr>
              <w:t>.</w:t>
            </w:r>
            <w:r w:rsidRPr="0016141D">
              <w:rPr>
                <w:rStyle w:val="ac"/>
                <w:color w:val="000000"/>
                <w:sz w:val="28"/>
                <w:szCs w:val="28"/>
                <w:lang w:val="uk-UA"/>
              </w:rPr>
              <w:t xml:space="preserve"> </w:t>
            </w:r>
          </w:p>
          <w:p w:rsidR="00493665" w:rsidRDefault="00493665" w:rsidP="00493665">
            <w:pPr>
              <w:pStyle w:val="Style9"/>
              <w:spacing w:line="240" w:lineRule="auto"/>
              <w:rPr>
                <w:rStyle w:val="ac"/>
                <w:color w:val="000000"/>
                <w:sz w:val="28"/>
                <w:szCs w:val="28"/>
                <w:lang w:val="en-US"/>
              </w:rPr>
            </w:pPr>
          </w:p>
          <w:p w:rsidR="00493665" w:rsidRDefault="00493665" w:rsidP="00493665">
            <w:pPr>
              <w:pStyle w:val="Style9"/>
              <w:spacing w:line="240" w:lineRule="auto"/>
              <w:rPr>
                <w:rStyle w:val="ac"/>
                <w:color w:val="000000"/>
                <w:sz w:val="28"/>
                <w:szCs w:val="28"/>
                <w:lang w:val="en-US"/>
              </w:rPr>
            </w:pPr>
          </w:p>
          <w:p w:rsidR="00493665" w:rsidRPr="00434065" w:rsidRDefault="00493665" w:rsidP="00493665">
            <w:pPr>
              <w:pStyle w:val="Style9"/>
              <w:spacing w:line="240" w:lineRule="auto"/>
              <w:rPr>
                <w:rStyle w:val="ac"/>
                <w:color w:val="000000"/>
                <w:sz w:val="28"/>
                <w:szCs w:val="28"/>
                <w:lang w:val="en-US"/>
              </w:rPr>
            </w:pPr>
            <w:r>
              <w:rPr>
                <w:rStyle w:val="ac"/>
                <w:color w:val="000000"/>
                <w:sz w:val="28"/>
                <w:szCs w:val="28"/>
                <w:lang w:val="en-US"/>
              </w:rPr>
              <w:t>Module 2</w:t>
            </w:r>
          </w:p>
          <w:p w:rsidR="00493665" w:rsidRPr="00434065" w:rsidRDefault="00493665" w:rsidP="00493665">
            <w:pPr>
              <w:pStyle w:val="Style9"/>
              <w:spacing w:line="240" w:lineRule="auto"/>
              <w:rPr>
                <w:rStyle w:val="ac"/>
                <w:color w:val="000000"/>
                <w:sz w:val="46"/>
                <w:szCs w:val="46"/>
                <w:vertAlign w:val="superscript"/>
                <w:lang w:val="en-US"/>
              </w:rPr>
            </w:pPr>
            <w:r w:rsidRPr="00434065">
              <w:rPr>
                <w:b/>
                <w:bCs/>
                <w:sz w:val="46"/>
                <w:szCs w:val="46"/>
                <w:vertAlign w:val="superscript"/>
                <w:lang w:val="en-US"/>
              </w:rPr>
              <w:t>Fundamentals of bioethics and biosafety</w:t>
            </w:r>
          </w:p>
          <w:p w:rsidR="00493665" w:rsidRDefault="00493665" w:rsidP="00493665">
            <w:pPr>
              <w:pStyle w:val="31"/>
              <w:shd w:val="clear" w:color="auto" w:fill="auto"/>
              <w:spacing w:before="0" w:line="360" w:lineRule="auto"/>
              <w:ind w:right="-1" w:firstLine="0"/>
              <w:rPr>
                <w:rStyle w:val="11"/>
                <w:sz w:val="28"/>
                <w:szCs w:val="28"/>
                <w:lang w:val="en-US"/>
              </w:rPr>
            </w:pPr>
            <w:r w:rsidRPr="008A5F8F">
              <w:rPr>
                <w:rStyle w:val="11"/>
                <w:b/>
                <w:i/>
                <w:sz w:val="28"/>
                <w:szCs w:val="28"/>
                <w:lang w:val="en-US"/>
              </w:rPr>
              <w:t xml:space="preserve">Topic 1. </w:t>
            </w:r>
            <w:r w:rsidRPr="008A5F8F">
              <w:rPr>
                <w:rStyle w:val="11"/>
                <w:b/>
                <w:sz w:val="28"/>
                <w:szCs w:val="28"/>
                <w:lang w:val="en-US"/>
              </w:rPr>
              <w:t xml:space="preserve">Bioethics: the subject, purpose and objectives of the health care system. </w:t>
            </w:r>
            <w:r w:rsidRPr="008A5F8F">
              <w:rPr>
                <w:rStyle w:val="11"/>
                <w:b/>
                <w:sz w:val="28"/>
                <w:szCs w:val="28"/>
                <w:lang w:val="en-US"/>
              </w:rPr>
              <w:lastRenderedPageBreak/>
              <w:t xml:space="preserve">The history of professional medical ethics, </w:t>
            </w:r>
            <w:proofErr w:type="spellStart"/>
            <w:r w:rsidRPr="008A5F8F">
              <w:rPr>
                <w:rStyle w:val="11"/>
                <w:b/>
                <w:sz w:val="28"/>
                <w:szCs w:val="28"/>
                <w:lang w:val="en-US"/>
              </w:rPr>
              <w:t>nooethics</w:t>
            </w:r>
            <w:proofErr w:type="spellEnd"/>
            <w:r w:rsidRPr="008A5F8F">
              <w:rPr>
                <w:rStyle w:val="11"/>
                <w:b/>
                <w:sz w:val="28"/>
                <w:szCs w:val="28"/>
                <w:lang w:val="en-US"/>
              </w:rPr>
              <w:t>. Bioethics and the formation of a national health care system in Ukraine</w:t>
            </w:r>
            <w:r w:rsidRPr="00434065">
              <w:rPr>
                <w:rStyle w:val="11"/>
                <w:sz w:val="28"/>
                <w:szCs w:val="28"/>
                <w:lang w:val="en-US"/>
              </w:rPr>
              <w:t>.</w:t>
            </w:r>
          </w:p>
          <w:p w:rsidR="00493665" w:rsidRDefault="00493665" w:rsidP="00493665">
            <w:pPr>
              <w:pStyle w:val="31"/>
              <w:shd w:val="clear" w:color="auto" w:fill="auto"/>
              <w:spacing w:before="0" w:line="360" w:lineRule="auto"/>
              <w:ind w:right="-1" w:firstLine="0"/>
              <w:rPr>
                <w:rStyle w:val="11"/>
                <w:sz w:val="28"/>
                <w:szCs w:val="28"/>
                <w:lang w:val="en-US"/>
              </w:rPr>
            </w:pPr>
            <w:r w:rsidRPr="008A5F8F">
              <w:rPr>
                <w:rStyle w:val="11"/>
                <w:sz w:val="28"/>
                <w:szCs w:val="28"/>
                <w:lang w:val="en-US"/>
              </w:rPr>
              <w:t xml:space="preserve">Directions and methods of bioethics. History of professional medical ethics, neo-ethics Bioethics and the formation of a national health care system in Ukraine. Subject, definition, content and functions of bioethics. Functions of bioethics and its transcultural dimension. Prerequisites for the development of bioethics. Stages of development of professional medical ethics. Bioethical stage of medical ethics. The </w:t>
            </w:r>
            <w:proofErr w:type="spellStart"/>
            <w:r w:rsidRPr="008A5F8F">
              <w:rPr>
                <w:rStyle w:val="11"/>
                <w:sz w:val="28"/>
                <w:szCs w:val="28"/>
                <w:lang w:val="en-US"/>
              </w:rPr>
              <w:t>nooetic</w:t>
            </w:r>
            <w:proofErr w:type="spellEnd"/>
            <w:r w:rsidRPr="008A5F8F">
              <w:rPr>
                <w:rStyle w:val="11"/>
                <w:sz w:val="28"/>
                <w:szCs w:val="28"/>
                <w:lang w:val="en-US"/>
              </w:rPr>
              <w:t xml:space="preserve"> degree of bioethics development.</w:t>
            </w:r>
          </w:p>
          <w:p w:rsidR="00DD1CC6" w:rsidRDefault="00DD1CC6" w:rsidP="00493665">
            <w:pPr>
              <w:pStyle w:val="31"/>
              <w:shd w:val="clear" w:color="auto" w:fill="auto"/>
              <w:spacing w:before="0" w:line="360" w:lineRule="auto"/>
              <w:ind w:right="-1" w:firstLine="0"/>
              <w:rPr>
                <w:rStyle w:val="11"/>
                <w:sz w:val="28"/>
                <w:szCs w:val="28"/>
                <w:lang w:val="en-US"/>
              </w:rPr>
            </w:pPr>
          </w:p>
          <w:p w:rsidR="00DD1CC6" w:rsidRDefault="00DD1CC6" w:rsidP="00493665">
            <w:pPr>
              <w:pStyle w:val="31"/>
              <w:shd w:val="clear" w:color="auto" w:fill="auto"/>
              <w:spacing w:before="0" w:line="360" w:lineRule="auto"/>
              <w:ind w:right="-1" w:firstLine="0"/>
              <w:rPr>
                <w:rStyle w:val="11"/>
                <w:sz w:val="28"/>
                <w:szCs w:val="28"/>
                <w:lang w:val="en-US"/>
              </w:rPr>
            </w:pPr>
            <w:r>
              <w:rPr>
                <w:rStyle w:val="11"/>
                <w:b/>
                <w:i/>
                <w:sz w:val="28"/>
                <w:szCs w:val="28"/>
                <w:lang w:val="en-US"/>
              </w:rPr>
              <w:t>Topic 2</w:t>
            </w:r>
            <w:r w:rsidRPr="007A2F86">
              <w:rPr>
                <w:rStyle w:val="11"/>
                <w:b/>
                <w:i/>
                <w:sz w:val="28"/>
                <w:szCs w:val="28"/>
                <w:lang w:val="en-US"/>
              </w:rPr>
              <w:t xml:space="preserve">. </w:t>
            </w:r>
            <w:r w:rsidRPr="00B05292">
              <w:rPr>
                <w:rStyle w:val="11"/>
                <w:b/>
                <w:sz w:val="28"/>
                <w:szCs w:val="28"/>
                <w:lang w:val="en-US"/>
              </w:rPr>
              <w:t>Bioethical basis of professional activity of the doctor. Relationships between medical staff, the patient and his family in the context of transcultural bioethics. The bioethical principle of equity in the distribution of health resources.</w:t>
            </w:r>
            <w:r w:rsidRPr="007711D6">
              <w:rPr>
                <w:rStyle w:val="11"/>
                <w:b/>
                <w:i/>
                <w:sz w:val="28"/>
                <w:szCs w:val="28"/>
                <w:lang w:val="en-US"/>
              </w:rPr>
              <w:t xml:space="preserve"> </w:t>
            </w:r>
            <w:r w:rsidRPr="00A303B7">
              <w:rPr>
                <w:rStyle w:val="11"/>
                <w:b/>
                <w:sz w:val="28"/>
                <w:szCs w:val="28"/>
                <w:lang w:val="en-US"/>
              </w:rPr>
              <w:t xml:space="preserve">Bioethical and legal evaluation of medical errors and </w:t>
            </w:r>
            <w:proofErr w:type="spellStart"/>
            <w:r w:rsidRPr="00A303B7">
              <w:rPr>
                <w:rStyle w:val="11"/>
                <w:b/>
                <w:sz w:val="28"/>
                <w:szCs w:val="28"/>
                <w:lang w:val="en-US"/>
              </w:rPr>
              <w:t>iatrogenics</w:t>
            </w:r>
            <w:proofErr w:type="spellEnd"/>
            <w:r w:rsidRPr="00A303B7">
              <w:rPr>
                <w:rStyle w:val="11"/>
                <w:b/>
                <w:sz w:val="28"/>
                <w:szCs w:val="28"/>
                <w:lang w:val="en-US"/>
              </w:rPr>
              <w:t>.</w:t>
            </w:r>
            <w:r w:rsidRPr="00B05292">
              <w:rPr>
                <w:rStyle w:val="11"/>
                <w:sz w:val="28"/>
                <w:szCs w:val="28"/>
                <w:lang w:val="en-US"/>
              </w:rPr>
              <w:t xml:space="preserve"> The role of the family in the decisions taken. Social justice, problems of transcultural ethics and socioeconomic commitments. The bioethical principle of equity in the distribution of health resources. Bioethical and legal problems of coexistence of "traditional" and "nontraditional" medicine.</w:t>
            </w:r>
            <w:r w:rsidRPr="00E75035">
              <w:rPr>
                <w:rStyle w:val="11"/>
                <w:sz w:val="28"/>
                <w:szCs w:val="28"/>
                <w:lang w:val="en-US"/>
              </w:rPr>
              <w:t xml:space="preserve"> </w:t>
            </w:r>
            <w:r w:rsidRPr="00B05292">
              <w:rPr>
                <w:rStyle w:val="11"/>
                <w:sz w:val="28"/>
                <w:szCs w:val="28"/>
                <w:lang w:val="en-US"/>
              </w:rPr>
              <w:t xml:space="preserve">Models of relations between a doctor, a pharmacist and a patient. Principles of informed consent and confidentiality. Protection of patient rights at the international and national levels. Model of integrated medicine in the field of </w:t>
            </w:r>
            <w:proofErr w:type="spellStart"/>
            <w:r w:rsidRPr="00B05292">
              <w:rPr>
                <w:rStyle w:val="11"/>
                <w:sz w:val="28"/>
                <w:szCs w:val="28"/>
                <w:lang w:val="en-US"/>
              </w:rPr>
              <w:t>interprofessional</w:t>
            </w:r>
            <w:proofErr w:type="spellEnd"/>
            <w:r w:rsidRPr="00B05292">
              <w:rPr>
                <w:rStyle w:val="11"/>
                <w:sz w:val="28"/>
                <w:szCs w:val="28"/>
                <w:lang w:val="en-US"/>
              </w:rPr>
              <w:t xml:space="preserve"> relationships. Conflict of interests in the professional activity of the doctor.</w:t>
            </w:r>
          </w:p>
          <w:p w:rsidR="00DD1CC6" w:rsidRDefault="00DD1CC6" w:rsidP="00493665">
            <w:pPr>
              <w:pStyle w:val="31"/>
              <w:shd w:val="clear" w:color="auto" w:fill="auto"/>
              <w:spacing w:before="0" w:line="360" w:lineRule="auto"/>
              <w:ind w:right="-1" w:firstLine="0"/>
              <w:rPr>
                <w:rStyle w:val="11"/>
                <w:b/>
                <w:i/>
                <w:sz w:val="28"/>
                <w:szCs w:val="28"/>
                <w:lang w:val="en-US"/>
              </w:rPr>
            </w:pPr>
          </w:p>
          <w:p w:rsidR="00493665" w:rsidRDefault="00493665" w:rsidP="00493665">
            <w:pPr>
              <w:pStyle w:val="31"/>
              <w:shd w:val="clear" w:color="auto" w:fill="auto"/>
              <w:spacing w:before="0" w:line="360" w:lineRule="auto"/>
              <w:ind w:right="-1" w:firstLine="0"/>
              <w:rPr>
                <w:rStyle w:val="11"/>
                <w:b/>
                <w:i/>
                <w:sz w:val="28"/>
                <w:szCs w:val="28"/>
                <w:lang w:val="en-US"/>
              </w:rPr>
            </w:pPr>
            <w:r w:rsidRPr="00434065">
              <w:rPr>
                <w:rStyle w:val="11"/>
                <w:b/>
                <w:i/>
                <w:sz w:val="28"/>
                <w:szCs w:val="28"/>
                <w:lang w:val="en-US"/>
              </w:rPr>
              <w:t>Topic</w:t>
            </w:r>
            <w:r w:rsidR="00DD1CC6">
              <w:rPr>
                <w:rStyle w:val="11"/>
                <w:b/>
                <w:i/>
                <w:sz w:val="28"/>
                <w:szCs w:val="28"/>
                <w:lang w:val="en-US"/>
              </w:rPr>
              <w:t xml:space="preserve"> 3</w:t>
            </w:r>
            <w:r w:rsidRPr="00434065">
              <w:rPr>
                <w:rStyle w:val="11"/>
                <w:b/>
                <w:i/>
                <w:sz w:val="28"/>
                <w:szCs w:val="28"/>
                <w:lang w:val="en-US"/>
              </w:rPr>
              <w:t xml:space="preserve">. </w:t>
            </w:r>
            <w:r w:rsidRPr="008A5F8F">
              <w:rPr>
                <w:rStyle w:val="11"/>
                <w:b/>
                <w:sz w:val="28"/>
                <w:szCs w:val="28"/>
                <w:lang w:val="en-US"/>
              </w:rPr>
              <w:t>Human rights as a source of bioethical principles and behavioral criteria. Cost of living and health of a person. International Documents on Bioethics and Human Rights. WHO Health Determination.</w:t>
            </w:r>
            <w:r w:rsidRPr="008A5F8F">
              <w:rPr>
                <w:rStyle w:val="11"/>
                <w:b/>
                <w:i/>
                <w:sz w:val="28"/>
                <w:szCs w:val="28"/>
                <w:lang w:val="en-US"/>
              </w:rPr>
              <w:t xml:space="preserve"> </w:t>
            </w:r>
          </w:p>
          <w:p w:rsidR="00493665" w:rsidRDefault="00493665" w:rsidP="00493665">
            <w:pPr>
              <w:pStyle w:val="31"/>
              <w:shd w:val="clear" w:color="auto" w:fill="auto"/>
              <w:spacing w:before="0" w:line="360" w:lineRule="auto"/>
              <w:ind w:right="-1" w:firstLine="0"/>
              <w:rPr>
                <w:rStyle w:val="11"/>
                <w:b/>
                <w:i/>
                <w:sz w:val="28"/>
                <w:szCs w:val="28"/>
                <w:lang w:val="en-US"/>
              </w:rPr>
            </w:pPr>
            <w:r w:rsidRPr="008A5F8F">
              <w:rPr>
                <w:rStyle w:val="11"/>
                <w:sz w:val="28"/>
                <w:szCs w:val="28"/>
                <w:lang w:val="en-US"/>
              </w:rPr>
              <w:t xml:space="preserve">A healthy lifestyle as a condition of its duration, physical and spiritual development. International Code of Medical Ethics. Universal Declaration of Human Rights. Convention on the Protection of Human Rights and Dignity in Connection with the Advancement of Biology and Medicine. Ethical code of the doctor of Ukraine. Lisbon Declaration on Patient Rights. Convention on the Rights of Persons with Disabilities. </w:t>
            </w:r>
            <w:r w:rsidRPr="008A5F8F">
              <w:rPr>
                <w:rStyle w:val="11"/>
                <w:sz w:val="28"/>
                <w:szCs w:val="28"/>
                <w:lang w:val="en-US"/>
              </w:rPr>
              <w:lastRenderedPageBreak/>
              <w:t>Declaration on the rights of mentally</w:t>
            </w:r>
            <w:r w:rsidRPr="008A5F8F">
              <w:rPr>
                <w:rStyle w:val="11"/>
                <w:b/>
                <w:i/>
                <w:sz w:val="28"/>
                <w:szCs w:val="28"/>
                <w:lang w:val="en-US"/>
              </w:rPr>
              <w:t xml:space="preserve"> </w:t>
            </w:r>
            <w:r w:rsidRPr="008A5F8F">
              <w:rPr>
                <w:rStyle w:val="11"/>
                <w:sz w:val="28"/>
                <w:szCs w:val="28"/>
                <w:lang w:val="en-US"/>
              </w:rPr>
              <w:t>retarded persons. WHO Health Determination. A healthy lifestyle as a condition of its duration</w:t>
            </w:r>
            <w:r w:rsidRPr="008A5F8F">
              <w:rPr>
                <w:rStyle w:val="11"/>
                <w:b/>
                <w:i/>
                <w:sz w:val="28"/>
                <w:szCs w:val="28"/>
                <w:lang w:val="en-US"/>
              </w:rPr>
              <w:t xml:space="preserve">, </w:t>
            </w:r>
            <w:r w:rsidRPr="008A5F8F">
              <w:rPr>
                <w:rStyle w:val="11"/>
                <w:sz w:val="28"/>
                <w:szCs w:val="28"/>
                <w:lang w:val="en-US"/>
              </w:rPr>
              <w:t>physical and spiritual development. Man and disease. Disease as an experience and behavior of a human person</w:t>
            </w:r>
            <w:r w:rsidRPr="008A5F8F">
              <w:rPr>
                <w:rStyle w:val="11"/>
                <w:b/>
                <w:i/>
                <w:sz w:val="28"/>
                <w:szCs w:val="28"/>
                <w:lang w:val="en-US"/>
              </w:rPr>
              <w:t>.</w:t>
            </w:r>
          </w:p>
          <w:p w:rsidR="00493665" w:rsidRDefault="00493665" w:rsidP="00493665">
            <w:pPr>
              <w:pStyle w:val="31"/>
              <w:shd w:val="clear" w:color="auto" w:fill="auto"/>
              <w:spacing w:before="0" w:line="360" w:lineRule="auto"/>
              <w:ind w:right="-1" w:firstLine="0"/>
              <w:rPr>
                <w:rStyle w:val="11"/>
                <w:sz w:val="28"/>
                <w:szCs w:val="28"/>
                <w:lang w:val="en-US"/>
              </w:rPr>
            </w:pPr>
            <w:r w:rsidRPr="00493665">
              <w:rPr>
                <w:rStyle w:val="11"/>
                <w:sz w:val="28"/>
                <w:szCs w:val="28"/>
                <w:lang w:val="en-US"/>
              </w:rPr>
              <w:t>Ethical, moral, deontological and legal dimensions in different spheres of their application. Ethics and morality.</w:t>
            </w:r>
            <w:r w:rsidRPr="007A2F86">
              <w:rPr>
                <w:rStyle w:val="11"/>
                <w:b/>
                <w:i/>
                <w:sz w:val="28"/>
                <w:szCs w:val="28"/>
                <w:lang w:val="en-US"/>
              </w:rPr>
              <w:t xml:space="preserve"> </w:t>
            </w:r>
            <w:r w:rsidRPr="00AD3635">
              <w:rPr>
                <w:rStyle w:val="11"/>
                <w:sz w:val="28"/>
                <w:szCs w:val="28"/>
                <w:lang w:val="en-US"/>
              </w:rPr>
              <w:t xml:space="preserve">Deontology Differences between descriptive and normative ethics. Ethics and moral law, law and legal law. Principles of medical deontology. Levels of responsibility of health care workers.12. Development of respect for healthy life. Health, philosophical, biological and ethical determination. </w:t>
            </w:r>
          </w:p>
          <w:p w:rsidR="00DD1CC6" w:rsidRDefault="00DD1CC6" w:rsidP="00493665">
            <w:pPr>
              <w:pStyle w:val="31"/>
              <w:shd w:val="clear" w:color="auto" w:fill="auto"/>
              <w:spacing w:before="0" w:line="360" w:lineRule="auto"/>
              <w:ind w:right="-1" w:firstLine="0"/>
              <w:rPr>
                <w:rStyle w:val="11"/>
                <w:b/>
                <w:sz w:val="28"/>
                <w:szCs w:val="28"/>
                <w:lang w:val="en-US"/>
              </w:rPr>
            </w:pPr>
          </w:p>
          <w:p w:rsidR="00DD1CC6" w:rsidRDefault="00DD1CC6" w:rsidP="00493665">
            <w:pPr>
              <w:pStyle w:val="31"/>
              <w:shd w:val="clear" w:color="auto" w:fill="auto"/>
              <w:spacing w:before="0" w:line="360" w:lineRule="auto"/>
              <w:ind w:right="-1" w:firstLine="0"/>
              <w:rPr>
                <w:rStyle w:val="11"/>
                <w:sz w:val="28"/>
                <w:szCs w:val="28"/>
                <w:lang w:val="en-US"/>
              </w:rPr>
            </w:pPr>
            <w:r w:rsidRPr="00434065">
              <w:rPr>
                <w:rStyle w:val="11"/>
                <w:b/>
                <w:i/>
                <w:sz w:val="28"/>
                <w:szCs w:val="28"/>
                <w:lang w:val="en-US"/>
              </w:rPr>
              <w:t>Topic</w:t>
            </w:r>
            <w:r>
              <w:rPr>
                <w:rStyle w:val="11"/>
                <w:b/>
                <w:i/>
                <w:sz w:val="28"/>
                <w:szCs w:val="28"/>
                <w:lang w:val="en-US"/>
              </w:rPr>
              <w:t xml:space="preserve"> 4</w:t>
            </w:r>
            <w:r w:rsidRPr="00434065">
              <w:rPr>
                <w:rStyle w:val="11"/>
                <w:b/>
                <w:i/>
                <w:sz w:val="28"/>
                <w:szCs w:val="28"/>
                <w:lang w:val="en-US"/>
              </w:rPr>
              <w:t xml:space="preserve">. </w:t>
            </w:r>
            <w:r w:rsidRPr="00A303B7">
              <w:rPr>
                <w:rStyle w:val="11"/>
                <w:b/>
                <w:sz w:val="28"/>
                <w:szCs w:val="28"/>
                <w:lang w:val="en-US"/>
              </w:rPr>
              <w:t>Bioethical and legal problems of human reproduction, genetic</w:t>
            </w:r>
            <w:r w:rsidRPr="00B05292">
              <w:rPr>
                <w:rStyle w:val="11"/>
                <w:b/>
                <w:i/>
                <w:sz w:val="28"/>
                <w:szCs w:val="28"/>
                <w:lang w:val="en-US"/>
              </w:rPr>
              <w:t xml:space="preserve"> </w:t>
            </w:r>
            <w:r w:rsidRPr="00A303B7">
              <w:rPr>
                <w:rStyle w:val="11"/>
                <w:b/>
                <w:sz w:val="28"/>
                <w:szCs w:val="28"/>
                <w:lang w:val="en-US"/>
              </w:rPr>
              <w:t xml:space="preserve">technologies, transplantation and blood </w:t>
            </w:r>
            <w:proofErr w:type="spellStart"/>
            <w:r w:rsidRPr="00A303B7">
              <w:rPr>
                <w:rStyle w:val="11"/>
                <w:b/>
                <w:sz w:val="28"/>
                <w:szCs w:val="28"/>
                <w:lang w:val="en-US"/>
              </w:rPr>
              <w:t>transfusiology</w:t>
            </w:r>
            <w:proofErr w:type="spellEnd"/>
            <w:r w:rsidRPr="00A303B7">
              <w:rPr>
                <w:rStyle w:val="11"/>
                <w:b/>
                <w:sz w:val="28"/>
                <w:szCs w:val="28"/>
                <w:lang w:val="en-US"/>
              </w:rPr>
              <w:t>. General Declaration on the Human Genome and Human Rights. Genetic counseling and genetic engineering</w:t>
            </w:r>
            <w:r w:rsidRPr="00B05292">
              <w:rPr>
                <w:rStyle w:val="11"/>
                <w:sz w:val="28"/>
                <w:szCs w:val="28"/>
                <w:lang w:val="en-US"/>
              </w:rPr>
              <w:t>. Fundamentals of bioethical assessment of the moral status of the fetus and the beginning of life, conflicts between mother and fetus. Declaration on family planning. Statement on the rights of women to use contraception. Application for artificial insemination and embryo transplantation. Law of Ukraine on organs transplantation and other anatomical materials of a person.</w:t>
            </w:r>
          </w:p>
          <w:p w:rsidR="00DD1CC6" w:rsidRDefault="00DD1CC6" w:rsidP="00493665">
            <w:pPr>
              <w:pStyle w:val="31"/>
              <w:shd w:val="clear" w:color="auto" w:fill="auto"/>
              <w:spacing w:before="0" w:line="360" w:lineRule="auto"/>
              <w:ind w:right="-1" w:firstLine="0"/>
              <w:rPr>
                <w:rStyle w:val="11"/>
                <w:sz w:val="28"/>
                <w:szCs w:val="28"/>
                <w:lang w:val="en-US"/>
              </w:rPr>
            </w:pPr>
          </w:p>
          <w:p w:rsidR="00DD1CC6" w:rsidRPr="00A62B98" w:rsidRDefault="00DD1CC6" w:rsidP="00DD1CC6">
            <w:pPr>
              <w:pStyle w:val="31"/>
              <w:spacing w:line="360" w:lineRule="auto"/>
              <w:ind w:left="-380" w:right="-1" w:firstLine="0"/>
              <w:rPr>
                <w:sz w:val="28"/>
                <w:szCs w:val="28"/>
                <w:lang w:val="en-US"/>
              </w:rPr>
            </w:pPr>
            <w:r>
              <w:rPr>
                <w:b/>
                <w:i/>
                <w:sz w:val="28"/>
                <w:szCs w:val="28"/>
                <w:lang w:val="en-US"/>
              </w:rPr>
              <w:t>8</w:t>
            </w:r>
            <w:r w:rsidRPr="00A62B98">
              <w:rPr>
                <w:b/>
                <w:sz w:val="28"/>
                <w:szCs w:val="28"/>
                <w:lang w:val="en-US"/>
              </w:rPr>
              <w:t xml:space="preserve">. </w:t>
            </w:r>
            <w:r>
              <w:rPr>
                <w:b/>
                <w:sz w:val="28"/>
                <w:szCs w:val="28"/>
                <w:lang w:val="en-US"/>
              </w:rPr>
              <w:t xml:space="preserve"> </w:t>
            </w:r>
            <w:r w:rsidRPr="00434065">
              <w:rPr>
                <w:rStyle w:val="11"/>
                <w:b/>
                <w:i/>
                <w:sz w:val="28"/>
                <w:szCs w:val="28"/>
                <w:lang w:val="en-US"/>
              </w:rPr>
              <w:t>Topic</w:t>
            </w:r>
            <w:r w:rsidRPr="00A62B98">
              <w:rPr>
                <w:b/>
                <w:sz w:val="28"/>
                <w:szCs w:val="28"/>
                <w:lang w:val="en-US"/>
              </w:rPr>
              <w:t xml:space="preserve"> </w:t>
            </w:r>
            <w:r>
              <w:rPr>
                <w:b/>
                <w:sz w:val="28"/>
                <w:szCs w:val="28"/>
                <w:lang w:val="en-US"/>
              </w:rPr>
              <w:t xml:space="preserve">5. </w:t>
            </w:r>
            <w:r w:rsidRPr="00A62B98">
              <w:rPr>
                <w:b/>
                <w:sz w:val="28"/>
                <w:szCs w:val="28"/>
                <w:lang w:val="en-US"/>
              </w:rPr>
              <w:t>Bioethical and legal problems of HIV infection and other socially dangerous infections, medical psychology and psychiatry. Major bioethical conflicts in the context of HIV infection, medical care and prevention.</w:t>
            </w:r>
            <w:r w:rsidRPr="00A62B98">
              <w:rPr>
                <w:sz w:val="28"/>
                <w:szCs w:val="28"/>
                <w:lang w:val="en-US"/>
              </w:rPr>
              <w:t xml:space="preserve"> International and national regulation of HIV infection. Bioethical problems of clinical trials and research in the context of HIV infection. Programs to combat HIV infection in Ukraine in the context of human rights protection. Psychosomatic concept of medicine. Bioethical problems of medical psychology. The main problems in psychiatry </w:t>
            </w:r>
            <w:proofErr w:type="gramStart"/>
            <w:r w:rsidRPr="00A62B98">
              <w:rPr>
                <w:sz w:val="28"/>
                <w:szCs w:val="28"/>
                <w:lang w:val="en-US"/>
              </w:rPr>
              <w:t>that are</w:t>
            </w:r>
            <w:proofErr w:type="gramEnd"/>
            <w:r w:rsidRPr="00A62B98">
              <w:rPr>
                <w:sz w:val="28"/>
                <w:szCs w:val="28"/>
                <w:lang w:val="en-US"/>
              </w:rPr>
              <w:t xml:space="preserve"> subject to bioethical and legal assessment. The Law of Ukraine on Psychiatric Aid. Bioethical aspects of abuse, stigma and discrimination in psychiatry.</w:t>
            </w:r>
          </w:p>
          <w:p w:rsidR="00DD1CC6" w:rsidRDefault="00DD1CC6" w:rsidP="00DD1CC6">
            <w:pPr>
              <w:pStyle w:val="31"/>
              <w:shd w:val="clear" w:color="auto" w:fill="auto"/>
              <w:spacing w:before="0" w:line="360" w:lineRule="auto"/>
              <w:ind w:right="-1" w:firstLine="0"/>
              <w:rPr>
                <w:b/>
                <w:i/>
                <w:sz w:val="28"/>
                <w:szCs w:val="28"/>
                <w:lang w:val="en-US"/>
              </w:rPr>
            </w:pPr>
          </w:p>
          <w:p w:rsidR="00DD1CC6" w:rsidRDefault="00DD1CC6" w:rsidP="00DD1CC6">
            <w:pPr>
              <w:pStyle w:val="31"/>
              <w:shd w:val="clear" w:color="auto" w:fill="auto"/>
              <w:spacing w:before="0" w:line="360" w:lineRule="auto"/>
              <w:ind w:right="-1" w:firstLine="0"/>
              <w:rPr>
                <w:sz w:val="28"/>
                <w:szCs w:val="28"/>
                <w:lang w:val="en-US"/>
              </w:rPr>
            </w:pPr>
            <w:r>
              <w:rPr>
                <w:b/>
                <w:i/>
                <w:sz w:val="28"/>
                <w:szCs w:val="28"/>
                <w:lang w:val="en-US"/>
              </w:rPr>
              <w:t>Topic 6</w:t>
            </w:r>
            <w:r w:rsidRPr="00A62B98">
              <w:rPr>
                <w:b/>
                <w:i/>
                <w:sz w:val="28"/>
                <w:szCs w:val="28"/>
                <w:lang w:val="en-US"/>
              </w:rPr>
              <w:t>.</w:t>
            </w:r>
            <w:r w:rsidRPr="00A62B98">
              <w:rPr>
                <w:sz w:val="28"/>
                <w:szCs w:val="28"/>
                <w:lang w:val="en-US"/>
              </w:rPr>
              <w:t xml:space="preserve"> </w:t>
            </w:r>
            <w:r w:rsidRPr="00A62B98">
              <w:rPr>
                <w:b/>
                <w:sz w:val="28"/>
                <w:szCs w:val="28"/>
                <w:lang w:val="en-US"/>
              </w:rPr>
              <w:t xml:space="preserve">Bioethical problems of pain, suffering, rehabilitation and euthanasia. </w:t>
            </w:r>
            <w:r w:rsidRPr="00A62B98">
              <w:rPr>
                <w:b/>
                <w:sz w:val="28"/>
                <w:szCs w:val="28"/>
                <w:lang w:val="en-US"/>
              </w:rPr>
              <w:lastRenderedPageBreak/>
              <w:t>Bioethics of the final phase of life. Bioethical problems of palliative and rehabilitation medicine.</w:t>
            </w:r>
            <w:r w:rsidRPr="00A62B98">
              <w:rPr>
                <w:sz w:val="28"/>
                <w:szCs w:val="28"/>
                <w:lang w:val="en-US"/>
              </w:rPr>
              <w:t xml:space="preserve"> Statement of Persistent Vegetative Condition. Statement on a policy on the treatment of deadly patients with chronic pain. Venice Declaration of Terminal Condition. The Sydney Declaration Concerning the Detection of the Death.</w:t>
            </w:r>
          </w:p>
          <w:p w:rsidR="00493665" w:rsidRPr="00DD1CC6" w:rsidRDefault="00DD1CC6" w:rsidP="00DD1CC6">
            <w:pPr>
              <w:pStyle w:val="31"/>
              <w:spacing w:line="360" w:lineRule="auto"/>
              <w:ind w:right="-1"/>
              <w:rPr>
                <w:color w:val="000000"/>
                <w:sz w:val="28"/>
                <w:szCs w:val="28"/>
                <w:shd w:val="clear" w:color="auto" w:fill="FFFFFF"/>
                <w:lang w:val="en-US" w:eastAsia="uk-UA" w:bidi="uk-UA"/>
              </w:rPr>
            </w:pPr>
            <w:r>
              <w:rPr>
                <w:rStyle w:val="11"/>
                <w:b/>
                <w:i/>
                <w:sz w:val="28"/>
                <w:szCs w:val="28"/>
                <w:lang w:val="en-US"/>
              </w:rPr>
              <w:t xml:space="preserve">T    </w:t>
            </w:r>
            <w:r w:rsidRPr="00434065">
              <w:rPr>
                <w:rStyle w:val="11"/>
                <w:b/>
                <w:i/>
                <w:sz w:val="28"/>
                <w:szCs w:val="28"/>
                <w:lang w:val="en-US"/>
              </w:rPr>
              <w:t>Topic</w:t>
            </w:r>
            <w:r>
              <w:rPr>
                <w:rStyle w:val="11"/>
                <w:b/>
                <w:i/>
                <w:sz w:val="28"/>
                <w:szCs w:val="28"/>
                <w:lang w:val="en-US"/>
              </w:rPr>
              <w:t xml:space="preserve"> 7.  </w:t>
            </w:r>
            <w:r w:rsidRPr="00A303B7">
              <w:rPr>
                <w:rStyle w:val="11"/>
                <w:b/>
                <w:sz w:val="28"/>
                <w:szCs w:val="28"/>
                <w:lang w:val="en-US"/>
              </w:rPr>
              <w:t>Bioethics of medical and biological experiments and clinical researches. Ethical assessment of biosafety and risks of biomedical technologies.</w:t>
            </w:r>
            <w:r w:rsidRPr="00B05292">
              <w:rPr>
                <w:rStyle w:val="11"/>
                <w:b/>
                <w:i/>
                <w:sz w:val="28"/>
                <w:szCs w:val="28"/>
                <w:lang w:val="en-US"/>
              </w:rPr>
              <w:t xml:space="preserve"> </w:t>
            </w:r>
            <w:r w:rsidRPr="00B05292">
              <w:rPr>
                <w:rStyle w:val="11"/>
                <w:sz w:val="28"/>
                <w:szCs w:val="28"/>
                <w:lang w:val="en-US"/>
              </w:rPr>
              <w:t>The Helsinki Declaration of the World Medical Association "Ethical Principles of Medical Investigations involving Human Rights as a Research Object". Provisions on the use of animals in biomedical research. Ethical assessment of biosafety and risks of biomedical technologies.</w:t>
            </w:r>
          </w:p>
        </w:tc>
      </w:tr>
      <w:tr w:rsidR="008A5F8F" w:rsidRPr="004025D6" w:rsidTr="00493665">
        <w:trPr>
          <w:gridAfter w:val="1"/>
          <w:wAfter w:w="113" w:type="dxa"/>
          <w:trHeight w:val="2538"/>
        </w:trPr>
        <w:tc>
          <w:tcPr>
            <w:tcW w:w="9860" w:type="dxa"/>
          </w:tcPr>
          <w:p w:rsidR="008A5F8F" w:rsidRPr="00493665" w:rsidRDefault="008A5F8F" w:rsidP="00493665">
            <w:pPr>
              <w:spacing w:after="0" w:line="360" w:lineRule="auto"/>
              <w:jc w:val="both"/>
              <w:rPr>
                <w:rFonts w:ascii="Times New Roman" w:hAnsi="Times New Roman"/>
                <w:sz w:val="28"/>
                <w:szCs w:val="28"/>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972"/>
              <w:gridCol w:w="486"/>
              <w:gridCol w:w="643"/>
              <w:gridCol w:w="591"/>
              <w:gridCol w:w="543"/>
              <w:gridCol w:w="576"/>
              <w:gridCol w:w="950"/>
              <w:gridCol w:w="348"/>
              <w:gridCol w:w="478"/>
              <w:gridCol w:w="576"/>
              <w:gridCol w:w="530"/>
              <w:gridCol w:w="505"/>
            </w:tblGrid>
            <w:tr w:rsidR="00493665" w:rsidRPr="00B04A1F" w:rsidTr="00493665">
              <w:tc>
                <w:tcPr>
                  <w:tcW w:w="2436" w:type="dxa"/>
                  <w:vMerge w:val="restart"/>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rPr>
                  </w:pPr>
                  <w:r w:rsidRPr="00B04A1F">
                    <w:rPr>
                      <w:rFonts w:ascii="Times New Roman" w:hAnsi="Times New Roman" w:cs="Times New Roman"/>
                      <w:sz w:val="24"/>
                      <w:szCs w:val="24"/>
                      <w:lang w:val="en-US"/>
                    </w:rPr>
                    <w:t>Name of modules and topics</w:t>
                  </w:r>
                </w:p>
              </w:tc>
              <w:tc>
                <w:tcPr>
                  <w:tcW w:w="7198" w:type="dxa"/>
                  <w:gridSpan w:val="12"/>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8"/>
                      <w:szCs w:val="28"/>
                      <w:lang w:val="en-US"/>
                    </w:rPr>
                    <w:t>N</w:t>
                  </w:r>
                  <w:proofErr w:type="spellStart"/>
                  <w:r w:rsidRPr="00DC159E">
                    <w:rPr>
                      <w:rFonts w:ascii="Times New Roman" w:hAnsi="Times New Roman" w:cs="Times New Roman"/>
                      <w:sz w:val="28"/>
                      <w:szCs w:val="28"/>
                    </w:rPr>
                    <w:t>umber</w:t>
                  </w:r>
                  <w:proofErr w:type="spellEnd"/>
                  <w:r w:rsidRPr="00DC159E">
                    <w:rPr>
                      <w:rFonts w:ascii="Times New Roman" w:hAnsi="Times New Roman" w:cs="Times New Roman"/>
                      <w:sz w:val="28"/>
                      <w:szCs w:val="28"/>
                    </w:rPr>
                    <w:t xml:space="preserve"> </w:t>
                  </w:r>
                  <w:proofErr w:type="spellStart"/>
                  <w:r w:rsidRPr="00DC159E">
                    <w:rPr>
                      <w:rFonts w:ascii="Times New Roman" w:hAnsi="Times New Roman" w:cs="Times New Roman"/>
                      <w:sz w:val="28"/>
                      <w:szCs w:val="28"/>
                    </w:rPr>
                    <w:t>of</w:t>
                  </w:r>
                  <w:proofErr w:type="spellEnd"/>
                  <w:r w:rsidRPr="00DC159E">
                    <w:rPr>
                      <w:rFonts w:ascii="Times New Roman" w:hAnsi="Times New Roman" w:cs="Times New Roman"/>
                      <w:sz w:val="28"/>
                      <w:szCs w:val="28"/>
                    </w:rPr>
                    <w:t xml:space="preserve"> </w:t>
                  </w:r>
                  <w:proofErr w:type="spellStart"/>
                  <w:r w:rsidRPr="00DC159E">
                    <w:rPr>
                      <w:rFonts w:ascii="Times New Roman" w:hAnsi="Times New Roman" w:cs="Times New Roman"/>
                      <w:sz w:val="28"/>
                      <w:szCs w:val="28"/>
                    </w:rPr>
                    <w:t>hours</w:t>
                  </w:r>
                  <w:proofErr w:type="spellEnd"/>
                </w:p>
              </w:tc>
            </w:tr>
            <w:tr w:rsidR="00493665" w:rsidRPr="00B04A1F" w:rsidTr="00493665">
              <w:tc>
                <w:tcPr>
                  <w:tcW w:w="2436" w:type="dxa"/>
                  <w:vMerge/>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c>
                <w:tcPr>
                  <w:tcW w:w="3811" w:type="dxa"/>
                  <w:gridSpan w:val="6"/>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roofErr w:type="spellStart"/>
                  <w:r w:rsidRPr="006C59D4">
                    <w:rPr>
                      <w:rFonts w:ascii="Times New Roman" w:hAnsi="Times New Roman" w:cs="Times New Roman"/>
                      <w:sz w:val="24"/>
                      <w:szCs w:val="24"/>
                    </w:rPr>
                    <w:t>full-time</w:t>
                  </w:r>
                  <w:proofErr w:type="spellEnd"/>
                  <w:r w:rsidRPr="006C59D4">
                    <w:rPr>
                      <w:rFonts w:ascii="Times New Roman" w:hAnsi="Times New Roman" w:cs="Times New Roman"/>
                      <w:sz w:val="24"/>
                      <w:szCs w:val="24"/>
                    </w:rPr>
                    <w:t xml:space="preserve"> </w:t>
                  </w:r>
                  <w:proofErr w:type="spellStart"/>
                  <w:r w:rsidRPr="006C59D4">
                    <w:rPr>
                      <w:rFonts w:ascii="Times New Roman" w:hAnsi="Times New Roman" w:cs="Times New Roman"/>
                      <w:sz w:val="24"/>
                      <w:szCs w:val="24"/>
                    </w:rPr>
                    <w:t>education</w:t>
                  </w:r>
                  <w:proofErr w:type="spellEnd"/>
                </w:p>
              </w:tc>
              <w:tc>
                <w:tcPr>
                  <w:tcW w:w="3387" w:type="dxa"/>
                  <w:gridSpan w:val="6"/>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vMerge/>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c>
                <w:tcPr>
                  <w:tcW w:w="972" w:type="dxa"/>
                  <w:vMerge w:val="restart"/>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2839" w:type="dxa"/>
                  <w:gridSpan w:val="5"/>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roofErr w:type="spellStart"/>
                  <w:r w:rsidRPr="00B04A1F">
                    <w:rPr>
                      <w:rFonts w:ascii="Times New Roman" w:hAnsi="Times New Roman" w:cs="Times New Roman"/>
                      <w:sz w:val="24"/>
                      <w:szCs w:val="24"/>
                    </w:rPr>
                    <w:t>including</w:t>
                  </w:r>
                  <w:proofErr w:type="spellEnd"/>
                </w:p>
              </w:tc>
              <w:tc>
                <w:tcPr>
                  <w:tcW w:w="950" w:type="dxa"/>
                  <w:vMerge w:val="restart"/>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2437" w:type="dxa"/>
                  <w:gridSpan w:val="5"/>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vMerge/>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c>
                <w:tcPr>
                  <w:tcW w:w="972" w:type="dxa"/>
                  <w:vMerge/>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8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643"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Sem</w:t>
                  </w:r>
                  <w:proofErr w:type="spellEnd"/>
                </w:p>
              </w:tc>
              <w:tc>
                <w:tcPr>
                  <w:tcW w:w="591"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Lab</w:t>
                  </w:r>
                </w:p>
              </w:tc>
              <w:tc>
                <w:tcPr>
                  <w:tcW w:w="543"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Ind</w:t>
                  </w:r>
                  <w:proofErr w:type="spellEnd"/>
                </w:p>
              </w:tc>
              <w:tc>
                <w:tcPr>
                  <w:tcW w:w="57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SW</w:t>
                  </w:r>
                </w:p>
              </w:tc>
              <w:tc>
                <w:tcPr>
                  <w:tcW w:w="950" w:type="dxa"/>
                  <w:vMerge/>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c>
                <w:tcPr>
                  <w:tcW w:w="530" w:type="dxa"/>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c>
                <w:tcPr>
                  <w:tcW w:w="505" w:type="dxa"/>
                  <w:vAlign w:val="center"/>
                </w:tcPr>
                <w:p w:rsidR="00493665" w:rsidRPr="00B04A1F" w:rsidRDefault="00493665" w:rsidP="00493665">
                  <w:pPr>
                    <w:shd w:val="clear" w:color="auto" w:fill="FFFFFF"/>
                    <w:spacing w:line="240" w:lineRule="auto"/>
                    <w:jc w:val="both"/>
                    <w:rPr>
                      <w:rFonts w:ascii="Times New Roman" w:hAnsi="Times New Roman" w:cs="Times New Roman"/>
                      <w:sz w:val="24"/>
                      <w:szCs w:val="24"/>
                    </w:rPr>
                  </w:pPr>
                </w:p>
              </w:tc>
            </w:tr>
            <w:tr w:rsidR="00493665" w:rsidRPr="00B04A1F" w:rsidTr="00493665">
              <w:tc>
                <w:tcPr>
                  <w:tcW w:w="243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w:t>
                  </w:r>
                </w:p>
              </w:tc>
              <w:tc>
                <w:tcPr>
                  <w:tcW w:w="972"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48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3</w:t>
                  </w:r>
                </w:p>
              </w:tc>
              <w:tc>
                <w:tcPr>
                  <w:tcW w:w="643"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591"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5</w:t>
                  </w:r>
                </w:p>
              </w:tc>
              <w:tc>
                <w:tcPr>
                  <w:tcW w:w="543"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6</w:t>
                  </w:r>
                </w:p>
              </w:tc>
              <w:tc>
                <w:tcPr>
                  <w:tcW w:w="57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7</w:t>
                  </w:r>
                </w:p>
              </w:tc>
              <w:tc>
                <w:tcPr>
                  <w:tcW w:w="950"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vAlign w:val="center"/>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493665" w:rsidTr="00493665">
              <w:tc>
                <w:tcPr>
                  <w:tcW w:w="9634" w:type="dxa"/>
                  <w:gridSpan w:val="13"/>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eastAsia="uk-UA"/>
                    </w:rPr>
                  </w:pPr>
                  <w:r w:rsidRPr="00B04A1F">
                    <w:rPr>
                      <w:rFonts w:ascii="Times New Roman" w:hAnsi="Times New Roman" w:cs="Times New Roman"/>
                      <w:bCs/>
                      <w:sz w:val="24"/>
                      <w:szCs w:val="24"/>
                      <w:lang w:val="en-US"/>
                    </w:rPr>
                    <w:t>Module 1.</w:t>
                  </w:r>
                  <w:r w:rsidRPr="00B04A1F">
                    <w:rPr>
                      <w:rFonts w:ascii="Times New Roman" w:hAnsi="Times New Roman" w:cs="Times New Roman"/>
                      <w:sz w:val="24"/>
                      <w:szCs w:val="24"/>
                      <w:lang w:val="en-US"/>
                    </w:rPr>
                    <w:t xml:space="preserve"> Basics of life safety, health and activity of the medical worker in modern </w:t>
                  </w:r>
                  <w:r w:rsidRPr="00B04A1F">
                    <w:rPr>
                      <w:rFonts w:ascii="Times New Roman" w:hAnsi="Times New Roman" w:cs="Times New Roman"/>
                      <w:bCs/>
                      <w:sz w:val="24"/>
                      <w:szCs w:val="24"/>
                      <w:lang w:val="en-US"/>
                    </w:rPr>
                    <w:t>society</w:t>
                  </w:r>
                  <w:r w:rsidRPr="00B04A1F">
                    <w:rPr>
                      <w:rFonts w:ascii="Times New Roman" w:hAnsi="Times New Roman" w:cs="Times New Roman"/>
                      <w:sz w:val="24"/>
                      <w:szCs w:val="24"/>
                      <w:lang w:val="en-US"/>
                    </w:rPr>
                    <w:t>.</w:t>
                  </w:r>
                </w:p>
              </w:tc>
            </w:tr>
            <w:tr w:rsidR="00493665" w:rsidRPr="00493665" w:rsidTr="00493665">
              <w:tc>
                <w:tcPr>
                  <w:tcW w:w="9634" w:type="dxa"/>
                  <w:gridSpan w:val="13"/>
                </w:tcPr>
                <w:p w:rsidR="00493665" w:rsidRPr="00B04A1F" w:rsidRDefault="00493665" w:rsidP="00493665">
                  <w:pPr>
                    <w:shd w:val="clear" w:color="auto" w:fill="FFFFFF"/>
                    <w:spacing w:line="240" w:lineRule="auto"/>
                    <w:jc w:val="center"/>
                    <w:rPr>
                      <w:rFonts w:ascii="Times New Roman" w:hAnsi="Times New Roman" w:cs="Times New Roman"/>
                      <w:sz w:val="24"/>
                      <w:szCs w:val="24"/>
                      <w:lang w:val="en-US"/>
                    </w:rPr>
                  </w:pP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rPr>
                      <w:rFonts w:ascii="Times New Roman" w:hAnsi="Times New Roman" w:cs="Times New Roman"/>
                      <w:bCs/>
                      <w:sz w:val="24"/>
                      <w:szCs w:val="24"/>
                      <w:lang w:val="en-US"/>
                    </w:rPr>
                  </w:pPr>
                  <w:r w:rsidRPr="00B04A1F">
                    <w:rPr>
                      <w:rFonts w:ascii="Times New Roman" w:hAnsi="Times New Roman" w:cs="Times New Roman"/>
                      <w:bCs/>
                      <w:i/>
                      <w:iCs/>
                      <w:sz w:val="24"/>
                      <w:szCs w:val="24"/>
                      <w:lang w:val="en-US"/>
                    </w:rPr>
                    <w:t>Topic 1.</w:t>
                  </w:r>
                  <w:r w:rsidRPr="00B04A1F">
                    <w:rPr>
                      <w:rFonts w:ascii="Times New Roman" w:hAnsi="Times New Roman" w:cs="Times New Roman"/>
                      <w:bCs/>
                      <w:sz w:val="24"/>
                      <w:szCs w:val="24"/>
                      <w:lang w:val="en-US"/>
                    </w:rPr>
                    <w:t xml:space="preserve"> Theoretical basics of </w:t>
                  </w:r>
                  <w:r w:rsidRPr="00B04A1F">
                    <w:rPr>
                      <w:rFonts w:ascii="Times New Roman" w:hAnsi="Times New Roman" w:cs="Times New Roman"/>
                      <w:sz w:val="24"/>
                      <w:szCs w:val="24"/>
                      <w:lang w:val="en-US"/>
                    </w:rPr>
                    <w:t xml:space="preserve">«Safety of </w:t>
                  </w:r>
                  <w:r w:rsidRPr="00B04A1F">
                    <w:rPr>
                      <w:rFonts w:ascii="Times New Roman" w:hAnsi="Times New Roman" w:cs="Times New Roman"/>
                      <w:bCs/>
                      <w:sz w:val="24"/>
                      <w:szCs w:val="24"/>
                      <w:lang w:val="en-US"/>
                    </w:rPr>
                    <w:t>vital activity</w:t>
                  </w:r>
                  <w:r w:rsidRPr="00B04A1F">
                    <w:rPr>
                      <w:rFonts w:ascii="Times New Roman" w:hAnsi="Times New Roman" w:cs="Times New Roman"/>
                      <w:sz w:val="24"/>
                      <w:szCs w:val="24"/>
                      <w:lang w:val="en-US"/>
                    </w:rPr>
                    <w:t>»</w:t>
                  </w:r>
                </w:p>
                <w:p w:rsidR="00493665" w:rsidRPr="00B04A1F" w:rsidRDefault="00493665" w:rsidP="00493665">
                  <w:pPr>
                    <w:pStyle w:val="Style23"/>
                    <w:widowControl/>
                    <w:spacing w:line="240" w:lineRule="auto"/>
                    <w:ind w:firstLine="58"/>
                    <w:rPr>
                      <w:rStyle w:val="FontStyle44"/>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6</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jc w:val="both"/>
                    <w:rPr>
                      <w:rFonts w:ascii="Times New Roman" w:hAnsi="Times New Roman" w:cs="Times New Roman"/>
                      <w:bCs/>
                      <w:i/>
                      <w:iCs/>
                      <w:sz w:val="24"/>
                      <w:szCs w:val="24"/>
                      <w:lang w:val="en-US"/>
                    </w:rPr>
                  </w:pPr>
                  <w:r w:rsidRPr="00B04A1F">
                    <w:rPr>
                      <w:rFonts w:ascii="Times New Roman" w:hAnsi="Times New Roman" w:cs="Times New Roman"/>
                      <w:bCs/>
                      <w:i/>
                      <w:iCs/>
                      <w:sz w:val="24"/>
                      <w:szCs w:val="24"/>
                      <w:lang w:val="en-US"/>
                    </w:rPr>
                    <w:t>Topic 2.</w:t>
                  </w:r>
                  <w:r w:rsidRPr="00B04A1F">
                    <w:rPr>
                      <w:rFonts w:ascii="Times New Roman" w:hAnsi="Times New Roman" w:cs="Times New Roman"/>
                      <w:bCs/>
                      <w:sz w:val="24"/>
                      <w:szCs w:val="24"/>
                      <w:lang w:val="en-US"/>
                    </w:rPr>
                    <w:t xml:space="preserve"> Physiological and psychological factors of the safe life of a modern person.</w:t>
                  </w:r>
                </w:p>
                <w:p w:rsidR="00493665" w:rsidRPr="00B04A1F" w:rsidRDefault="00493665" w:rsidP="00493665">
                  <w:pPr>
                    <w:pStyle w:val="Style23"/>
                    <w:widowControl/>
                    <w:spacing w:line="240" w:lineRule="auto"/>
                    <w:ind w:firstLine="19"/>
                    <w:rPr>
                      <w:rStyle w:val="FontStyle44"/>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8</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jc w:val="both"/>
                    <w:rPr>
                      <w:rFonts w:ascii="Times New Roman" w:hAnsi="Times New Roman" w:cs="Times New Roman"/>
                      <w:bCs/>
                      <w:i/>
                      <w:iCs/>
                      <w:sz w:val="24"/>
                      <w:szCs w:val="24"/>
                      <w:lang w:val="en-US"/>
                    </w:rPr>
                  </w:pPr>
                  <w:r w:rsidRPr="00B04A1F">
                    <w:rPr>
                      <w:rFonts w:ascii="Times New Roman" w:hAnsi="Times New Roman" w:cs="Times New Roman"/>
                      <w:bCs/>
                      <w:i/>
                      <w:iCs/>
                      <w:sz w:val="24"/>
                      <w:szCs w:val="24"/>
                      <w:lang w:val="en-US"/>
                    </w:rPr>
                    <w:t>Topic 3.</w:t>
                  </w:r>
                  <w:r w:rsidRPr="00B04A1F">
                    <w:rPr>
                      <w:rFonts w:ascii="Times New Roman" w:hAnsi="Times New Roman" w:cs="Times New Roman"/>
                      <w:bCs/>
                      <w:sz w:val="24"/>
                      <w:szCs w:val="24"/>
                      <w:lang w:val="en-US"/>
                    </w:rPr>
                    <w:t xml:space="preserve"> Negative factors of the environment and their influence on human health.</w:t>
                  </w:r>
                </w:p>
                <w:p w:rsidR="00493665" w:rsidRPr="00B04A1F" w:rsidRDefault="00493665" w:rsidP="00493665">
                  <w:pPr>
                    <w:pStyle w:val="Style23"/>
                    <w:widowControl/>
                    <w:spacing w:line="240" w:lineRule="auto"/>
                    <w:ind w:firstLine="10"/>
                    <w:rPr>
                      <w:rStyle w:val="FontStyle56"/>
                      <w:b w:val="0"/>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6</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jc w:val="both"/>
                    <w:rPr>
                      <w:rFonts w:ascii="Times New Roman" w:hAnsi="Times New Roman" w:cs="Times New Roman"/>
                      <w:bCs/>
                      <w:i/>
                      <w:iCs/>
                      <w:sz w:val="24"/>
                      <w:szCs w:val="24"/>
                      <w:lang w:val="en-US"/>
                    </w:rPr>
                  </w:pPr>
                  <w:r w:rsidRPr="00B04A1F">
                    <w:rPr>
                      <w:rFonts w:ascii="Times New Roman" w:hAnsi="Times New Roman" w:cs="Times New Roman"/>
                      <w:bCs/>
                      <w:i/>
                      <w:iCs/>
                      <w:sz w:val="24"/>
                      <w:szCs w:val="24"/>
                      <w:lang w:val="en-US"/>
                    </w:rPr>
                    <w:t>Topic 4.</w:t>
                  </w:r>
                  <w:r w:rsidRPr="00B04A1F">
                    <w:rPr>
                      <w:rFonts w:ascii="Times New Roman" w:hAnsi="Times New Roman" w:cs="Times New Roman"/>
                      <w:bCs/>
                      <w:sz w:val="24"/>
                      <w:szCs w:val="24"/>
                      <w:lang w:val="en-US"/>
                    </w:rPr>
                    <w:t xml:space="preserve"> </w:t>
                  </w:r>
                  <w:proofErr w:type="spellStart"/>
                  <w:r w:rsidRPr="00B04A1F">
                    <w:rPr>
                      <w:rFonts w:ascii="Times New Roman" w:hAnsi="Times New Roman" w:cs="Times New Roman"/>
                      <w:bCs/>
                      <w:sz w:val="24"/>
                      <w:szCs w:val="24"/>
                      <w:lang w:val="en-US"/>
                    </w:rPr>
                    <w:t>Valeological</w:t>
                  </w:r>
                  <w:proofErr w:type="spellEnd"/>
                  <w:r w:rsidRPr="00B04A1F">
                    <w:rPr>
                      <w:rFonts w:ascii="Times New Roman" w:hAnsi="Times New Roman" w:cs="Times New Roman"/>
                      <w:bCs/>
                      <w:sz w:val="24"/>
                      <w:szCs w:val="24"/>
                      <w:lang w:val="en-US"/>
                    </w:rPr>
                    <w:t xml:space="preserve"> and </w:t>
                  </w:r>
                  <w:proofErr w:type="spellStart"/>
                  <w:r w:rsidRPr="00B04A1F">
                    <w:rPr>
                      <w:rFonts w:ascii="Times New Roman" w:hAnsi="Times New Roman" w:cs="Times New Roman"/>
                      <w:bCs/>
                      <w:sz w:val="24"/>
                      <w:szCs w:val="24"/>
                      <w:lang w:val="en-US"/>
                    </w:rPr>
                    <w:t>sanological</w:t>
                  </w:r>
                  <w:proofErr w:type="spellEnd"/>
                  <w:r w:rsidRPr="00B04A1F">
                    <w:rPr>
                      <w:rFonts w:ascii="Times New Roman" w:hAnsi="Times New Roman" w:cs="Times New Roman"/>
                      <w:bCs/>
                      <w:sz w:val="24"/>
                      <w:szCs w:val="24"/>
                      <w:lang w:val="en-US"/>
                    </w:rPr>
                    <w:t xml:space="preserve"> basics of health and life safety formation. Harmful habits and dangers connected </w:t>
                  </w:r>
                  <w:r w:rsidRPr="00B04A1F">
                    <w:rPr>
                      <w:rFonts w:ascii="Times New Roman" w:hAnsi="Times New Roman" w:cs="Times New Roman"/>
                      <w:bCs/>
                      <w:sz w:val="24"/>
                      <w:szCs w:val="24"/>
                      <w:lang w:val="en-US"/>
                    </w:rPr>
                    <w:lastRenderedPageBreak/>
                    <w:t>with them</w:t>
                  </w:r>
                </w:p>
                <w:p w:rsidR="00493665" w:rsidRPr="00B04A1F" w:rsidRDefault="00493665" w:rsidP="00493665">
                  <w:pPr>
                    <w:pStyle w:val="Style23"/>
                    <w:widowControl/>
                    <w:spacing w:line="240" w:lineRule="auto"/>
                    <w:rPr>
                      <w:rStyle w:val="FontStyle44"/>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lastRenderedPageBreak/>
                    <w:t>8</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jc w:val="both"/>
                    <w:rPr>
                      <w:rFonts w:ascii="Times New Roman" w:hAnsi="Times New Roman" w:cs="Times New Roman"/>
                      <w:bCs/>
                      <w:i/>
                      <w:iCs/>
                      <w:sz w:val="24"/>
                      <w:szCs w:val="24"/>
                      <w:lang w:val="en-US"/>
                    </w:rPr>
                  </w:pPr>
                  <w:r w:rsidRPr="00B04A1F">
                    <w:rPr>
                      <w:rFonts w:ascii="Times New Roman" w:hAnsi="Times New Roman" w:cs="Times New Roman"/>
                      <w:bCs/>
                      <w:i/>
                      <w:iCs/>
                      <w:sz w:val="24"/>
                      <w:szCs w:val="24"/>
                      <w:lang w:val="en-US"/>
                    </w:rPr>
                    <w:lastRenderedPageBreak/>
                    <w:t>Topic</w:t>
                  </w:r>
                  <w:r w:rsidRPr="00B04A1F">
                    <w:rPr>
                      <w:rFonts w:ascii="Times New Roman" w:hAnsi="Times New Roman" w:cs="Times New Roman"/>
                      <w:bCs/>
                      <w:sz w:val="24"/>
                      <w:szCs w:val="24"/>
                      <w:lang w:val="en-US"/>
                    </w:rPr>
                    <w:t xml:space="preserve"> 5. Safe foods as a component of life safety.</w:t>
                  </w:r>
                </w:p>
                <w:p w:rsidR="00493665" w:rsidRPr="00B04A1F" w:rsidRDefault="00493665" w:rsidP="00493665">
                  <w:pPr>
                    <w:pStyle w:val="Style23"/>
                    <w:widowControl/>
                    <w:spacing w:line="240" w:lineRule="auto"/>
                    <w:ind w:hanging="10"/>
                    <w:rPr>
                      <w:rStyle w:val="FontStyle44"/>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3</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widowControl w:val="0"/>
                    <w:autoSpaceDE w:val="0"/>
                    <w:autoSpaceDN w:val="0"/>
                    <w:adjustRightInd w:val="0"/>
                    <w:spacing w:after="0" w:line="240" w:lineRule="auto"/>
                    <w:jc w:val="both"/>
                    <w:rPr>
                      <w:rFonts w:ascii="Times New Roman" w:hAnsi="Times New Roman" w:cs="Times New Roman"/>
                      <w:bCs/>
                      <w:i/>
                      <w:iCs/>
                      <w:sz w:val="24"/>
                      <w:szCs w:val="24"/>
                      <w:lang w:val="en-US"/>
                    </w:rPr>
                  </w:pPr>
                  <w:r w:rsidRPr="00B04A1F">
                    <w:rPr>
                      <w:rFonts w:ascii="Times New Roman" w:hAnsi="Times New Roman" w:cs="Times New Roman"/>
                      <w:bCs/>
                      <w:i/>
                      <w:iCs/>
                      <w:sz w:val="24"/>
                      <w:szCs w:val="24"/>
                      <w:lang w:val="en-US"/>
                    </w:rPr>
                    <w:t>Topic</w:t>
                  </w:r>
                  <w:r w:rsidRPr="00B04A1F">
                    <w:rPr>
                      <w:rFonts w:ascii="Times New Roman" w:hAnsi="Times New Roman" w:cs="Times New Roman"/>
                      <w:bCs/>
                      <w:sz w:val="24"/>
                      <w:szCs w:val="24"/>
                      <w:lang w:val="en-US"/>
                    </w:rPr>
                    <w:t xml:space="preserve"> 6. Dangerous and vitally hazardous infectious diseases in a medical worker’s practice.</w:t>
                  </w:r>
                </w:p>
                <w:p w:rsidR="00493665" w:rsidRPr="00B04A1F" w:rsidRDefault="00493665" w:rsidP="00493665">
                  <w:pPr>
                    <w:pStyle w:val="Style23"/>
                    <w:widowControl/>
                    <w:spacing w:line="240" w:lineRule="auto"/>
                    <w:ind w:hanging="19"/>
                    <w:rPr>
                      <w:rStyle w:val="FontStyle44"/>
                    </w:rPr>
                  </w:pPr>
                  <w:proofErr w:type="spellStart"/>
                  <w:r w:rsidRPr="00B04A1F">
                    <w:rPr>
                      <w:rStyle w:val="FontStyle44"/>
                    </w:rPr>
                    <w:t>медичного</w:t>
                  </w:r>
                  <w:proofErr w:type="spellEnd"/>
                  <w:r w:rsidRPr="00B04A1F">
                    <w:rPr>
                      <w:rStyle w:val="FontStyle44"/>
                    </w:rPr>
                    <w:t xml:space="preserve"> </w:t>
                  </w:r>
                  <w:proofErr w:type="spellStart"/>
                  <w:r w:rsidRPr="00B04A1F">
                    <w:rPr>
                      <w:rStyle w:val="FontStyle44"/>
                    </w:rPr>
                    <w:t>працівника</w:t>
                  </w:r>
                  <w:proofErr w:type="spellEnd"/>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8</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493665" w:rsidRDefault="00493665" w:rsidP="00493665">
                  <w:pPr>
                    <w:pStyle w:val="Style23"/>
                    <w:widowControl/>
                    <w:spacing w:line="240" w:lineRule="auto"/>
                    <w:ind w:hanging="19"/>
                    <w:rPr>
                      <w:rStyle w:val="FontStyle44"/>
                      <w:lang w:val="en-US"/>
                    </w:rPr>
                  </w:pPr>
                  <w:r w:rsidRPr="00B04A1F">
                    <w:rPr>
                      <w:bCs/>
                      <w:i/>
                      <w:iCs/>
                      <w:lang w:val="en-US"/>
                    </w:rPr>
                    <w:t>Topic 7.</w:t>
                  </w:r>
                  <w:r w:rsidRPr="00B04A1F">
                    <w:rPr>
                      <w:bCs/>
                      <w:lang w:val="en-US"/>
                    </w:rPr>
                    <w:t xml:space="preserve"> Professional hazards in a doctor’s life</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6</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pStyle w:val="Style23"/>
                    <w:widowControl/>
                    <w:spacing w:line="240" w:lineRule="auto"/>
                    <w:rPr>
                      <w:rStyle w:val="FontStyle44"/>
                    </w:rPr>
                  </w:pPr>
                  <w:r w:rsidRPr="00B04A1F">
                    <w:rPr>
                      <w:rStyle w:val="FontStyle44"/>
                      <w:lang w:val="en-US"/>
                    </w:rPr>
                    <w:t>Total</w:t>
                  </w:r>
                  <w:r w:rsidRPr="00B04A1F">
                    <w:rPr>
                      <w:rStyle w:val="FontStyle44"/>
                    </w:rPr>
                    <w:t>– 45</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45</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10</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10</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25</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493665" w:rsidTr="00493665">
              <w:tc>
                <w:tcPr>
                  <w:tcW w:w="9634" w:type="dxa"/>
                  <w:gridSpan w:val="13"/>
                </w:tcPr>
                <w:p w:rsidR="00493665" w:rsidRPr="00B04A1F" w:rsidRDefault="00493665" w:rsidP="00493665">
                  <w:pPr>
                    <w:pStyle w:val="Style9"/>
                    <w:spacing w:line="240" w:lineRule="auto"/>
                    <w:rPr>
                      <w:rStyle w:val="ac"/>
                      <w:b w:val="0"/>
                      <w:color w:val="000000"/>
                      <w:lang w:val="en-US"/>
                    </w:rPr>
                  </w:pPr>
                  <w:r w:rsidRPr="00B04A1F">
                    <w:rPr>
                      <w:rStyle w:val="ac"/>
                      <w:color w:val="000000"/>
                      <w:lang w:val="en-US"/>
                    </w:rPr>
                    <w:t>Module 2</w:t>
                  </w:r>
                </w:p>
                <w:p w:rsidR="00493665" w:rsidRPr="00493665" w:rsidRDefault="00493665" w:rsidP="00493665">
                  <w:pPr>
                    <w:shd w:val="clear" w:color="auto" w:fill="FFFFFF"/>
                    <w:spacing w:line="240" w:lineRule="auto"/>
                    <w:jc w:val="center"/>
                    <w:rPr>
                      <w:rFonts w:ascii="Times New Roman" w:hAnsi="Times New Roman" w:cs="Times New Roman"/>
                      <w:sz w:val="28"/>
                      <w:szCs w:val="28"/>
                      <w:lang w:val="en-US"/>
                    </w:rPr>
                  </w:pPr>
                  <w:r w:rsidRPr="00493665">
                    <w:rPr>
                      <w:rFonts w:ascii="Times New Roman" w:hAnsi="Times New Roman" w:cs="Times New Roman"/>
                      <w:bCs/>
                      <w:sz w:val="28"/>
                      <w:szCs w:val="28"/>
                      <w:lang w:val="en-US"/>
                    </w:rPr>
                    <w:t>Fundamentals of bioethics and biosafety</w:t>
                  </w:r>
                </w:p>
              </w:tc>
            </w:tr>
            <w:tr w:rsidR="00493665" w:rsidRPr="00B04A1F" w:rsidTr="00493665">
              <w:tc>
                <w:tcPr>
                  <w:tcW w:w="2436" w:type="dxa"/>
                </w:tcPr>
                <w:p w:rsidR="00493665" w:rsidRPr="00B04A1F" w:rsidRDefault="00493665" w:rsidP="00493665">
                  <w:pPr>
                    <w:pStyle w:val="31"/>
                    <w:shd w:val="clear" w:color="auto" w:fill="auto"/>
                    <w:spacing w:before="0" w:line="240" w:lineRule="auto"/>
                    <w:ind w:right="-1" w:firstLine="0"/>
                    <w:rPr>
                      <w:rStyle w:val="11"/>
                      <w:sz w:val="24"/>
                      <w:szCs w:val="24"/>
                      <w:lang w:val="en-US"/>
                    </w:rPr>
                  </w:pPr>
                  <w:r w:rsidRPr="00B04A1F">
                    <w:rPr>
                      <w:rStyle w:val="11"/>
                      <w:i/>
                      <w:sz w:val="24"/>
                      <w:szCs w:val="24"/>
                      <w:lang w:val="en-US"/>
                    </w:rPr>
                    <w:t xml:space="preserve">Topic 1. </w:t>
                  </w:r>
                  <w:r w:rsidRPr="00B04A1F">
                    <w:rPr>
                      <w:rStyle w:val="11"/>
                      <w:sz w:val="24"/>
                      <w:szCs w:val="24"/>
                      <w:lang w:val="en-US"/>
                    </w:rPr>
                    <w:t xml:space="preserve">Bioethics: the subject, purpose and objectives of the health care system. The history of professional medical ethics, </w:t>
                  </w:r>
                  <w:proofErr w:type="spellStart"/>
                  <w:r w:rsidRPr="00B04A1F">
                    <w:rPr>
                      <w:rStyle w:val="11"/>
                      <w:sz w:val="24"/>
                      <w:szCs w:val="24"/>
                      <w:lang w:val="en-US"/>
                    </w:rPr>
                    <w:t>nooethics</w:t>
                  </w:r>
                  <w:proofErr w:type="spellEnd"/>
                  <w:r w:rsidRPr="00B04A1F">
                    <w:rPr>
                      <w:rStyle w:val="11"/>
                      <w:sz w:val="24"/>
                      <w:szCs w:val="24"/>
                      <w:lang w:val="en-US"/>
                    </w:rPr>
                    <w:t>. Bioethics and the formation of a national health care system in Ukraine.</w:t>
                  </w:r>
                </w:p>
                <w:p w:rsidR="00493665" w:rsidRPr="00B04A1F" w:rsidRDefault="00493665" w:rsidP="00493665">
                  <w:pPr>
                    <w:spacing w:line="240" w:lineRule="auto"/>
                    <w:jc w:val="both"/>
                    <w:rPr>
                      <w:rFonts w:ascii="Times New Roman" w:hAnsi="Times New Roman" w:cs="Times New Roman"/>
                      <w:sz w:val="24"/>
                      <w:szCs w:val="24"/>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spacing w:line="240" w:lineRule="auto"/>
                    <w:jc w:val="both"/>
                    <w:rPr>
                      <w:rStyle w:val="11"/>
                      <w:rFonts w:eastAsiaTheme="minorHAnsi"/>
                      <w:i/>
                      <w:sz w:val="24"/>
                      <w:szCs w:val="24"/>
                      <w:lang w:val="en-US"/>
                    </w:rPr>
                  </w:pPr>
                  <w:r>
                    <w:rPr>
                      <w:rStyle w:val="11"/>
                      <w:rFonts w:eastAsiaTheme="minorHAnsi"/>
                      <w:i/>
                      <w:sz w:val="24"/>
                      <w:szCs w:val="24"/>
                      <w:lang w:val="en-US"/>
                    </w:rPr>
                    <w:t>Topic</w:t>
                  </w:r>
                  <w:r w:rsidRPr="003453C3">
                    <w:rPr>
                      <w:rStyle w:val="11"/>
                      <w:rFonts w:eastAsiaTheme="minorHAnsi"/>
                      <w:i/>
                      <w:sz w:val="24"/>
                      <w:szCs w:val="24"/>
                      <w:lang w:val="en-US"/>
                    </w:rPr>
                    <w:t>2</w:t>
                  </w:r>
                  <w:r w:rsidRPr="00B04A1F">
                    <w:rPr>
                      <w:rStyle w:val="11"/>
                      <w:rFonts w:eastAsiaTheme="minorHAnsi"/>
                      <w:i/>
                      <w:sz w:val="24"/>
                      <w:szCs w:val="24"/>
                      <w:lang w:val="en-US"/>
                    </w:rPr>
                    <w:t xml:space="preserve">. </w:t>
                  </w:r>
                  <w:r w:rsidRPr="00B04A1F">
                    <w:rPr>
                      <w:rStyle w:val="11"/>
                      <w:rFonts w:eastAsiaTheme="minorHAnsi"/>
                      <w:sz w:val="24"/>
                      <w:szCs w:val="24"/>
                      <w:lang w:val="en-US"/>
                    </w:rPr>
                    <w:t>Bioethical basis of professional activity of the doctor. Relationships between medical staff, the patient and his family in the context of transcultural bioethics. The bioethical principle of equity in the distribution of health resources.</w:t>
                  </w:r>
                  <w:r w:rsidRPr="00B04A1F">
                    <w:rPr>
                      <w:rStyle w:val="11"/>
                      <w:rFonts w:eastAsiaTheme="minorHAnsi"/>
                      <w:i/>
                      <w:sz w:val="24"/>
                      <w:szCs w:val="24"/>
                      <w:lang w:val="en-US"/>
                    </w:rPr>
                    <w:t xml:space="preserve"> </w:t>
                  </w:r>
                  <w:r w:rsidRPr="00B04A1F">
                    <w:rPr>
                      <w:rStyle w:val="11"/>
                      <w:rFonts w:eastAsiaTheme="minorHAnsi"/>
                      <w:sz w:val="24"/>
                      <w:szCs w:val="24"/>
                      <w:lang w:val="en-US"/>
                    </w:rPr>
                    <w:t xml:space="preserve">Bioethical and legal evaluation of medical errors and </w:t>
                  </w:r>
                  <w:proofErr w:type="spellStart"/>
                  <w:r w:rsidRPr="00B04A1F">
                    <w:rPr>
                      <w:rStyle w:val="11"/>
                      <w:rFonts w:eastAsiaTheme="minorHAnsi"/>
                      <w:sz w:val="24"/>
                      <w:szCs w:val="24"/>
                      <w:lang w:val="en-US"/>
                    </w:rPr>
                    <w:t>iatrogenics</w:t>
                  </w:r>
                  <w:proofErr w:type="spellEnd"/>
                  <w:proofErr w:type="gramStart"/>
                  <w:r w:rsidRPr="00B04A1F">
                    <w:rPr>
                      <w:rStyle w:val="11"/>
                      <w:rFonts w:eastAsiaTheme="minorHAnsi"/>
                      <w:sz w:val="24"/>
                      <w:szCs w:val="24"/>
                      <w:lang w:val="en-US"/>
                    </w:rPr>
                    <w:t>.</w:t>
                  </w:r>
                  <w:r w:rsidRPr="00B04A1F">
                    <w:rPr>
                      <w:rFonts w:ascii="Times New Roman" w:hAnsi="Times New Roman" w:cs="Times New Roman"/>
                      <w:sz w:val="24"/>
                      <w:szCs w:val="24"/>
                    </w:rPr>
                    <w:t>.</w:t>
                  </w:r>
                  <w:proofErr w:type="gramEnd"/>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8</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921915" w:rsidRDefault="00493665" w:rsidP="00493665">
                  <w:pPr>
                    <w:spacing w:line="240" w:lineRule="auto"/>
                    <w:jc w:val="both"/>
                    <w:rPr>
                      <w:rFonts w:ascii="Times New Roman" w:hAnsi="Times New Roman" w:cs="Times New Roman"/>
                      <w:sz w:val="24"/>
                      <w:szCs w:val="24"/>
                      <w:lang w:val="en-US"/>
                    </w:rPr>
                  </w:pPr>
                  <w:r w:rsidRPr="00B04A1F">
                    <w:rPr>
                      <w:rStyle w:val="11"/>
                      <w:rFonts w:eastAsiaTheme="minorHAnsi"/>
                      <w:i/>
                      <w:sz w:val="24"/>
                      <w:szCs w:val="24"/>
                      <w:lang w:val="en-US"/>
                    </w:rPr>
                    <w:t>Topic</w:t>
                  </w:r>
                  <w:r>
                    <w:rPr>
                      <w:rStyle w:val="11"/>
                      <w:rFonts w:eastAsiaTheme="minorHAnsi"/>
                      <w:i/>
                      <w:sz w:val="24"/>
                      <w:szCs w:val="24"/>
                    </w:rPr>
                    <w:t>3</w:t>
                  </w:r>
                  <w:r>
                    <w:rPr>
                      <w:rStyle w:val="11"/>
                      <w:rFonts w:eastAsiaTheme="minorHAnsi"/>
                      <w:i/>
                      <w:sz w:val="24"/>
                      <w:szCs w:val="24"/>
                      <w:lang w:val="en-US"/>
                    </w:rPr>
                    <w:t>.</w:t>
                  </w:r>
                  <w:r w:rsidRPr="00B04A1F">
                    <w:rPr>
                      <w:rStyle w:val="11"/>
                      <w:rFonts w:eastAsiaTheme="minorHAnsi"/>
                      <w:i/>
                      <w:sz w:val="24"/>
                      <w:szCs w:val="24"/>
                      <w:lang w:val="en-US"/>
                    </w:rPr>
                    <w:t xml:space="preserve"> </w:t>
                  </w:r>
                  <w:r w:rsidRPr="00B04A1F">
                    <w:rPr>
                      <w:rStyle w:val="11"/>
                      <w:rFonts w:eastAsiaTheme="minorHAnsi"/>
                      <w:sz w:val="24"/>
                      <w:szCs w:val="24"/>
                      <w:lang w:val="en-US"/>
                    </w:rPr>
                    <w:t xml:space="preserve">Human rights as a source of bioethical principles and behavioral </w:t>
                  </w:r>
                  <w:r w:rsidRPr="00B04A1F">
                    <w:rPr>
                      <w:rStyle w:val="11"/>
                      <w:rFonts w:eastAsiaTheme="minorHAnsi"/>
                      <w:sz w:val="24"/>
                      <w:szCs w:val="24"/>
                      <w:lang w:val="en-US"/>
                    </w:rPr>
                    <w:lastRenderedPageBreak/>
                    <w:t>criteria. Cost of living and health of a person. International Documents on Bioethics and Human Rights. WHO Health Determination.</w:t>
                  </w:r>
                  <w:r w:rsidRPr="00B04A1F">
                    <w:rPr>
                      <w:rStyle w:val="11"/>
                      <w:rFonts w:eastAsiaTheme="minorHAnsi"/>
                      <w:i/>
                      <w:sz w:val="24"/>
                      <w:szCs w:val="24"/>
                      <w:lang w:val="en-US"/>
                    </w:rPr>
                    <w:t xml:space="preserve"> </w:t>
                  </w:r>
                </w:p>
              </w:tc>
              <w:tc>
                <w:tcPr>
                  <w:tcW w:w="972" w:type="dxa"/>
                </w:tcPr>
                <w:p w:rsidR="00493665" w:rsidRPr="00921915" w:rsidRDefault="00493665" w:rsidP="00493665">
                  <w:pPr>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lastRenderedPageBreak/>
                    <w:t>6</w:t>
                  </w:r>
                </w:p>
              </w:tc>
              <w:tc>
                <w:tcPr>
                  <w:tcW w:w="486" w:type="dxa"/>
                </w:tcPr>
                <w:p w:rsidR="00493665" w:rsidRPr="00921915" w:rsidRDefault="00493665" w:rsidP="00493665">
                  <w:pPr>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2</w:t>
                  </w:r>
                </w:p>
              </w:tc>
              <w:tc>
                <w:tcPr>
                  <w:tcW w:w="643" w:type="dxa"/>
                </w:tcPr>
                <w:p w:rsidR="00493665" w:rsidRPr="00921915" w:rsidRDefault="00493665" w:rsidP="00493665">
                  <w:pPr>
                    <w:spacing w:line="240" w:lineRule="auto"/>
                    <w:jc w:val="center"/>
                    <w:rPr>
                      <w:rFonts w:ascii="Times New Roman" w:hAnsi="Times New Roman" w:cs="Times New Roman"/>
                      <w:sz w:val="24"/>
                      <w:szCs w:val="24"/>
                      <w:lang w:val="en-US"/>
                    </w:rPr>
                  </w:pPr>
                </w:p>
              </w:tc>
              <w:tc>
                <w:tcPr>
                  <w:tcW w:w="591" w:type="dxa"/>
                </w:tcPr>
                <w:p w:rsidR="00493665" w:rsidRPr="00921915" w:rsidRDefault="00493665" w:rsidP="00493665">
                  <w:pPr>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543" w:type="dxa"/>
                </w:tcPr>
                <w:p w:rsidR="00493665" w:rsidRPr="00921915" w:rsidRDefault="00493665" w:rsidP="00493665">
                  <w:pPr>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576" w:type="dxa"/>
                </w:tcPr>
                <w:p w:rsidR="00493665" w:rsidRPr="00921915" w:rsidRDefault="00493665" w:rsidP="00493665">
                  <w:pPr>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4</w:t>
                  </w:r>
                </w:p>
              </w:tc>
              <w:tc>
                <w:tcPr>
                  <w:tcW w:w="950"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348"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478"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576"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530"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tc>
              <w:tc>
                <w:tcPr>
                  <w:tcW w:w="505" w:type="dxa"/>
                </w:tcPr>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r w:rsidRPr="00921915">
                    <w:rPr>
                      <w:rFonts w:ascii="Times New Roman" w:hAnsi="Times New Roman" w:cs="Times New Roman"/>
                      <w:sz w:val="24"/>
                      <w:szCs w:val="24"/>
                      <w:lang w:val="en-US"/>
                    </w:rPr>
                    <w:t>-</w:t>
                  </w:r>
                </w:p>
                <w:p w:rsidR="00493665" w:rsidRPr="00921915" w:rsidRDefault="00493665" w:rsidP="00493665">
                  <w:pPr>
                    <w:shd w:val="clear" w:color="auto" w:fill="FFFFFF"/>
                    <w:spacing w:line="240" w:lineRule="auto"/>
                    <w:jc w:val="center"/>
                    <w:rPr>
                      <w:rFonts w:ascii="Times New Roman" w:hAnsi="Times New Roman" w:cs="Times New Roman"/>
                      <w:sz w:val="24"/>
                      <w:szCs w:val="24"/>
                      <w:lang w:val="en-US"/>
                    </w:rPr>
                  </w:pPr>
                </w:p>
              </w:tc>
            </w:tr>
            <w:tr w:rsidR="00493665" w:rsidRPr="00B04A1F" w:rsidTr="00493665">
              <w:tc>
                <w:tcPr>
                  <w:tcW w:w="2436" w:type="dxa"/>
                </w:tcPr>
                <w:p w:rsidR="00493665" w:rsidRPr="00B04A1F" w:rsidRDefault="00493665" w:rsidP="00493665">
                  <w:pPr>
                    <w:spacing w:line="240" w:lineRule="auto"/>
                    <w:jc w:val="both"/>
                    <w:rPr>
                      <w:rFonts w:ascii="Times New Roman" w:hAnsi="Times New Roman" w:cs="Times New Roman"/>
                      <w:sz w:val="24"/>
                      <w:szCs w:val="24"/>
                      <w:lang w:val="en-US"/>
                    </w:rPr>
                  </w:pPr>
                  <w:r>
                    <w:rPr>
                      <w:rStyle w:val="11"/>
                      <w:rFonts w:eastAsiaTheme="minorHAnsi"/>
                      <w:i/>
                      <w:sz w:val="24"/>
                      <w:szCs w:val="24"/>
                      <w:lang w:val="en-US"/>
                    </w:rPr>
                    <w:lastRenderedPageBreak/>
                    <w:t>Topic</w:t>
                  </w:r>
                  <w:r>
                    <w:rPr>
                      <w:rStyle w:val="11"/>
                      <w:rFonts w:eastAsiaTheme="minorHAnsi"/>
                      <w:i/>
                      <w:sz w:val="24"/>
                      <w:szCs w:val="24"/>
                    </w:rPr>
                    <w:t xml:space="preserve"> 4</w:t>
                  </w:r>
                  <w:r w:rsidRPr="00B04A1F">
                    <w:rPr>
                      <w:rStyle w:val="11"/>
                      <w:rFonts w:eastAsiaTheme="minorHAnsi"/>
                      <w:i/>
                      <w:sz w:val="24"/>
                      <w:szCs w:val="24"/>
                      <w:lang w:val="en-US"/>
                    </w:rPr>
                    <w:t xml:space="preserve">. </w:t>
                  </w:r>
                  <w:r w:rsidRPr="00B04A1F">
                    <w:rPr>
                      <w:rStyle w:val="11"/>
                      <w:rFonts w:eastAsiaTheme="minorHAnsi"/>
                      <w:sz w:val="24"/>
                      <w:szCs w:val="24"/>
                      <w:lang w:val="en-US"/>
                    </w:rPr>
                    <w:t>Bioethical and legal problems of human reproduction, genetic</w:t>
                  </w:r>
                  <w:r w:rsidRPr="00B04A1F">
                    <w:rPr>
                      <w:rStyle w:val="11"/>
                      <w:rFonts w:eastAsiaTheme="minorHAnsi"/>
                      <w:i/>
                      <w:sz w:val="24"/>
                      <w:szCs w:val="24"/>
                      <w:lang w:val="en-US"/>
                    </w:rPr>
                    <w:t xml:space="preserve"> </w:t>
                  </w:r>
                  <w:r w:rsidRPr="00B04A1F">
                    <w:rPr>
                      <w:rStyle w:val="11"/>
                      <w:rFonts w:eastAsiaTheme="minorHAnsi"/>
                      <w:sz w:val="24"/>
                      <w:szCs w:val="24"/>
                      <w:lang w:val="en-US"/>
                    </w:rPr>
                    <w:t xml:space="preserve">technologies, </w:t>
                  </w:r>
                  <w:r w:rsidRPr="00BA561B">
                    <w:rPr>
                      <w:rStyle w:val="11"/>
                      <w:rFonts w:eastAsiaTheme="minorHAnsi"/>
                      <w:sz w:val="24"/>
                      <w:szCs w:val="24"/>
                      <w:lang w:val="en-US"/>
                    </w:rPr>
                    <w:t xml:space="preserve">transplantation and blood </w:t>
                  </w:r>
                  <w:proofErr w:type="spellStart"/>
                  <w:r w:rsidRPr="00BA561B">
                    <w:rPr>
                      <w:rStyle w:val="11"/>
                      <w:rFonts w:eastAsiaTheme="minorHAnsi"/>
                      <w:sz w:val="24"/>
                      <w:szCs w:val="24"/>
                      <w:lang w:val="en-US"/>
                    </w:rPr>
                    <w:t>transfusiology</w:t>
                  </w:r>
                  <w:proofErr w:type="spellEnd"/>
                  <w:r w:rsidRPr="00B04A1F">
                    <w:rPr>
                      <w:rStyle w:val="11"/>
                      <w:rFonts w:eastAsiaTheme="minorHAnsi"/>
                      <w:sz w:val="24"/>
                      <w:szCs w:val="24"/>
                      <w:lang w:val="en-US"/>
                    </w:rPr>
                    <w:t>. General Declaration on the Human Genome and Human Rights. Genetic counseling and genetic engineering</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spacing w:line="240" w:lineRule="auto"/>
                    <w:jc w:val="both"/>
                    <w:rPr>
                      <w:rFonts w:ascii="Times New Roman" w:hAnsi="Times New Roman" w:cs="Times New Roman"/>
                      <w:sz w:val="24"/>
                      <w:szCs w:val="24"/>
                      <w:lang w:val="en-US"/>
                    </w:rPr>
                  </w:pP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r w:rsidR="00493665" w:rsidRPr="00B04A1F" w:rsidTr="00493665">
              <w:tc>
                <w:tcPr>
                  <w:tcW w:w="2436" w:type="dxa"/>
                </w:tcPr>
                <w:p w:rsidR="00493665" w:rsidRPr="00B04A1F" w:rsidRDefault="00493665" w:rsidP="00493665">
                  <w:pPr>
                    <w:spacing w:line="240" w:lineRule="auto"/>
                    <w:jc w:val="both"/>
                    <w:rPr>
                      <w:rFonts w:ascii="Times New Roman" w:hAnsi="Times New Roman" w:cs="Times New Roman"/>
                      <w:sz w:val="24"/>
                      <w:szCs w:val="24"/>
                      <w:lang w:val="en-US"/>
                    </w:rPr>
                  </w:pPr>
                  <w:r w:rsidRPr="00B04A1F">
                    <w:rPr>
                      <w:rStyle w:val="11"/>
                      <w:rFonts w:eastAsiaTheme="minorHAnsi"/>
                      <w:i/>
                      <w:sz w:val="24"/>
                      <w:szCs w:val="24"/>
                      <w:lang w:val="en-US"/>
                    </w:rPr>
                    <w:t>Topic</w:t>
                  </w:r>
                  <w:r w:rsidR="00DD1CC6">
                    <w:rPr>
                      <w:rFonts w:ascii="Times New Roman" w:hAnsi="Times New Roman" w:cs="Times New Roman"/>
                      <w:i/>
                      <w:sz w:val="24"/>
                      <w:szCs w:val="24"/>
                      <w:lang w:val="en-US"/>
                    </w:rPr>
                    <w:t xml:space="preserve"> 5</w:t>
                  </w:r>
                  <w:r w:rsidRPr="00B04A1F">
                    <w:rPr>
                      <w:rFonts w:ascii="Times New Roman" w:hAnsi="Times New Roman" w:cs="Times New Roman"/>
                      <w:sz w:val="24"/>
                      <w:szCs w:val="24"/>
                      <w:lang w:val="en-US"/>
                    </w:rPr>
                    <w:t>. Bioethical and legal problems of HIV infection and other socially dangerous infections, medical psychology and psychiatry. Major bioethical conflicts in the context of HIV infection, medical care and prevention</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86" w:type="dxa"/>
                </w:tcPr>
                <w:p w:rsidR="00493665" w:rsidRPr="00D808D7" w:rsidRDefault="00493665" w:rsidP="0049366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r>
            <w:tr w:rsidR="00493665" w:rsidRPr="00B04A1F" w:rsidTr="00493665">
              <w:tc>
                <w:tcPr>
                  <w:tcW w:w="2436" w:type="dxa"/>
                </w:tcPr>
                <w:p w:rsidR="00493665" w:rsidRPr="00B04A1F" w:rsidRDefault="00DD1CC6" w:rsidP="00493665">
                  <w:pPr>
                    <w:spacing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Topic 6</w:t>
                  </w:r>
                  <w:r w:rsidR="00493665" w:rsidRPr="00B04A1F">
                    <w:rPr>
                      <w:rFonts w:ascii="Times New Roman" w:hAnsi="Times New Roman" w:cs="Times New Roman"/>
                      <w:i/>
                      <w:sz w:val="24"/>
                      <w:szCs w:val="24"/>
                      <w:lang w:val="en-US"/>
                    </w:rPr>
                    <w:t>.</w:t>
                  </w:r>
                  <w:r w:rsidR="00493665" w:rsidRPr="00B04A1F">
                    <w:rPr>
                      <w:rFonts w:ascii="Times New Roman" w:hAnsi="Times New Roman" w:cs="Times New Roman"/>
                      <w:sz w:val="24"/>
                      <w:szCs w:val="24"/>
                      <w:lang w:val="en-US"/>
                    </w:rPr>
                    <w:t xml:space="preserve"> Bioethical problems of pain, suffering, rehabilitation and euthanasia. Bioethics of the final phase of life. Bioethical problems of palliative and rehabilitation medicine. </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05" w:type="dxa"/>
                </w:tcPr>
                <w:p w:rsidR="00493665" w:rsidRDefault="00493665" w:rsidP="00493665">
                  <w:pPr>
                    <w:shd w:val="clear" w:color="auto" w:fill="FFFFFF"/>
                    <w:spacing w:line="240" w:lineRule="auto"/>
                    <w:jc w:val="center"/>
                    <w:rPr>
                      <w:rFonts w:ascii="Times New Roman" w:hAnsi="Times New Roman" w:cs="Times New Roman"/>
                      <w:sz w:val="24"/>
                      <w:szCs w:val="24"/>
                      <w:lang w:val="uk-UA"/>
                    </w:rPr>
                  </w:pPr>
                  <w:r w:rsidRPr="00B04A1F">
                    <w:rPr>
                      <w:rFonts w:ascii="Times New Roman" w:hAnsi="Times New Roman" w:cs="Times New Roman"/>
                      <w:sz w:val="24"/>
                      <w:szCs w:val="24"/>
                    </w:rPr>
                    <w:t>-</w:t>
                  </w:r>
                </w:p>
                <w:p w:rsidR="00493665" w:rsidRPr="00D808D7" w:rsidRDefault="00493665" w:rsidP="00493665">
                  <w:pPr>
                    <w:shd w:val="clear" w:color="auto" w:fill="FFFFFF"/>
                    <w:spacing w:line="240" w:lineRule="auto"/>
                    <w:jc w:val="center"/>
                    <w:rPr>
                      <w:rFonts w:ascii="Times New Roman" w:hAnsi="Times New Roman" w:cs="Times New Roman"/>
                      <w:sz w:val="24"/>
                      <w:szCs w:val="24"/>
                      <w:lang w:val="uk-UA"/>
                    </w:rPr>
                  </w:pPr>
                </w:p>
              </w:tc>
            </w:tr>
            <w:tr w:rsidR="00493665" w:rsidRPr="00D808D7" w:rsidTr="00493665">
              <w:tc>
                <w:tcPr>
                  <w:tcW w:w="2436" w:type="dxa"/>
                </w:tcPr>
                <w:p w:rsidR="00493665" w:rsidRPr="00B04A1F" w:rsidRDefault="00DD1CC6" w:rsidP="00493665">
                  <w:pPr>
                    <w:spacing w:line="240" w:lineRule="auto"/>
                    <w:jc w:val="both"/>
                    <w:rPr>
                      <w:rFonts w:ascii="Times New Roman" w:hAnsi="Times New Roman" w:cs="Times New Roman"/>
                      <w:i/>
                      <w:sz w:val="24"/>
                      <w:szCs w:val="24"/>
                      <w:lang w:val="en-US"/>
                    </w:rPr>
                  </w:pPr>
                  <w:r>
                    <w:rPr>
                      <w:rStyle w:val="11"/>
                      <w:rFonts w:eastAsiaTheme="minorHAnsi"/>
                      <w:i/>
                      <w:sz w:val="24"/>
                      <w:szCs w:val="24"/>
                      <w:lang w:val="en-US"/>
                    </w:rPr>
                    <w:t>Topic 7</w:t>
                  </w:r>
                  <w:r w:rsidR="00493665" w:rsidRPr="00B04A1F">
                    <w:rPr>
                      <w:rStyle w:val="11"/>
                      <w:rFonts w:eastAsiaTheme="minorHAnsi"/>
                      <w:i/>
                      <w:sz w:val="24"/>
                      <w:szCs w:val="24"/>
                      <w:lang w:val="en-US"/>
                    </w:rPr>
                    <w:t>.</w:t>
                  </w:r>
                  <w:r w:rsidR="00493665" w:rsidRPr="00B04A1F">
                    <w:rPr>
                      <w:rStyle w:val="11"/>
                      <w:rFonts w:eastAsiaTheme="minorHAnsi"/>
                      <w:sz w:val="24"/>
                      <w:szCs w:val="24"/>
                      <w:lang w:val="en-US"/>
                    </w:rPr>
                    <w:t xml:space="preserve"> Bioethics of medical-biological experiments and clinical researches. Contemporary concept of evidence-based medicine. Ethical assessment of </w:t>
                  </w:r>
                  <w:r w:rsidR="00493665" w:rsidRPr="00B04A1F">
                    <w:rPr>
                      <w:rStyle w:val="11"/>
                      <w:rFonts w:eastAsiaTheme="minorHAnsi"/>
                      <w:sz w:val="24"/>
                      <w:szCs w:val="24"/>
                      <w:lang w:val="en-US"/>
                    </w:rPr>
                    <w:lastRenderedPageBreak/>
                    <w:t>biosafety and risks of biomedical technologies</w:t>
                  </w:r>
                  <w:proofErr w:type="gramStart"/>
                  <w:r w:rsidR="00493665" w:rsidRPr="00B04A1F">
                    <w:rPr>
                      <w:rStyle w:val="11"/>
                      <w:rFonts w:eastAsiaTheme="minorHAnsi"/>
                      <w:sz w:val="24"/>
                      <w:szCs w:val="24"/>
                      <w:lang w:val="en-US"/>
                    </w:rPr>
                    <w:t>.</w:t>
                  </w:r>
                  <w:r w:rsidR="00493665" w:rsidRPr="00B04A1F">
                    <w:rPr>
                      <w:rFonts w:ascii="Times New Roman" w:hAnsi="Times New Roman" w:cs="Times New Roman"/>
                      <w:sz w:val="24"/>
                      <w:szCs w:val="24"/>
                      <w:lang w:val="en-US"/>
                    </w:rPr>
                    <w:t>.</w:t>
                  </w:r>
                  <w:proofErr w:type="gramEnd"/>
                </w:p>
              </w:tc>
              <w:tc>
                <w:tcPr>
                  <w:tcW w:w="972" w:type="dxa"/>
                </w:tcPr>
                <w:p w:rsidR="00493665" w:rsidRPr="00D808D7" w:rsidRDefault="00493665" w:rsidP="0049366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486" w:type="dxa"/>
                </w:tcPr>
                <w:p w:rsidR="00493665" w:rsidRPr="00D808D7" w:rsidRDefault="00493665" w:rsidP="0049366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43" w:type="dxa"/>
                </w:tcPr>
                <w:p w:rsidR="00493665" w:rsidRPr="00D808D7" w:rsidRDefault="00493665" w:rsidP="0049366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91" w:type="dxa"/>
                </w:tcPr>
                <w:p w:rsidR="00493665" w:rsidRPr="00D808D7" w:rsidRDefault="00493665" w:rsidP="00493665">
                  <w:pPr>
                    <w:spacing w:line="240" w:lineRule="auto"/>
                    <w:jc w:val="center"/>
                    <w:rPr>
                      <w:rFonts w:ascii="Times New Roman" w:hAnsi="Times New Roman" w:cs="Times New Roman"/>
                      <w:sz w:val="24"/>
                      <w:szCs w:val="24"/>
                      <w:lang w:val="en-US"/>
                    </w:rPr>
                  </w:pPr>
                </w:p>
              </w:tc>
              <w:tc>
                <w:tcPr>
                  <w:tcW w:w="543" w:type="dxa"/>
                </w:tcPr>
                <w:p w:rsidR="00493665" w:rsidRPr="00D808D7" w:rsidRDefault="00493665" w:rsidP="00493665">
                  <w:pPr>
                    <w:spacing w:line="240" w:lineRule="auto"/>
                    <w:jc w:val="center"/>
                    <w:rPr>
                      <w:rFonts w:ascii="Times New Roman" w:hAnsi="Times New Roman" w:cs="Times New Roman"/>
                      <w:sz w:val="24"/>
                      <w:szCs w:val="24"/>
                      <w:lang w:val="en-US"/>
                    </w:rPr>
                  </w:pPr>
                </w:p>
              </w:tc>
              <w:tc>
                <w:tcPr>
                  <w:tcW w:w="576" w:type="dxa"/>
                </w:tcPr>
                <w:p w:rsidR="00493665" w:rsidRPr="00D808D7" w:rsidRDefault="00493665" w:rsidP="0049366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50"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c>
                <w:tcPr>
                  <w:tcW w:w="348"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c>
                <w:tcPr>
                  <w:tcW w:w="478"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c>
                <w:tcPr>
                  <w:tcW w:w="576"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c>
                <w:tcPr>
                  <w:tcW w:w="530"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c>
                <w:tcPr>
                  <w:tcW w:w="505" w:type="dxa"/>
                </w:tcPr>
                <w:p w:rsidR="00493665" w:rsidRPr="00D808D7" w:rsidRDefault="00493665" w:rsidP="00493665">
                  <w:pPr>
                    <w:shd w:val="clear" w:color="auto" w:fill="FFFFFF"/>
                    <w:spacing w:line="240" w:lineRule="auto"/>
                    <w:jc w:val="center"/>
                    <w:rPr>
                      <w:rFonts w:ascii="Times New Roman" w:hAnsi="Times New Roman" w:cs="Times New Roman"/>
                      <w:sz w:val="24"/>
                      <w:szCs w:val="24"/>
                      <w:lang w:val="en-US"/>
                    </w:rPr>
                  </w:pPr>
                </w:p>
              </w:tc>
            </w:tr>
            <w:tr w:rsidR="00493665" w:rsidRPr="00B04A1F" w:rsidTr="00493665">
              <w:tc>
                <w:tcPr>
                  <w:tcW w:w="2436" w:type="dxa"/>
                </w:tcPr>
                <w:p w:rsidR="00493665" w:rsidRPr="00B04A1F" w:rsidRDefault="00493665" w:rsidP="00493665">
                  <w:pPr>
                    <w:spacing w:line="240" w:lineRule="auto"/>
                    <w:jc w:val="both"/>
                    <w:rPr>
                      <w:rFonts w:ascii="Times New Roman" w:hAnsi="Times New Roman" w:cs="Times New Roman"/>
                      <w:sz w:val="24"/>
                      <w:szCs w:val="24"/>
                    </w:rPr>
                  </w:pPr>
                  <w:proofErr w:type="spellStart"/>
                  <w:r w:rsidRPr="00B04A1F">
                    <w:rPr>
                      <w:rFonts w:ascii="Times New Roman" w:hAnsi="Times New Roman" w:cs="Times New Roman"/>
                      <w:sz w:val="24"/>
                      <w:szCs w:val="24"/>
                    </w:rPr>
                    <w:lastRenderedPageBreak/>
                    <w:t>Total</w:t>
                  </w:r>
                  <w:proofErr w:type="spellEnd"/>
                  <w:r w:rsidRPr="00B04A1F">
                    <w:rPr>
                      <w:rFonts w:ascii="Times New Roman" w:hAnsi="Times New Roman" w:cs="Times New Roman"/>
                      <w:sz w:val="24"/>
                      <w:szCs w:val="24"/>
                    </w:rPr>
                    <w:t xml:space="preserve"> </w:t>
                  </w:r>
                  <w:proofErr w:type="spellStart"/>
                  <w:r w:rsidRPr="00B04A1F">
                    <w:rPr>
                      <w:rFonts w:ascii="Times New Roman" w:hAnsi="Times New Roman" w:cs="Times New Roman"/>
                      <w:sz w:val="24"/>
                      <w:szCs w:val="24"/>
                    </w:rPr>
                    <w:t>content</w:t>
                  </w:r>
                  <w:proofErr w:type="spellEnd"/>
                  <w:r w:rsidRPr="00B04A1F">
                    <w:rPr>
                      <w:rFonts w:ascii="Times New Roman" w:hAnsi="Times New Roman" w:cs="Times New Roman"/>
                      <w:sz w:val="24"/>
                      <w:szCs w:val="24"/>
                    </w:rPr>
                    <w:t xml:space="preserve"> </w:t>
                  </w:r>
                  <w:proofErr w:type="spellStart"/>
                  <w:r w:rsidRPr="00B04A1F">
                    <w:rPr>
                      <w:rFonts w:ascii="Times New Roman" w:hAnsi="Times New Roman" w:cs="Times New Roman"/>
                      <w:sz w:val="24"/>
                      <w:szCs w:val="24"/>
                    </w:rPr>
                    <w:t>module</w:t>
                  </w:r>
                  <w:proofErr w:type="spellEnd"/>
                  <w:r w:rsidRPr="00B04A1F">
                    <w:rPr>
                      <w:rFonts w:ascii="Times New Roman" w:hAnsi="Times New Roman" w:cs="Times New Roman"/>
                      <w:sz w:val="24"/>
                      <w:szCs w:val="24"/>
                    </w:rPr>
                    <w:t xml:space="preserve"> 2</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45</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10</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10</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25</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w:t>
                  </w:r>
                </w:p>
              </w:tc>
            </w:tr>
            <w:tr w:rsidR="00493665" w:rsidRPr="00B04A1F" w:rsidTr="00493665">
              <w:tc>
                <w:tcPr>
                  <w:tcW w:w="2436" w:type="dxa"/>
                </w:tcPr>
                <w:p w:rsidR="00493665" w:rsidRPr="00F16E38" w:rsidRDefault="00493665" w:rsidP="0049366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972"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90</w:t>
                  </w:r>
                </w:p>
              </w:tc>
              <w:tc>
                <w:tcPr>
                  <w:tcW w:w="48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20</w:t>
                  </w:r>
                </w:p>
              </w:tc>
              <w:tc>
                <w:tcPr>
                  <w:tcW w:w="643"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20</w:t>
                  </w:r>
                </w:p>
              </w:tc>
              <w:tc>
                <w:tcPr>
                  <w:tcW w:w="591" w:type="dxa"/>
                </w:tcPr>
                <w:p w:rsidR="00493665" w:rsidRPr="00B04A1F" w:rsidRDefault="00493665" w:rsidP="00493665">
                  <w:pPr>
                    <w:spacing w:line="240" w:lineRule="auto"/>
                    <w:jc w:val="center"/>
                    <w:rPr>
                      <w:rFonts w:ascii="Times New Roman" w:hAnsi="Times New Roman" w:cs="Times New Roman"/>
                      <w:sz w:val="24"/>
                      <w:szCs w:val="24"/>
                    </w:rPr>
                  </w:pPr>
                </w:p>
              </w:tc>
              <w:tc>
                <w:tcPr>
                  <w:tcW w:w="543" w:type="dxa"/>
                </w:tcPr>
                <w:p w:rsidR="00493665" w:rsidRPr="00B04A1F" w:rsidRDefault="00493665" w:rsidP="00493665">
                  <w:pPr>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pacing w:line="240" w:lineRule="auto"/>
                    <w:jc w:val="center"/>
                    <w:rPr>
                      <w:rFonts w:ascii="Times New Roman" w:hAnsi="Times New Roman" w:cs="Times New Roman"/>
                      <w:sz w:val="24"/>
                      <w:szCs w:val="24"/>
                    </w:rPr>
                  </w:pPr>
                  <w:r w:rsidRPr="00B04A1F">
                    <w:rPr>
                      <w:rFonts w:ascii="Times New Roman" w:hAnsi="Times New Roman" w:cs="Times New Roman"/>
                      <w:sz w:val="24"/>
                      <w:szCs w:val="24"/>
                    </w:rPr>
                    <w:t>50</w:t>
                  </w:r>
                </w:p>
              </w:tc>
              <w:tc>
                <w:tcPr>
                  <w:tcW w:w="95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34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478"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76"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30"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c>
                <w:tcPr>
                  <w:tcW w:w="505" w:type="dxa"/>
                </w:tcPr>
                <w:p w:rsidR="00493665" w:rsidRPr="00B04A1F" w:rsidRDefault="00493665" w:rsidP="00493665">
                  <w:pPr>
                    <w:shd w:val="clear" w:color="auto" w:fill="FFFFFF"/>
                    <w:spacing w:line="240" w:lineRule="auto"/>
                    <w:jc w:val="center"/>
                    <w:rPr>
                      <w:rFonts w:ascii="Times New Roman" w:hAnsi="Times New Roman" w:cs="Times New Roman"/>
                      <w:sz w:val="24"/>
                      <w:szCs w:val="24"/>
                    </w:rPr>
                  </w:pPr>
                </w:p>
              </w:tc>
            </w:tr>
          </w:tbl>
          <w:p w:rsidR="00493665" w:rsidRDefault="00493665" w:rsidP="004D5F8C">
            <w:pPr>
              <w:jc w:val="center"/>
              <w:rPr>
                <w:rFonts w:ascii="Times New Roman" w:hAnsi="Times New Roman" w:cs="Times New Roman"/>
                <w:b/>
                <w:sz w:val="28"/>
                <w:szCs w:val="28"/>
              </w:rPr>
            </w:pPr>
          </w:p>
          <w:p w:rsidR="004D5F8C" w:rsidRPr="00DC159E" w:rsidRDefault="004D5F8C" w:rsidP="004D5F8C">
            <w:pPr>
              <w:jc w:val="center"/>
              <w:rPr>
                <w:rFonts w:ascii="Times New Roman" w:hAnsi="Times New Roman" w:cs="Times New Roman"/>
                <w:b/>
                <w:sz w:val="28"/>
                <w:szCs w:val="28"/>
                <w:lang w:val="en-US"/>
              </w:rPr>
            </w:pPr>
            <w:r w:rsidRPr="00DC159E">
              <w:rPr>
                <w:rFonts w:ascii="Times New Roman" w:hAnsi="Times New Roman" w:cs="Times New Roman"/>
                <w:b/>
                <w:sz w:val="28"/>
                <w:szCs w:val="28"/>
                <w:lang w:val="en-US"/>
              </w:rPr>
              <w:t>4.</w:t>
            </w:r>
            <w:r w:rsidR="00DC159E" w:rsidRPr="00DC159E">
              <w:rPr>
                <w:lang w:val="en-US"/>
              </w:rPr>
              <w:t xml:space="preserve"> </w:t>
            </w:r>
            <w:r w:rsidR="00DC159E" w:rsidRPr="00DC159E">
              <w:rPr>
                <w:rFonts w:ascii="Times New Roman" w:hAnsi="Times New Roman" w:cs="Times New Roman"/>
                <w:b/>
                <w:sz w:val="28"/>
                <w:szCs w:val="28"/>
                <w:lang w:val="en-US"/>
              </w:rPr>
              <w:t>Topics of lectures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7409"/>
              <w:gridCol w:w="1414"/>
            </w:tblGrid>
            <w:tr w:rsidR="004D5F8C" w:rsidRPr="00DC159E" w:rsidTr="00A43A54">
              <w:tc>
                <w:tcPr>
                  <w:tcW w:w="421" w:type="pct"/>
                </w:tcPr>
                <w:p w:rsidR="004D5F8C" w:rsidRPr="00DC159E" w:rsidRDefault="004D5F8C" w:rsidP="004D5F8C">
                  <w:pPr>
                    <w:jc w:val="center"/>
                    <w:rPr>
                      <w:rFonts w:ascii="Times New Roman" w:hAnsi="Times New Roman" w:cs="Times New Roman"/>
                      <w:sz w:val="28"/>
                      <w:szCs w:val="28"/>
                      <w:lang w:val="en-US"/>
                    </w:rPr>
                  </w:pPr>
                  <w:r w:rsidRPr="00DC159E">
                    <w:rPr>
                      <w:rFonts w:ascii="Times New Roman" w:hAnsi="Times New Roman" w:cs="Times New Roman"/>
                      <w:sz w:val="28"/>
                      <w:szCs w:val="28"/>
                      <w:lang w:val="en-US"/>
                    </w:rPr>
                    <w:t>№</w:t>
                  </w:r>
                </w:p>
              </w:tc>
              <w:tc>
                <w:tcPr>
                  <w:tcW w:w="3845" w:type="pct"/>
                </w:tcPr>
                <w:p w:rsidR="004D5F8C" w:rsidRPr="00DC159E" w:rsidRDefault="004D5F8C" w:rsidP="004D5F8C">
                  <w:pPr>
                    <w:jc w:val="center"/>
                    <w:rPr>
                      <w:rFonts w:ascii="Times New Roman" w:hAnsi="Times New Roman" w:cs="Times New Roman"/>
                      <w:sz w:val="28"/>
                      <w:szCs w:val="28"/>
                      <w:lang w:val="en-US"/>
                    </w:rPr>
                  </w:pPr>
                </w:p>
              </w:tc>
              <w:tc>
                <w:tcPr>
                  <w:tcW w:w="734" w:type="pct"/>
                </w:tcPr>
                <w:p w:rsidR="004D5F8C" w:rsidRPr="00DC159E" w:rsidRDefault="006C59D4" w:rsidP="004D5F8C">
                  <w:pPr>
                    <w:jc w:val="center"/>
                    <w:rPr>
                      <w:rFonts w:ascii="Times New Roman" w:hAnsi="Times New Roman" w:cs="Times New Roman"/>
                      <w:sz w:val="28"/>
                      <w:szCs w:val="28"/>
                      <w:lang w:val="en-US"/>
                    </w:rPr>
                  </w:pPr>
                  <w:proofErr w:type="spellStart"/>
                  <w:r>
                    <w:rPr>
                      <w:rFonts w:ascii="Times New Roman" w:hAnsi="Times New Roman" w:cs="Times New Roman"/>
                      <w:sz w:val="28"/>
                      <w:szCs w:val="28"/>
                    </w:rPr>
                    <w:t>H</w:t>
                  </w:r>
                  <w:r w:rsidR="00DC159E" w:rsidRPr="00DC159E">
                    <w:rPr>
                      <w:rFonts w:ascii="Times New Roman" w:hAnsi="Times New Roman" w:cs="Times New Roman"/>
                      <w:sz w:val="28"/>
                      <w:szCs w:val="28"/>
                    </w:rPr>
                    <w:t>ours</w:t>
                  </w:r>
                  <w:proofErr w:type="spellEnd"/>
                </w:p>
              </w:tc>
            </w:tr>
            <w:tr w:rsidR="004D5F8C" w:rsidRPr="00493665" w:rsidTr="00A43A54">
              <w:tc>
                <w:tcPr>
                  <w:tcW w:w="421" w:type="pct"/>
                </w:tcPr>
                <w:p w:rsidR="004D5F8C" w:rsidRPr="00DC159E" w:rsidRDefault="004D5F8C" w:rsidP="004D5F8C">
                  <w:pPr>
                    <w:jc w:val="center"/>
                    <w:rPr>
                      <w:sz w:val="28"/>
                      <w:szCs w:val="28"/>
                      <w:lang w:val="en-US"/>
                    </w:rPr>
                  </w:pPr>
                </w:p>
              </w:tc>
              <w:tc>
                <w:tcPr>
                  <w:tcW w:w="3845" w:type="pct"/>
                </w:tcPr>
                <w:p w:rsidR="004D5F8C" w:rsidRPr="008341CD" w:rsidRDefault="008341CD" w:rsidP="004D5F8C">
                  <w:pPr>
                    <w:jc w:val="center"/>
                    <w:rPr>
                      <w:sz w:val="28"/>
                      <w:szCs w:val="28"/>
                      <w:lang w:val="en-US"/>
                    </w:rPr>
                  </w:pPr>
                  <w:r w:rsidRPr="004025D6">
                    <w:rPr>
                      <w:rFonts w:ascii="Times New Roman" w:hAnsi="Times New Roman"/>
                      <w:b/>
                      <w:bCs/>
                      <w:sz w:val="28"/>
                      <w:szCs w:val="28"/>
                      <w:lang w:val="en-US"/>
                    </w:rPr>
                    <w:t>Module 1</w:t>
                  </w:r>
                  <w:r w:rsidRPr="004025D6">
                    <w:rPr>
                      <w:rFonts w:ascii="Times New Roman" w:hAnsi="Times New Roman"/>
                      <w:bCs/>
                      <w:sz w:val="28"/>
                      <w:szCs w:val="28"/>
                      <w:lang w:val="en-US"/>
                    </w:rPr>
                    <w:t>.</w:t>
                  </w:r>
                  <w:r w:rsidRPr="004025D6">
                    <w:rPr>
                      <w:rFonts w:ascii="Times New Roman" w:hAnsi="Times New Roman"/>
                      <w:sz w:val="28"/>
                      <w:szCs w:val="28"/>
                      <w:lang w:val="en-US"/>
                    </w:rPr>
                    <w:t xml:space="preserve"> </w:t>
                  </w:r>
                  <w:r w:rsidRPr="004025D6">
                    <w:rPr>
                      <w:rFonts w:ascii="Times New Roman" w:hAnsi="Times New Roman"/>
                      <w:b/>
                      <w:sz w:val="28"/>
                      <w:szCs w:val="28"/>
                      <w:lang w:val="en-US"/>
                    </w:rPr>
                    <w:t xml:space="preserve">Basics of life safety, health and activity of the medical worker in modern </w:t>
                  </w:r>
                  <w:r w:rsidRPr="004025D6">
                    <w:rPr>
                      <w:rFonts w:ascii="Times New Roman" w:hAnsi="Times New Roman"/>
                      <w:b/>
                      <w:bCs/>
                      <w:sz w:val="28"/>
                      <w:szCs w:val="28"/>
                      <w:lang w:val="en-US"/>
                    </w:rPr>
                    <w:t>society</w:t>
                  </w:r>
                  <w:r w:rsidR="004D5F8C" w:rsidRPr="008341CD">
                    <w:rPr>
                      <w:b/>
                      <w:i/>
                      <w:sz w:val="28"/>
                      <w:szCs w:val="28"/>
                      <w:lang w:val="en-US"/>
                    </w:rPr>
                    <w:t>».</w:t>
                  </w:r>
                </w:p>
              </w:tc>
              <w:tc>
                <w:tcPr>
                  <w:tcW w:w="734" w:type="pct"/>
                </w:tcPr>
                <w:p w:rsidR="004D5F8C" w:rsidRPr="008341CD" w:rsidRDefault="004D5F8C" w:rsidP="004D5F8C">
                  <w:pPr>
                    <w:jc w:val="center"/>
                    <w:rPr>
                      <w:sz w:val="28"/>
                      <w:szCs w:val="28"/>
                      <w:lang w:val="en-US"/>
                    </w:rPr>
                  </w:pPr>
                </w:p>
              </w:tc>
            </w:tr>
            <w:tr w:rsidR="004D5F8C" w:rsidRPr="009F4E37" w:rsidTr="00A43A54">
              <w:tc>
                <w:tcPr>
                  <w:tcW w:w="421" w:type="pct"/>
                </w:tcPr>
                <w:p w:rsidR="004D5F8C" w:rsidRPr="009F4E37" w:rsidRDefault="004D5F8C" w:rsidP="004D5F8C">
                  <w:pPr>
                    <w:widowControl w:val="0"/>
                    <w:tabs>
                      <w:tab w:val="left" w:pos="993"/>
                    </w:tabs>
                    <w:jc w:val="center"/>
                    <w:rPr>
                      <w:sz w:val="28"/>
                      <w:szCs w:val="28"/>
                    </w:rPr>
                  </w:pPr>
                  <w:r w:rsidRPr="009F4E37">
                    <w:rPr>
                      <w:sz w:val="28"/>
                      <w:szCs w:val="28"/>
                    </w:rPr>
                    <w:t>1.</w:t>
                  </w:r>
                </w:p>
              </w:tc>
              <w:tc>
                <w:tcPr>
                  <w:tcW w:w="3845" w:type="pct"/>
                  <w:vAlign w:val="center"/>
                </w:tcPr>
                <w:p w:rsidR="004D5F8C" w:rsidRPr="008341CD" w:rsidRDefault="004D5F8C" w:rsidP="004D5F8C">
                  <w:pPr>
                    <w:widowControl w:val="0"/>
                    <w:autoSpaceDE w:val="0"/>
                    <w:autoSpaceDN w:val="0"/>
                    <w:adjustRightInd w:val="0"/>
                    <w:spacing w:after="0" w:line="240" w:lineRule="auto"/>
                    <w:ind w:left="142"/>
                    <w:rPr>
                      <w:rFonts w:ascii="Times New Roman" w:eastAsia="Times New Roman" w:hAnsi="Times New Roman"/>
                      <w:bCs/>
                      <w:sz w:val="24"/>
                      <w:szCs w:val="24"/>
                      <w:lang w:val="en-US" w:eastAsia="ru-RU"/>
                    </w:rPr>
                  </w:pPr>
                  <w:r w:rsidRPr="008341CD">
                    <w:rPr>
                      <w:rFonts w:ascii="Times New Roman" w:hAnsi="Times New Roman"/>
                      <w:bCs/>
                      <w:sz w:val="24"/>
                      <w:szCs w:val="24"/>
                      <w:lang w:val="en-US"/>
                    </w:rPr>
                    <w:t xml:space="preserve">Theoretical basics of </w:t>
                  </w:r>
                  <w:r w:rsidRPr="008341CD">
                    <w:rPr>
                      <w:rFonts w:ascii="Times New Roman" w:hAnsi="Times New Roman"/>
                      <w:sz w:val="24"/>
                      <w:szCs w:val="24"/>
                      <w:lang w:val="en-US"/>
                    </w:rPr>
                    <w:t xml:space="preserve">«Safety of </w:t>
                  </w:r>
                  <w:r w:rsidRPr="008341CD">
                    <w:rPr>
                      <w:rFonts w:ascii="Times New Roman" w:hAnsi="Times New Roman"/>
                      <w:bCs/>
                      <w:sz w:val="24"/>
                      <w:szCs w:val="24"/>
                      <w:lang w:val="en-US"/>
                    </w:rPr>
                    <w:t>vital activity</w:t>
                  </w:r>
                  <w:r w:rsidRPr="008341CD">
                    <w:rPr>
                      <w:rFonts w:ascii="Times New Roman" w:hAnsi="Times New Roman"/>
                      <w:sz w:val="24"/>
                      <w:szCs w:val="24"/>
                      <w:lang w:val="en-US"/>
                    </w:rPr>
                    <w:t>»</w:t>
                  </w:r>
                </w:p>
              </w:tc>
              <w:tc>
                <w:tcPr>
                  <w:tcW w:w="734" w:type="pct"/>
                </w:tcPr>
                <w:p w:rsidR="004D5F8C" w:rsidRPr="00E24FB4" w:rsidRDefault="004D5F8C" w:rsidP="004D5F8C">
                  <w:pPr>
                    <w:widowControl w:val="0"/>
                    <w:tabs>
                      <w:tab w:val="left" w:pos="993"/>
                    </w:tabs>
                    <w:jc w:val="center"/>
                    <w:rPr>
                      <w:sz w:val="28"/>
                      <w:szCs w:val="28"/>
                    </w:rPr>
                  </w:pPr>
                  <w:r w:rsidRPr="00E24FB4">
                    <w:rPr>
                      <w:sz w:val="28"/>
                      <w:szCs w:val="28"/>
                    </w:rPr>
                    <w:t>2</w:t>
                  </w:r>
                </w:p>
              </w:tc>
            </w:tr>
            <w:tr w:rsidR="004D5F8C" w:rsidRPr="009F4E37" w:rsidTr="00A43A54">
              <w:tc>
                <w:tcPr>
                  <w:tcW w:w="421" w:type="pct"/>
                </w:tcPr>
                <w:p w:rsidR="004D5F8C" w:rsidRPr="009F4E37" w:rsidRDefault="004D5F8C" w:rsidP="004D5F8C">
                  <w:pPr>
                    <w:widowControl w:val="0"/>
                    <w:tabs>
                      <w:tab w:val="left" w:pos="993"/>
                    </w:tabs>
                    <w:jc w:val="center"/>
                    <w:rPr>
                      <w:sz w:val="28"/>
                      <w:szCs w:val="28"/>
                    </w:rPr>
                  </w:pPr>
                  <w:r w:rsidRPr="009F4E37">
                    <w:rPr>
                      <w:sz w:val="28"/>
                      <w:szCs w:val="28"/>
                    </w:rPr>
                    <w:t>2.</w:t>
                  </w:r>
                </w:p>
              </w:tc>
              <w:tc>
                <w:tcPr>
                  <w:tcW w:w="3845" w:type="pct"/>
                  <w:vAlign w:val="center"/>
                </w:tcPr>
                <w:p w:rsidR="004D5F8C" w:rsidRPr="008341CD" w:rsidRDefault="004D5F8C" w:rsidP="004D5F8C">
                  <w:pPr>
                    <w:widowControl w:val="0"/>
                    <w:autoSpaceDE w:val="0"/>
                    <w:autoSpaceDN w:val="0"/>
                    <w:adjustRightInd w:val="0"/>
                    <w:spacing w:after="0" w:line="240" w:lineRule="auto"/>
                    <w:ind w:left="142"/>
                    <w:rPr>
                      <w:rFonts w:ascii="Times New Roman" w:eastAsia="Times New Roman" w:hAnsi="Times New Roman"/>
                      <w:bCs/>
                      <w:sz w:val="24"/>
                      <w:szCs w:val="24"/>
                      <w:lang w:val="en-US" w:eastAsia="ru-RU"/>
                    </w:rPr>
                  </w:pPr>
                  <w:r w:rsidRPr="008341CD">
                    <w:rPr>
                      <w:rFonts w:ascii="Times New Roman" w:hAnsi="Times New Roman"/>
                      <w:bCs/>
                      <w:sz w:val="24"/>
                      <w:szCs w:val="24"/>
                      <w:lang w:val="en-US"/>
                    </w:rPr>
                    <w:t>Physiological and psychological factors of the safe life of a modern person</w:t>
                  </w:r>
                </w:p>
              </w:tc>
              <w:tc>
                <w:tcPr>
                  <w:tcW w:w="734" w:type="pct"/>
                </w:tcPr>
                <w:p w:rsidR="004D5F8C" w:rsidRPr="00E24FB4" w:rsidRDefault="004D5F8C" w:rsidP="004D5F8C">
                  <w:pPr>
                    <w:widowControl w:val="0"/>
                    <w:tabs>
                      <w:tab w:val="left" w:pos="993"/>
                    </w:tabs>
                    <w:jc w:val="center"/>
                    <w:rPr>
                      <w:sz w:val="28"/>
                      <w:szCs w:val="28"/>
                    </w:rPr>
                  </w:pPr>
                  <w:r w:rsidRPr="00E24FB4">
                    <w:rPr>
                      <w:sz w:val="28"/>
                      <w:szCs w:val="28"/>
                    </w:rPr>
                    <w:t>2</w:t>
                  </w:r>
                </w:p>
              </w:tc>
            </w:tr>
            <w:tr w:rsidR="004D5F8C" w:rsidRPr="009F4E37" w:rsidTr="00A43A54">
              <w:tc>
                <w:tcPr>
                  <w:tcW w:w="421" w:type="pct"/>
                </w:tcPr>
                <w:p w:rsidR="004D5F8C" w:rsidRPr="009F4E37" w:rsidRDefault="004D5F8C" w:rsidP="004D5F8C">
                  <w:pPr>
                    <w:widowControl w:val="0"/>
                    <w:tabs>
                      <w:tab w:val="left" w:pos="993"/>
                    </w:tabs>
                    <w:jc w:val="center"/>
                    <w:rPr>
                      <w:sz w:val="28"/>
                      <w:szCs w:val="28"/>
                    </w:rPr>
                  </w:pPr>
                  <w:r w:rsidRPr="009F4E37">
                    <w:rPr>
                      <w:sz w:val="28"/>
                      <w:szCs w:val="28"/>
                    </w:rPr>
                    <w:t>3.</w:t>
                  </w:r>
                </w:p>
              </w:tc>
              <w:tc>
                <w:tcPr>
                  <w:tcW w:w="3845" w:type="pct"/>
                  <w:vAlign w:val="center"/>
                </w:tcPr>
                <w:p w:rsidR="004D5F8C" w:rsidRPr="008341CD" w:rsidRDefault="004D5F8C" w:rsidP="004D5F8C">
                  <w:pPr>
                    <w:widowControl w:val="0"/>
                    <w:autoSpaceDE w:val="0"/>
                    <w:autoSpaceDN w:val="0"/>
                    <w:adjustRightInd w:val="0"/>
                    <w:spacing w:after="0" w:line="240" w:lineRule="auto"/>
                    <w:ind w:left="142"/>
                    <w:rPr>
                      <w:rFonts w:ascii="Times New Roman" w:eastAsia="Times New Roman" w:hAnsi="Times New Roman"/>
                      <w:bCs/>
                      <w:sz w:val="24"/>
                      <w:szCs w:val="24"/>
                      <w:lang w:val="en-US" w:eastAsia="ru-RU"/>
                    </w:rPr>
                  </w:pPr>
                  <w:proofErr w:type="spellStart"/>
                  <w:r w:rsidRPr="008341CD">
                    <w:rPr>
                      <w:rFonts w:ascii="Times New Roman" w:hAnsi="Times New Roman"/>
                      <w:bCs/>
                      <w:sz w:val="24"/>
                      <w:szCs w:val="24"/>
                      <w:lang w:val="en-US"/>
                    </w:rPr>
                    <w:t>Valeological</w:t>
                  </w:r>
                  <w:proofErr w:type="spellEnd"/>
                  <w:r w:rsidRPr="008341CD">
                    <w:rPr>
                      <w:rFonts w:ascii="Times New Roman" w:hAnsi="Times New Roman"/>
                      <w:bCs/>
                      <w:sz w:val="24"/>
                      <w:szCs w:val="24"/>
                      <w:lang w:val="en-US"/>
                    </w:rPr>
                    <w:t xml:space="preserve"> and </w:t>
                  </w:r>
                  <w:proofErr w:type="spellStart"/>
                  <w:r w:rsidRPr="008341CD">
                    <w:rPr>
                      <w:rFonts w:ascii="Times New Roman" w:hAnsi="Times New Roman"/>
                      <w:bCs/>
                      <w:sz w:val="24"/>
                      <w:szCs w:val="24"/>
                      <w:lang w:val="en-US"/>
                    </w:rPr>
                    <w:t>sanological</w:t>
                  </w:r>
                  <w:proofErr w:type="spellEnd"/>
                  <w:r w:rsidRPr="008341CD">
                    <w:rPr>
                      <w:rFonts w:ascii="Times New Roman" w:hAnsi="Times New Roman"/>
                      <w:bCs/>
                      <w:sz w:val="24"/>
                      <w:szCs w:val="24"/>
                      <w:lang w:val="en-US"/>
                    </w:rPr>
                    <w:t xml:space="preserve"> basics of health and life safety formation.</w:t>
                  </w:r>
                </w:p>
              </w:tc>
              <w:tc>
                <w:tcPr>
                  <w:tcW w:w="734" w:type="pct"/>
                </w:tcPr>
                <w:p w:rsidR="004D5F8C" w:rsidRPr="00E24FB4" w:rsidRDefault="004D5F8C" w:rsidP="004D5F8C">
                  <w:pPr>
                    <w:widowControl w:val="0"/>
                    <w:tabs>
                      <w:tab w:val="left" w:pos="993"/>
                    </w:tabs>
                    <w:jc w:val="center"/>
                    <w:rPr>
                      <w:sz w:val="28"/>
                      <w:szCs w:val="28"/>
                    </w:rPr>
                  </w:pPr>
                  <w:r w:rsidRPr="00E24FB4">
                    <w:rPr>
                      <w:sz w:val="28"/>
                      <w:szCs w:val="28"/>
                    </w:rPr>
                    <w:t>2</w:t>
                  </w:r>
                </w:p>
              </w:tc>
            </w:tr>
            <w:tr w:rsidR="004D5F8C" w:rsidRPr="009F4E37" w:rsidTr="00A43A54">
              <w:tc>
                <w:tcPr>
                  <w:tcW w:w="421" w:type="pct"/>
                </w:tcPr>
                <w:p w:rsidR="004D5F8C" w:rsidRPr="009F4E37" w:rsidRDefault="004D5F8C" w:rsidP="004D5F8C">
                  <w:pPr>
                    <w:widowControl w:val="0"/>
                    <w:tabs>
                      <w:tab w:val="left" w:pos="993"/>
                    </w:tabs>
                    <w:jc w:val="center"/>
                    <w:rPr>
                      <w:sz w:val="28"/>
                      <w:szCs w:val="28"/>
                    </w:rPr>
                  </w:pPr>
                  <w:r w:rsidRPr="009F4E37">
                    <w:rPr>
                      <w:sz w:val="28"/>
                      <w:szCs w:val="28"/>
                    </w:rPr>
                    <w:t>4.</w:t>
                  </w:r>
                </w:p>
              </w:tc>
              <w:tc>
                <w:tcPr>
                  <w:tcW w:w="3845" w:type="pct"/>
                  <w:vAlign w:val="center"/>
                </w:tcPr>
                <w:p w:rsidR="004D5F8C" w:rsidRPr="008341CD" w:rsidRDefault="004D5F8C" w:rsidP="004D5F8C">
                  <w:pPr>
                    <w:widowControl w:val="0"/>
                    <w:autoSpaceDE w:val="0"/>
                    <w:autoSpaceDN w:val="0"/>
                    <w:adjustRightInd w:val="0"/>
                    <w:spacing w:after="0" w:line="240" w:lineRule="auto"/>
                    <w:ind w:left="142"/>
                    <w:rPr>
                      <w:rFonts w:ascii="Times New Roman" w:eastAsia="Times New Roman" w:hAnsi="Times New Roman"/>
                      <w:bCs/>
                      <w:sz w:val="24"/>
                      <w:szCs w:val="24"/>
                      <w:lang w:val="en-US" w:eastAsia="ru-RU"/>
                    </w:rPr>
                  </w:pPr>
                  <w:r w:rsidRPr="008341CD">
                    <w:rPr>
                      <w:rFonts w:ascii="Times New Roman" w:hAnsi="Times New Roman"/>
                      <w:bCs/>
                      <w:sz w:val="24"/>
                      <w:szCs w:val="24"/>
                      <w:lang w:val="en-US"/>
                    </w:rPr>
                    <w:t>Safe food as a component of life safety</w:t>
                  </w:r>
                </w:p>
              </w:tc>
              <w:tc>
                <w:tcPr>
                  <w:tcW w:w="734" w:type="pct"/>
                </w:tcPr>
                <w:p w:rsidR="004D5F8C" w:rsidRPr="00E24FB4" w:rsidRDefault="004D5F8C" w:rsidP="004D5F8C">
                  <w:pPr>
                    <w:widowControl w:val="0"/>
                    <w:tabs>
                      <w:tab w:val="left" w:pos="993"/>
                    </w:tabs>
                    <w:jc w:val="center"/>
                    <w:rPr>
                      <w:sz w:val="28"/>
                      <w:szCs w:val="28"/>
                    </w:rPr>
                  </w:pPr>
                  <w:r w:rsidRPr="00E24FB4">
                    <w:rPr>
                      <w:sz w:val="28"/>
                      <w:szCs w:val="28"/>
                    </w:rPr>
                    <w:t>2</w:t>
                  </w:r>
                </w:p>
              </w:tc>
            </w:tr>
            <w:tr w:rsidR="004D5F8C" w:rsidRPr="009F4E37" w:rsidTr="00A43A54">
              <w:trPr>
                <w:trHeight w:val="682"/>
              </w:trPr>
              <w:tc>
                <w:tcPr>
                  <w:tcW w:w="421" w:type="pct"/>
                </w:tcPr>
                <w:p w:rsidR="004D5F8C" w:rsidRPr="009F4E37" w:rsidRDefault="004D5F8C" w:rsidP="004D5F8C">
                  <w:pPr>
                    <w:widowControl w:val="0"/>
                    <w:tabs>
                      <w:tab w:val="left" w:pos="993"/>
                    </w:tabs>
                    <w:jc w:val="center"/>
                    <w:rPr>
                      <w:sz w:val="28"/>
                      <w:szCs w:val="28"/>
                    </w:rPr>
                  </w:pPr>
                  <w:r>
                    <w:rPr>
                      <w:sz w:val="28"/>
                      <w:szCs w:val="28"/>
                    </w:rPr>
                    <w:t>5.</w:t>
                  </w:r>
                </w:p>
              </w:tc>
              <w:tc>
                <w:tcPr>
                  <w:tcW w:w="3845" w:type="pct"/>
                  <w:vAlign w:val="center"/>
                </w:tcPr>
                <w:p w:rsidR="004D5F8C" w:rsidRPr="008341CD" w:rsidRDefault="004D5F8C" w:rsidP="004D5F8C">
                  <w:pPr>
                    <w:widowControl w:val="0"/>
                    <w:autoSpaceDE w:val="0"/>
                    <w:autoSpaceDN w:val="0"/>
                    <w:adjustRightInd w:val="0"/>
                    <w:spacing w:after="0" w:line="240" w:lineRule="auto"/>
                    <w:ind w:left="102"/>
                    <w:rPr>
                      <w:rFonts w:ascii="Times New Roman" w:eastAsia="Times New Roman" w:hAnsi="Times New Roman"/>
                      <w:bCs/>
                      <w:sz w:val="24"/>
                      <w:szCs w:val="24"/>
                      <w:lang w:val="en-US" w:eastAsia="ru-RU"/>
                    </w:rPr>
                  </w:pPr>
                  <w:r w:rsidRPr="008341CD">
                    <w:rPr>
                      <w:rFonts w:ascii="Times New Roman" w:hAnsi="Times New Roman"/>
                      <w:bCs/>
                      <w:sz w:val="24"/>
                      <w:szCs w:val="24"/>
                      <w:lang w:val="en-US"/>
                    </w:rPr>
                    <w:t>Dangerous and vitally hazardous infectious diseases in practice of a medical worker.</w:t>
                  </w:r>
                </w:p>
              </w:tc>
              <w:tc>
                <w:tcPr>
                  <w:tcW w:w="734" w:type="pct"/>
                </w:tcPr>
                <w:p w:rsidR="004D5F8C" w:rsidRPr="00E24FB4" w:rsidRDefault="004D5F8C" w:rsidP="004D5F8C">
                  <w:pPr>
                    <w:widowControl w:val="0"/>
                    <w:tabs>
                      <w:tab w:val="left" w:pos="993"/>
                    </w:tabs>
                    <w:jc w:val="center"/>
                    <w:rPr>
                      <w:sz w:val="28"/>
                      <w:szCs w:val="28"/>
                    </w:rPr>
                  </w:pPr>
                  <w:r w:rsidRPr="00E24FB4">
                    <w:rPr>
                      <w:sz w:val="28"/>
                      <w:szCs w:val="28"/>
                    </w:rPr>
                    <w:t>2</w:t>
                  </w:r>
                </w:p>
              </w:tc>
            </w:tr>
            <w:tr w:rsidR="004D5F8C" w:rsidRPr="002932E6" w:rsidTr="00A43A54">
              <w:tc>
                <w:tcPr>
                  <w:tcW w:w="421" w:type="pct"/>
                </w:tcPr>
                <w:p w:rsidR="004D5F8C" w:rsidRDefault="004D5F8C" w:rsidP="008341CD">
                  <w:pPr>
                    <w:rPr>
                      <w:sz w:val="28"/>
                      <w:szCs w:val="28"/>
                    </w:rPr>
                  </w:pPr>
                </w:p>
              </w:tc>
              <w:tc>
                <w:tcPr>
                  <w:tcW w:w="3845" w:type="pct"/>
                  <w:vAlign w:val="center"/>
                </w:tcPr>
                <w:p w:rsidR="008341CD" w:rsidRPr="00434065" w:rsidRDefault="008341CD" w:rsidP="008341CD">
                  <w:pPr>
                    <w:pStyle w:val="Style9"/>
                    <w:spacing w:line="240" w:lineRule="auto"/>
                    <w:rPr>
                      <w:rStyle w:val="ac"/>
                      <w:color w:val="000000"/>
                      <w:sz w:val="28"/>
                      <w:szCs w:val="28"/>
                      <w:lang w:val="en-US"/>
                    </w:rPr>
                  </w:pPr>
                  <w:r>
                    <w:rPr>
                      <w:rStyle w:val="ac"/>
                      <w:color w:val="000000"/>
                      <w:sz w:val="28"/>
                      <w:szCs w:val="28"/>
                      <w:lang w:val="en-US"/>
                    </w:rPr>
                    <w:t>Module 2</w:t>
                  </w:r>
                </w:p>
                <w:p w:rsidR="004D5F8C" w:rsidRPr="008341CD" w:rsidRDefault="008341CD" w:rsidP="008341CD">
                  <w:pPr>
                    <w:widowControl w:val="0"/>
                    <w:autoSpaceDE w:val="0"/>
                    <w:autoSpaceDN w:val="0"/>
                    <w:adjustRightInd w:val="0"/>
                    <w:spacing w:after="0" w:line="240" w:lineRule="auto"/>
                    <w:ind w:left="102"/>
                    <w:jc w:val="center"/>
                    <w:rPr>
                      <w:rFonts w:ascii="Times New Roman" w:eastAsia="Times New Roman" w:hAnsi="Times New Roman" w:cs="Times New Roman"/>
                      <w:bCs/>
                      <w:sz w:val="28"/>
                      <w:szCs w:val="28"/>
                      <w:lang w:val="en-US" w:eastAsia="ru-RU"/>
                    </w:rPr>
                  </w:pPr>
                  <w:r w:rsidRPr="008341CD">
                    <w:rPr>
                      <w:rFonts w:ascii="Times New Roman" w:hAnsi="Times New Roman" w:cs="Times New Roman"/>
                      <w:b/>
                      <w:bCs/>
                      <w:sz w:val="46"/>
                      <w:szCs w:val="46"/>
                      <w:vertAlign w:val="superscript"/>
                      <w:lang w:val="en-US"/>
                    </w:rPr>
                    <w:t>Fundamentals of bioethics and biosafety</w:t>
                  </w:r>
                </w:p>
              </w:tc>
              <w:tc>
                <w:tcPr>
                  <w:tcW w:w="734" w:type="pct"/>
                </w:tcPr>
                <w:p w:rsidR="004D5F8C" w:rsidRPr="002932E6" w:rsidRDefault="004D5F8C" w:rsidP="004D5F8C">
                  <w:pPr>
                    <w:jc w:val="center"/>
                    <w:rPr>
                      <w:sz w:val="28"/>
                      <w:szCs w:val="28"/>
                    </w:rPr>
                  </w:pPr>
                  <w:r w:rsidRPr="002932E6">
                    <w:rPr>
                      <w:sz w:val="28"/>
                      <w:szCs w:val="28"/>
                    </w:rPr>
                    <w:t>2</w:t>
                  </w:r>
                </w:p>
              </w:tc>
            </w:tr>
            <w:tr w:rsidR="004D5F8C" w:rsidRPr="002932E6" w:rsidTr="00A43A54">
              <w:tc>
                <w:tcPr>
                  <w:tcW w:w="421" w:type="pct"/>
                </w:tcPr>
                <w:p w:rsidR="004D5F8C" w:rsidRPr="002932E6" w:rsidRDefault="00945E33" w:rsidP="004D5F8C">
                  <w:pPr>
                    <w:jc w:val="center"/>
                    <w:rPr>
                      <w:sz w:val="28"/>
                      <w:szCs w:val="28"/>
                    </w:rPr>
                  </w:pPr>
                  <w:r>
                    <w:rPr>
                      <w:sz w:val="28"/>
                      <w:szCs w:val="28"/>
                    </w:rPr>
                    <w:t>6</w:t>
                  </w:r>
                  <w:r w:rsidR="004D5F8C" w:rsidRPr="002932E6">
                    <w:rPr>
                      <w:sz w:val="28"/>
                      <w:szCs w:val="28"/>
                    </w:rPr>
                    <w:t>.</w:t>
                  </w:r>
                </w:p>
              </w:tc>
              <w:tc>
                <w:tcPr>
                  <w:tcW w:w="3845" w:type="pct"/>
                </w:tcPr>
                <w:p w:rsidR="004D5F8C" w:rsidRPr="008341CD" w:rsidRDefault="008341CD" w:rsidP="004D5F8C">
                  <w:pPr>
                    <w:tabs>
                      <w:tab w:val="left" w:pos="540"/>
                    </w:tabs>
                    <w:rPr>
                      <w:sz w:val="28"/>
                      <w:szCs w:val="28"/>
                      <w:lang w:val="en-US"/>
                    </w:rPr>
                  </w:pPr>
                  <w:r w:rsidRPr="008341CD">
                    <w:rPr>
                      <w:rStyle w:val="11"/>
                      <w:rFonts w:eastAsiaTheme="minorHAnsi"/>
                      <w:sz w:val="24"/>
                      <w:szCs w:val="24"/>
                      <w:lang w:val="en-US"/>
                    </w:rPr>
                    <w:t xml:space="preserve">Bioethics: the subject, purpose and objectives of the health care system. The history of professional medical ethics, </w:t>
                  </w:r>
                  <w:proofErr w:type="spellStart"/>
                  <w:r w:rsidRPr="008341CD">
                    <w:rPr>
                      <w:rStyle w:val="11"/>
                      <w:rFonts w:eastAsiaTheme="minorHAnsi"/>
                      <w:sz w:val="24"/>
                      <w:szCs w:val="24"/>
                      <w:lang w:val="en-US"/>
                    </w:rPr>
                    <w:t>nooethics</w:t>
                  </w:r>
                  <w:proofErr w:type="spellEnd"/>
                  <w:r w:rsidRPr="008341CD">
                    <w:rPr>
                      <w:rStyle w:val="11"/>
                      <w:rFonts w:eastAsiaTheme="minorHAnsi"/>
                      <w:sz w:val="24"/>
                      <w:szCs w:val="24"/>
                      <w:lang w:val="en-US"/>
                    </w:rPr>
                    <w:t>. Bioethics and the formation of a national health care system in Ukraine</w:t>
                  </w:r>
                </w:p>
              </w:tc>
              <w:tc>
                <w:tcPr>
                  <w:tcW w:w="734" w:type="pct"/>
                </w:tcPr>
                <w:p w:rsidR="004D5F8C" w:rsidRPr="002932E6" w:rsidRDefault="004D5F8C" w:rsidP="004D5F8C">
                  <w:pPr>
                    <w:jc w:val="center"/>
                    <w:rPr>
                      <w:sz w:val="28"/>
                      <w:szCs w:val="28"/>
                    </w:rPr>
                  </w:pPr>
                  <w:r w:rsidRPr="002932E6">
                    <w:rPr>
                      <w:sz w:val="28"/>
                      <w:szCs w:val="28"/>
                    </w:rPr>
                    <w:t>2</w:t>
                  </w:r>
                </w:p>
              </w:tc>
            </w:tr>
            <w:tr w:rsidR="00945E33" w:rsidRPr="00493665" w:rsidTr="00A43A54">
              <w:tc>
                <w:tcPr>
                  <w:tcW w:w="421" w:type="pct"/>
                </w:tcPr>
                <w:p w:rsidR="00945E33" w:rsidRDefault="00945E33" w:rsidP="004D5F8C">
                  <w:pPr>
                    <w:jc w:val="center"/>
                    <w:rPr>
                      <w:sz w:val="28"/>
                      <w:szCs w:val="28"/>
                    </w:rPr>
                  </w:pPr>
                  <w:r>
                    <w:rPr>
                      <w:sz w:val="28"/>
                      <w:szCs w:val="28"/>
                    </w:rPr>
                    <w:t>7.</w:t>
                  </w:r>
                </w:p>
              </w:tc>
              <w:tc>
                <w:tcPr>
                  <w:tcW w:w="3845" w:type="pct"/>
                </w:tcPr>
                <w:p w:rsidR="00945E33" w:rsidRPr="008341CD" w:rsidRDefault="00945E33" w:rsidP="004D5F8C">
                  <w:pPr>
                    <w:tabs>
                      <w:tab w:val="left" w:pos="540"/>
                    </w:tabs>
                    <w:rPr>
                      <w:rStyle w:val="11"/>
                      <w:rFonts w:eastAsiaTheme="minorHAnsi"/>
                      <w:sz w:val="24"/>
                      <w:szCs w:val="24"/>
                      <w:lang w:val="en-US"/>
                    </w:rPr>
                  </w:pPr>
                  <w:r w:rsidRPr="00B04A1F">
                    <w:rPr>
                      <w:rStyle w:val="11"/>
                      <w:rFonts w:eastAsiaTheme="minorHAnsi"/>
                      <w:sz w:val="24"/>
                      <w:szCs w:val="24"/>
                      <w:lang w:val="en-US"/>
                    </w:rPr>
                    <w:t>Bioethical basis of professional activity of the doctor.</w:t>
                  </w:r>
                </w:p>
              </w:tc>
              <w:tc>
                <w:tcPr>
                  <w:tcW w:w="734" w:type="pct"/>
                </w:tcPr>
                <w:p w:rsidR="00945E33" w:rsidRPr="00945E33" w:rsidRDefault="00945E33" w:rsidP="004D5F8C">
                  <w:pPr>
                    <w:jc w:val="center"/>
                    <w:rPr>
                      <w:sz w:val="28"/>
                      <w:szCs w:val="28"/>
                      <w:lang w:val="en-US"/>
                    </w:rPr>
                  </w:pPr>
                </w:p>
              </w:tc>
            </w:tr>
            <w:tr w:rsidR="004D5F8C" w:rsidRPr="002932E6" w:rsidTr="00A43A54">
              <w:tc>
                <w:tcPr>
                  <w:tcW w:w="421" w:type="pct"/>
                </w:tcPr>
                <w:p w:rsidR="004D5F8C" w:rsidRPr="002932E6" w:rsidRDefault="00945E33" w:rsidP="004D5F8C">
                  <w:pPr>
                    <w:jc w:val="center"/>
                    <w:rPr>
                      <w:sz w:val="28"/>
                      <w:szCs w:val="28"/>
                    </w:rPr>
                  </w:pPr>
                  <w:r>
                    <w:rPr>
                      <w:sz w:val="28"/>
                      <w:szCs w:val="28"/>
                    </w:rPr>
                    <w:t>8</w:t>
                  </w:r>
                  <w:r w:rsidR="004D5F8C" w:rsidRPr="002932E6">
                    <w:rPr>
                      <w:sz w:val="28"/>
                      <w:szCs w:val="28"/>
                    </w:rPr>
                    <w:t>.</w:t>
                  </w:r>
                </w:p>
              </w:tc>
              <w:tc>
                <w:tcPr>
                  <w:tcW w:w="3845" w:type="pct"/>
                </w:tcPr>
                <w:p w:rsidR="004D5F8C" w:rsidRPr="008341CD" w:rsidRDefault="008341CD" w:rsidP="004D5F8C">
                  <w:pPr>
                    <w:tabs>
                      <w:tab w:val="left" w:pos="540"/>
                    </w:tabs>
                    <w:rPr>
                      <w:sz w:val="28"/>
                      <w:szCs w:val="28"/>
                    </w:rPr>
                  </w:pPr>
                  <w:r w:rsidRPr="008341CD">
                    <w:rPr>
                      <w:rStyle w:val="11"/>
                      <w:rFonts w:eastAsiaTheme="minorHAnsi"/>
                      <w:sz w:val="24"/>
                      <w:szCs w:val="24"/>
                      <w:lang w:val="en-US"/>
                    </w:rPr>
                    <w:t>Human rights as a source of bioethical principles and behavioral criteria. Cost of living and health of a person. International Documents on Bioethics and Human Rights. WHO Health Determination.</w:t>
                  </w:r>
                </w:p>
              </w:tc>
              <w:tc>
                <w:tcPr>
                  <w:tcW w:w="734" w:type="pct"/>
                </w:tcPr>
                <w:p w:rsidR="004D5F8C" w:rsidRPr="002932E6" w:rsidRDefault="004D5F8C" w:rsidP="004D5F8C">
                  <w:pPr>
                    <w:jc w:val="center"/>
                    <w:rPr>
                      <w:sz w:val="28"/>
                      <w:szCs w:val="28"/>
                    </w:rPr>
                  </w:pPr>
                  <w:r>
                    <w:rPr>
                      <w:sz w:val="28"/>
                      <w:szCs w:val="28"/>
                    </w:rPr>
                    <w:t>2</w:t>
                  </w:r>
                </w:p>
              </w:tc>
            </w:tr>
            <w:tr w:rsidR="00945E33" w:rsidRPr="00493665" w:rsidTr="00A43A54">
              <w:tc>
                <w:tcPr>
                  <w:tcW w:w="421" w:type="pct"/>
                </w:tcPr>
                <w:p w:rsidR="00945E33" w:rsidRDefault="00945E33" w:rsidP="004D5F8C">
                  <w:pPr>
                    <w:jc w:val="center"/>
                    <w:rPr>
                      <w:sz w:val="28"/>
                      <w:szCs w:val="28"/>
                    </w:rPr>
                  </w:pPr>
                  <w:r>
                    <w:rPr>
                      <w:sz w:val="28"/>
                      <w:szCs w:val="28"/>
                    </w:rPr>
                    <w:t>9.</w:t>
                  </w:r>
                </w:p>
              </w:tc>
              <w:tc>
                <w:tcPr>
                  <w:tcW w:w="3845" w:type="pct"/>
                </w:tcPr>
                <w:p w:rsidR="00945E33" w:rsidRPr="008341CD" w:rsidRDefault="00945E33" w:rsidP="004D5F8C">
                  <w:pPr>
                    <w:tabs>
                      <w:tab w:val="left" w:pos="540"/>
                    </w:tabs>
                    <w:rPr>
                      <w:rStyle w:val="11"/>
                      <w:rFonts w:eastAsiaTheme="minorHAnsi"/>
                      <w:sz w:val="24"/>
                      <w:szCs w:val="24"/>
                      <w:lang w:val="en-US"/>
                    </w:rPr>
                  </w:pPr>
                  <w:r w:rsidRPr="00B04A1F">
                    <w:rPr>
                      <w:rFonts w:ascii="Times New Roman" w:hAnsi="Times New Roman" w:cs="Times New Roman"/>
                      <w:sz w:val="24"/>
                      <w:szCs w:val="24"/>
                      <w:lang w:val="en-US"/>
                    </w:rPr>
                    <w:t>Bioethical and legal problems of HIV infection and other socially dangerous infections, medical psychology and psychiatry</w:t>
                  </w:r>
                </w:p>
              </w:tc>
              <w:tc>
                <w:tcPr>
                  <w:tcW w:w="734" w:type="pct"/>
                </w:tcPr>
                <w:p w:rsidR="00945E33" w:rsidRPr="00945E33" w:rsidRDefault="00945E33" w:rsidP="004D5F8C">
                  <w:pPr>
                    <w:jc w:val="center"/>
                    <w:rPr>
                      <w:sz w:val="28"/>
                      <w:szCs w:val="28"/>
                      <w:lang w:val="en-US"/>
                    </w:rPr>
                  </w:pPr>
                </w:p>
              </w:tc>
            </w:tr>
            <w:tr w:rsidR="004D5F8C" w:rsidRPr="002932E6" w:rsidTr="00A43A54">
              <w:tc>
                <w:tcPr>
                  <w:tcW w:w="421" w:type="pct"/>
                </w:tcPr>
                <w:p w:rsidR="004D5F8C" w:rsidRPr="002932E6" w:rsidRDefault="004D5F8C" w:rsidP="004D5F8C">
                  <w:pPr>
                    <w:jc w:val="center"/>
                    <w:rPr>
                      <w:sz w:val="28"/>
                      <w:szCs w:val="28"/>
                    </w:rPr>
                  </w:pPr>
                  <w:r>
                    <w:rPr>
                      <w:sz w:val="28"/>
                      <w:szCs w:val="28"/>
                    </w:rPr>
                    <w:t>10.</w:t>
                  </w:r>
                </w:p>
              </w:tc>
              <w:tc>
                <w:tcPr>
                  <w:tcW w:w="3845" w:type="pct"/>
                </w:tcPr>
                <w:p w:rsidR="004D5F8C" w:rsidRPr="008341CD" w:rsidRDefault="008341CD" w:rsidP="004D5F8C">
                  <w:pPr>
                    <w:tabs>
                      <w:tab w:val="left" w:pos="540"/>
                    </w:tabs>
                    <w:rPr>
                      <w:sz w:val="28"/>
                      <w:szCs w:val="28"/>
                      <w:lang w:val="en-US"/>
                    </w:rPr>
                  </w:pPr>
                  <w:r w:rsidRPr="008341CD">
                    <w:rPr>
                      <w:rStyle w:val="11"/>
                      <w:rFonts w:eastAsiaTheme="minorHAnsi"/>
                      <w:color w:val="auto"/>
                      <w:sz w:val="24"/>
                      <w:szCs w:val="24"/>
                      <w:lang w:val="en-US"/>
                    </w:rPr>
                    <w:t>Bioethics of medical-biological experiments and clinical researches. Contemporary concept of evidence-based medicine. Ethical assessment of biosafety and risks of biomedical technologies.</w:t>
                  </w:r>
                </w:p>
              </w:tc>
              <w:tc>
                <w:tcPr>
                  <w:tcW w:w="734" w:type="pct"/>
                </w:tcPr>
                <w:p w:rsidR="004D5F8C" w:rsidRPr="002932E6" w:rsidRDefault="004D5F8C" w:rsidP="004D5F8C">
                  <w:pPr>
                    <w:jc w:val="center"/>
                    <w:rPr>
                      <w:sz w:val="28"/>
                      <w:szCs w:val="28"/>
                    </w:rPr>
                  </w:pPr>
                  <w:r>
                    <w:rPr>
                      <w:sz w:val="28"/>
                      <w:szCs w:val="28"/>
                    </w:rPr>
                    <w:t>2</w:t>
                  </w:r>
                </w:p>
              </w:tc>
            </w:tr>
          </w:tbl>
          <w:p w:rsidR="004D5F8C" w:rsidRDefault="004D5F8C" w:rsidP="004D5F8C">
            <w:pPr>
              <w:tabs>
                <w:tab w:val="left" w:pos="540"/>
              </w:tabs>
              <w:jc w:val="center"/>
              <w:rPr>
                <w:sz w:val="28"/>
                <w:szCs w:val="28"/>
              </w:rPr>
            </w:pPr>
          </w:p>
          <w:p w:rsidR="00945E33" w:rsidRPr="00945E33" w:rsidRDefault="00945E33" w:rsidP="004D5F8C">
            <w:pPr>
              <w:tabs>
                <w:tab w:val="left" w:pos="540"/>
              </w:tabs>
              <w:jc w:val="center"/>
              <w:rPr>
                <w:sz w:val="28"/>
                <w:szCs w:val="28"/>
              </w:rPr>
            </w:pPr>
          </w:p>
          <w:p w:rsidR="00B04A1F" w:rsidRDefault="00B04A1F" w:rsidP="004D5F8C">
            <w:pPr>
              <w:tabs>
                <w:tab w:val="left" w:pos="540"/>
              </w:tabs>
              <w:jc w:val="center"/>
              <w:rPr>
                <w:sz w:val="28"/>
                <w:szCs w:val="28"/>
                <w:lang w:val="en-US"/>
              </w:rPr>
            </w:pPr>
          </w:p>
          <w:p w:rsidR="00B04A1F" w:rsidRDefault="00B04A1F" w:rsidP="004D5F8C">
            <w:pPr>
              <w:tabs>
                <w:tab w:val="left" w:pos="540"/>
              </w:tabs>
              <w:jc w:val="center"/>
              <w:rPr>
                <w:sz w:val="28"/>
                <w:szCs w:val="28"/>
                <w:lang w:val="en-US"/>
              </w:rPr>
            </w:pPr>
          </w:p>
          <w:p w:rsidR="00B04A1F" w:rsidRDefault="00B04A1F" w:rsidP="004D5F8C">
            <w:pPr>
              <w:tabs>
                <w:tab w:val="left" w:pos="540"/>
              </w:tabs>
              <w:jc w:val="center"/>
              <w:rPr>
                <w:sz w:val="28"/>
                <w:szCs w:val="28"/>
                <w:lang w:val="en-US"/>
              </w:rPr>
            </w:pPr>
          </w:p>
          <w:p w:rsidR="00B04A1F" w:rsidRDefault="00B04A1F" w:rsidP="004D5F8C">
            <w:pPr>
              <w:tabs>
                <w:tab w:val="left" w:pos="540"/>
              </w:tabs>
              <w:jc w:val="center"/>
              <w:rPr>
                <w:sz w:val="28"/>
                <w:szCs w:val="28"/>
                <w:lang w:val="en-US"/>
              </w:rPr>
            </w:pPr>
          </w:p>
          <w:p w:rsidR="006C59D4" w:rsidRPr="008341CD" w:rsidRDefault="006C59D4" w:rsidP="004D5F8C">
            <w:pPr>
              <w:tabs>
                <w:tab w:val="left" w:pos="540"/>
              </w:tabs>
              <w:jc w:val="center"/>
              <w:rPr>
                <w:sz w:val="28"/>
                <w:szCs w:val="28"/>
                <w:lang w:val="en-US"/>
              </w:rPr>
            </w:pPr>
          </w:p>
          <w:p w:rsidR="004D5F8C" w:rsidRPr="00DC159E" w:rsidRDefault="004D5F8C" w:rsidP="004D5F8C">
            <w:pPr>
              <w:tabs>
                <w:tab w:val="left" w:pos="540"/>
              </w:tabs>
              <w:jc w:val="center"/>
              <w:rPr>
                <w:rFonts w:ascii="Times New Roman" w:hAnsi="Times New Roman" w:cs="Times New Roman"/>
                <w:b/>
                <w:sz w:val="28"/>
                <w:szCs w:val="28"/>
                <w:lang w:val="en-US"/>
              </w:rPr>
            </w:pPr>
            <w:r w:rsidRPr="008341CD">
              <w:rPr>
                <w:sz w:val="28"/>
                <w:szCs w:val="28"/>
                <w:lang w:val="en-US"/>
              </w:rPr>
              <w:br w:type="page"/>
            </w:r>
            <w:r w:rsidRPr="00DC159E">
              <w:rPr>
                <w:rFonts w:ascii="Times New Roman" w:hAnsi="Times New Roman" w:cs="Times New Roman"/>
                <w:b/>
                <w:sz w:val="28"/>
                <w:szCs w:val="28"/>
                <w:lang w:val="en-US"/>
              </w:rPr>
              <w:t xml:space="preserve">5. </w:t>
            </w:r>
            <w:r w:rsidR="00DC159E" w:rsidRPr="00DC159E">
              <w:rPr>
                <w:rFonts w:ascii="Times New Roman" w:hAnsi="Times New Roman" w:cs="Times New Roman"/>
                <w:b/>
                <w:sz w:val="28"/>
                <w:szCs w:val="28"/>
                <w:lang w:val="en-US"/>
              </w:rPr>
              <w:t xml:space="preserve">Topics </w:t>
            </w:r>
            <w:r w:rsidR="00B04A1F">
              <w:rPr>
                <w:rFonts w:ascii="Times New Roman" w:hAnsi="Times New Roman" w:cs="Times New Roman"/>
                <w:b/>
                <w:sz w:val="28"/>
                <w:szCs w:val="28"/>
                <w:lang w:val="en-US"/>
              </w:rPr>
              <w:t xml:space="preserve">of </w:t>
            </w:r>
            <w:proofErr w:type="spellStart"/>
            <w:r w:rsidR="00DC159E" w:rsidRPr="00DC159E">
              <w:rPr>
                <w:rFonts w:ascii="Times New Roman" w:hAnsi="Times New Roman" w:cs="Times New Roman"/>
                <w:b/>
                <w:sz w:val="28"/>
                <w:szCs w:val="28"/>
              </w:rPr>
              <w:t>seminars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7586"/>
              <w:gridCol w:w="1478"/>
            </w:tblGrid>
            <w:tr w:rsidR="004D5F8C" w:rsidRPr="00B04A1F" w:rsidTr="00A43A54">
              <w:tc>
                <w:tcPr>
                  <w:tcW w:w="296" w:type="pct"/>
                </w:tcPr>
                <w:p w:rsidR="004D5F8C" w:rsidRPr="00B04A1F" w:rsidRDefault="004D5F8C" w:rsidP="004D5F8C">
                  <w:pPr>
                    <w:spacing w:line="240" w:lineRule="atLeast"/>
                    <w:jc w:val="center"/>
                    <w:rPr>
                      <w:rFonts w:ascii="Times New Roman" w:hAnsi="Times New Roman" w:cs="Times New Roman"/>
                      <w:sz w:val="28"/>
                      <w:lang w:val="en-US"/>
                    </w:rPr>
                  </w:pPr>
                  <w:r w:rsidRPr="00B04A1F">
                    <w:rPr>
                      <w:rFonts w:ascii="Times New Roman" w:hAnsi="Times New Roman" w:cs="Times New Roman"/>
                      <w:sz w:val="28"/>
                      <w:lang w:val="en-US"/>
                    </w:rPr>
                    <w:t>№</w:t>
                  </w:r>
                </w:p>
              </w:tc>
              <w:tc>
                <w:tcPr>
                  <w:tcW w:w="3937" w:type="pct"/>
                </w:tcPr>
                <w:p w:rsidR="004D5F8C" w:rsidRPr="00B04A1F" w:rsidRDefault="004D5F8C" w:rsidP="00DC159E">
                  <w:pPr>
                    <w:spacing w:line="240" w:lineRule="atLeast"/>
                    <w:rPr>
                      <w:rFonts w:ascii="Times New Roman" w:hAnsi="Times New Roman" w:cs="Times New Roman"/>
                      <w:sz w:val="28"/>
                      <w:lang w:val="en-US"/>
                    </w:rPr>
                  </w:pPr>
                </w:p>
              </w:tc>
              <w:tc>
                <w:tcPr>
                  <w:tcW w:w="767" w:type="pct"/>
                </w:tcPr>
                <w:p w:rsidR="004D5F8C" w:rsidRPr="00B04A1F" w:rsidRDefault="006C59D4" w:rsidP="004D5F8C">
                  <w:pPr>
                    <w:spacing w:line="240" w:lineRule="atLeast"/>
                    <w:jc w:val="center"/>
                    <w:rPr>
                      <w:rFonts w:ascii="Times New Roman" w:hAnsi="Times New Roman" w:cs="Times New Roman"/>
                      <w:sz w:val="28"/>
                      <w:lang w:val="en-US"/>
                    </w:rPr>
                  </w:pPr>
                  <w:proofErr w:type="spellStart"/>
                  <w:r>
                    <w:rPr>
                      <w:rFonts w:ascii="Times New Roman" w:hAnsi="Times New Roman" w:cs="Times New Roman"/>
                      <w:sz w:val="28"/>
                      <w:szCs w:val="28"/>
                    </w:rPr>
                    <w:t>H</w:t>
                  </w:r>
                  <w:r w:rsidR="00DC159E" w:rsidRPr="00B04A1F">
                    <w:rPr>
                      <w:rFonts w:ascii="Times New Roman" w:hAnsi="Times New Roman" w:cs="Times New Roman"/>
                      <w:sz w:val="28"/>
                      <w:szCs w:val="28"/>
                    </w:rPr>
                    <w:t>ours</w:t>
                  </w:r>
                  <w:proofErr w:type="spellEnd"/>
                </w:p>
              </w:tc>
            </w:tr>
            <w:tr w:rsidR="004D5F8C" w:rsidRPr="00493665" w:rsidTr="00A43A54">
              <w:tc>
                <w:tcPr>
                  <w:tcW w:w="296" w:type="pct"/>
                </w:tcPr>
                <w:p w:rsidR="004D5F8C" w:rsidRPr="00B04A1F" w:rsidRDefault="004D5F8C" w:rsidP="004D5F8C">
                  <w:pPr>
                    <w:spacing w:line="240" w:lineRule="atLeast"/>
                    <w:jc w:val="center"/>
                    <w:rPr>
                      <w:rFonts w:ascii="Times New Roman" w:hAnsi="Times New Roman" w:cs="Times New Roman"/>
                      <w:sz w:val="28"/>
                      <w:lang w:val="en-US"/>
                    </w:rPr>
                  </w:pPr>
                </w:p>
              </w:tc>
              <w:tc>
                <w:tcPr>
                  <w:tcW w:w="3937" w:type="pct"/>
                </w:tcPr>
                <w:p w:rsidR="004D5F8C" w:rsidRPr="00B04A1F" w:rsidRDefault="00DC159E" w:rsidP="00DC159E">
                  <w:pPr>
                    <w:spacing w:line="240" w:lineRule="atLeast"/>
                    <w:jc w:val="center"/>
                    <w:rPr>
                      <w:rFonts w:ascii="Times New Roman" w:hAnsi="Times New Roman" w:cs="Times New Roman"/>
                      <w:b/>
                      <w:sz w:val="28"/>
                      <w:lang w:val="en-US"/>
                    </w:rPr>
                  </w:pPr>
                  <w:r w:rsidRPr="00B04A1F">
                    <w:rPr>
                      <w:rFonts w:ascii="Times New Roman" w:hAnsi="Times New Roman" w:cs="Times New Roman"/>
                      <w:b/>
                      <w:bCs/>
                      <w:sz w:val="28"/>
                      <w:szCs w:val="28"/>
                      <w:lang w:val="en-US"/>
                    </w:rPr>
                    <w:t>Module 1</w:t>
                  </w:r>
                  <w:r w:rsidRPr="00B04A1F">
                    <w:rPr>
                      <w:rFonts w:ascii="Times New Roman" w:hAnsi="Times New Roman" w:cs="Times New Roman"/>
                      <w:bCs/>
                      <w:sz w:val="28"/>
                      <w:szCs w:val="28"/>
                      <w:lang w:val="en-US"/>
                    </w:rPr>
                    <w:t>.</w:t>
                  </w:r>
                  <w:r w:rsidRPr="00B04A1F">
                    <w:rPr>
                      <w:rFonts w:ascii="Times New Roman" w:hAnsi="Times New Roman" w:cs="Times New Roman"/>
                      <w:sz w:val="28"/>
                      <w:szCs w:val="28"/>
                      <w:lang w:val="en-US"/>
                    </w:rPr>
                    <w:t xml:space="preserve"> </w:t>
                  </w:r>
                  <w:r w:rsidRPr="00B04A1F">
                    <w:rPr>
                      <w:rFonts w:ascii="Times New Roman" w:hAnsi="Times New Roman" w:cs="Times New Roman"/>
                      <w:b/>
                      <w:sz w:val="28"/>
                      <w:szCs w:val="28"/>
                      <w:lang w:val="en-US"/>
                    </w:rPr>
                    <w:t xml:space="preserve">Basics of life safety, health and activity of the medical worker in modern </w:t>
                  </w:r>
                  <w:r w:rsidRPr="00B04A1F">
                    <w:rPr>
                      <w:rFonts w:ascii="Times New Roman" w:hAnsi="Times New Roman" w:cs="Times New Roman"/>
                      <w:b/>
                      <w:bCs/>
                      <w:sz w:val="28"/>
                      <w:szCs w:val="28"/>
                      <w:lang w:val="en-US"/>
                    </w:rPr>
                    <w:t>society</w:t>
                  </w:r>
                </w:p>
              </w:tc>
              <w:tc>
                <w:tcPr>
                  <w:tcW w:w="767" w:type="pct"/>
                </w:tcPr>
                <w:p w:rsidR="004D5F8C" w:rsidRPr="00B04A1F" w:rsidRDefault="004D5F8C" w:rsidP="00DC159E">
                  <w:pPr>
                    <w:spacing w:line="240" w:lineRule="atLeast"/>
                    <w:rPr>
                      <w:rFonts w:ascii="Times New Roman" w:hAnsi="Times New Roman" w:cs="Times New Roman"/>
                      <w:color w:val="FF0000"/>
                      <w:sz w:val="28"/>
                      <w:lang w:val="en-US"/>
                    </w:rPr>
                  </w:pPr>
                </w:p>
              </w:tc>
            </w:tr>
            <w:tr w:rsidR="00DC159E" w:rsidRPr="00B04A1F" w:rsidTr="00A43A54">
              <w:tc>
                <w:tcPr>
                  <w:tcW w:w="296"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1.</w:t>
                  </w:r>
                </w:p>
              </w:tc>
              <w:tc>
                <w:tcPr>
                  <w:tcW w:w="3937" w:type="pct"/>
                  <w:vAlign w:val="center"/>
                </w:tcPr>
                <w:p w:rsidR="00DC159E" w:rsidRPr="00B04A1F" w:rsidRDefault="00DC159E" w:rsidP="00DC159E">
                  <w:pPr>
                    <w:widowControl w:val="0"/>
                    <w:autoSpaceDE w:val="0"/>
                    <w:autoSpaceDN w:val="0"/>
                    <w:adjustRightInd w:val="0"/>
                    <w:spacing w:after="0" w:line="240" w:lineRule="auto"/>
                    <w:ind w:left="142"/>
                    <w:rPr>
                      <w:rFonts w:ascii="Times New Roman" w:eastAsia="Times New Roman" w:hAnsi="Times New Roman" w:cs="Times New Roman"/>
                      <w:bCs/>
                      <w:sz w:val="24"/>
                      <w:szCs w:val="24"/>
                      <w:lang w:val="en-US" w:eastAsia="ru-RU"/>
                    </w:rPr>
                  </w:pPr>
                  <w:r w:rsidRPr="00B04A1F">
                    <w:rPr>
                      <w:rFonts w:ascii="Times New Roman" w:hAnsi="Times New Roman" w:cs="Times New Roman"/>
                      <w:bCs/>
                      <w:sz w:val="24"/>
                      <w:szCs w:val="24"/>
                      <w:lang w:val="en-US"/>
                    </w:rPr>
                    <w:t>Physiological and psychological factors of the safe life of a modern person</w:t>
                  </w:r>
                </w:p>
              </w:tc>
              <w:tc>
                <w:tcPr>
                  <w:tcW w:w="767"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r>
            <w:tr w:rsidR="00DC159E" w:rsidRPr="00B04A1F" w:rsidTr="00A43A54">
              <w:tc>
                <w:tcPr>
                  <w:tcW w:w="296"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c>
                <w:tcPr>
                  <w:tcW w:w="3937" w:type="pct"/>
                  <w:vAlign w:val="center"/>
                </w:tcPr>
                <w:p w:rsidR="00DC159E" w:rsidRPr="00B04A1F" w:rsidRDefault="00DC159E" w:rsidP="00DC159E">
                  <w:pPr>
                    <w:widowControl w:val="0"/>
                    <w:autoSpaceDE w:val="0"/>
                    <w:autoSpaceDN w:val="0"/>
                    <w:adjustRightInd w:val="0"/>
                    <w:spacing w:after="0" w:line="240" w:lineRule="auto"/>
                    <w:ind w:left="142"/>
                    <w:rPr>
                      <w:rFonts w:ascii="Times New Roman" w:eastAsia="Times New Roman" w:hAnsi="Times New Roman" w:cs="Times New Roman"/>
                      <w:bCs/>
                      <w:sz w:val="24"/>
                      <w:szCs w:val="24"/>
                      <w:lang w:val="en-US" w:eastAsia="ru-RU"/>
                    </w:rPr>
                  </w:pPr>
                  <w:r w:rsidRPr="00B04A1F">
                    <w:rPr>
                      <w:rFonts w:ascii="Times New Roman" w:hAnsi="Times New Roman" w:cs="Times New Roman"/>
                      <w:bCs/>
                      <w:sz w:val="24"/>
                      <w:szCs w:val="24"/>
                      <w:lang w:val="en-US"/>
                    </w:rPr>
                    <w:t>Negative factors of the environment and their influence on human health</w:t>
                  </w:r>
                </w:p>
              </w:tc>
              <w:tc>
                <w:tcPr>
                  <w:tcW w:w="767"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r>
            <w:tr w:rsidR="00DC159E" w:rsidRPr="00B04A1F" w:rsidTr="00A43A54">
              <w:tc>
                <w:tcPr>
                  <w:tcW w:w="296"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3.</w:t>
                  </w:r>
                </w:p>
              </w:tc>
              <w:tc>
                <w:tcPr>
                  <w:tcW w:w="3937" w:type="pct"/>
                  <w:vAlign w:val="center"/>
                </w:tcPr>
                <w:p w:rsidR="00DC159E" w:rsidRPr="00B04A1F" w:rsidRDefault="00DC159E" w:rsidP="00DC159E">
                  <w:pPr>
                    <w:widowControl w:val="0"/>
                    <w:autoSpaceDE w:val="0"/>
                    <w:autoSpaceDN w:val="0"/>
                    <w:adjustRightInd w:val="0"/>
                    <w:spacing w:after="0" w:line="240" w:lineRule="auto"/>
                    <w:ind w:left="142"/>
                    <w:rPr>
                      <w:rFonts w:ascii="Times New Roman" w:eastAsia="Times New Roman" w:hAnsi="Times New Roman" w:cs="Times New Roman"/>
                      <w:bCs/>
                      <w:sz w:val="24"/>
                      <w:szCs w:val="24"/>
                      <w:lang w:val="en-US" w:eastAsia="ru-RU"/>
                    </w:rPr>
                  </w:pPr>
                  <w:proofErr w:type="spellStart"/>
                  <w:r w:rsidRPr="00B04A1F">
                    <w:rPr>
                      <w:rFonts w:ascii="Times New Roman" w:hAnsi="Times New Roman" w:cs="Times New Roman"/>
                      <w:bCs/>
                      <w:sz w:val="24"/>
                      <w:szCs w:val="24"/>
                      <w:lang w:val="en-US"/>
                    </w:rPr>
                    <w:t>Valeological</w:t>
                  </w:r>
                  <w:proofErr w:type="spellEnd"/>
                  <w:r w:rsidRPr="00B04A1F">
                    <w:rPr>
                      <w:rFonts w:ascii="Times New Roman" w:hAnsi="Times New Roman" w:cs="Times New Roman"/>
                      <w:bCs/>
                      <w:sz w:val="24"/>
                      <w:szCs w:val="24"/>
                      <w:lang w:val="en-US"/>
                    </w:rPr>
                    <w:t xml:space="preserve"> and </w:t>
                  </w:r>
                  <w:proofErr w:type="spellStart"/>
                  <w:r w:rsidRPr="00B04A1F">
                    <w:rPr>
                      <w:rFonts w:ascii="Times New Roman" w:hAnsi="Times New Roman" w:cs="Times New Roman"/>
                      <w:bCs/>
                      <w:sz w:val="24"/>
                      <w:szCs w:val="24"/>
                      <w:lang w:val="en-US"/>
                    </w:rPr>
                    <w:t>sanological</w:t>
                  </w:r>
                  <w:proofErr w:type="spellEnd"/>
                  <w:r w:rsidRPr="00B04A1F">
                    <w:rPr>
                      <w:rFonts w:ascii="Times New Roman" w:hAnsi="Times New Roman" w:cs="Times New Roman"/>
                      <w:bCs/>
                      <w:sz w:val="24"/>
                      <w:szCs w:val="24"/>
                      <w:lang w:val="en-US"/>
                    </w:rPr>
                    <w:t xml:space="preserve"> basics of health and life safety formation.</w:t>
                  </w:r>
                </w:p>
              </w:tc>
              <w:tc>
                <w:tcPr>
                  <w:tcW w:w="767"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r>
            <w:tr w:rsidR="00DC159E" w:rsidRPr="00B04A1F" w:rsidTr="00A43A54">
              <w:tc>
                <w:tcPr>
                  <w:tcW w:w="296"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4.</w:t>
                  </w:r>
                </w:p>
              </w:tc>
              <w:tc>
                <w:tcPr>
                  <w:tcW w:w="3937" w:type="pct"/>
                  <w:vAlign w:val="center"/>
                </w:tcPr>
                <w:p w:rsidR="00DC159E" w:rsidRPr="00B04A1F" w:rsidRDefault="00DC159E" w:rsidP="00DC159E">
                  <w:pPr>
                    <w:widowControl w:val="0"/>
                    <w:autoSpaceDE w:val="0"/>
                    <w:autoSpaceDN w:val="0"/>
                    <w:adjustRightInd w:val="0"/>
                    <w:spacing w:after="0" w:line="240" w:lineRule="auto"/>
                    <w:ind w:left="142"/>
                    <w:rPr>
                      <w:rFonts w:ascii="Times New Roman" w:eastAsia="Times New Roman" w:hAnsi="Times New Roman" w:cs="Times New Roman"/>
                      <w:bCs/>
                      <w:sz w:val="24"/>
                      <w:szCs w:val="24"/>
                      <w:lang w:val="en-US" w:eastAsia="ru-RU"/>
                    </w:rPr>
                  </w:pPr>
                  <w:r w:rsidRPr="00B04A1F">
                    <w:rPr>
                      <w:rFonts w:ascii="Times New Roman" w:hAnsi="Times New Roman" w:cs="Times New Roman"/>
                      <w:bCs/>
                      <w:sz w:val="24"/>
                      <w:szCs w:val="24"/>
                      <w:lang w:val="en-US"/>
                    </w:rPr>
                    <w:t>Dangerous and vitally hazardous infectious diseases in practice of a medical worker.</w:t>
                  </w:r>
                </w:p>
              </w:tc>
              <w:tc>
                <w:tcPr>
                  <w:tcW w:w="767"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r>
            <w:tr w:rsidR="00DC159E" w:rsidRPr="00B04A1F" w:rsidTr="00A43A54">
              <w:tc>
                <w:tcPr>
                  <w:tcW w:w="296"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5.</w:t>
                  </w:r>
                </w:p>
              </w:tc>
              <w:tc>
                <w:tcPr>
                  <w:tcW w:w="3937" w:type="pct"/>
                  <w:vAlign w:val="center"/>
                </w:tcPr>
                <w:p w:rsidR="00DC159E" w:rsidRPr="00B04A1F" w:rsidRDefault="00DC159E" w:rsidP="00DC159E">
                  <w:pPr>
                    <w:widowControl w:val="0"/>
                    <w:autoSpaceDE w:val="0"/>
                    <w:autoSpaceDN w:val="0"/>
                    <w:adjustRightInd w:val="0"/>
                    <w:spacing w:after="0" w:line="240" w:lineRule="auto"/>
                    <w:ind w:left="102"/>
                    <w:rPr>
                      <w:rFonts w:ascii="Times New Roman" w:eastAsia="Times New Roman" w:hAnsi="Times New Roman" w:cs="Times New Roman"/>
                      <w:bCs/>
                      <w:sz w:val="24"/>
                      <w:szCs w:val="24"/>
                      <w:lang w:val="en-US" w:eastAsia="ru-RU"/>
                    </w:rPr>
                  </w:pPr>
                  <w:r w:rsidRPr="00B04A1F">
                    <w:rPr>
                      <w:rFonts w:ascii="Times New Roman" w:hAnsi="Times New Roman" w:cs="Times New Roman"/>
                      <w:bCs/>
                      <w:sz w:val="24"/>
                      <w:szCs w:val="24"/>
                      <w:lang w:val="en-US"/>
                    </w:rPr>
                    <w:t>Professional hazards in a doctor’s life</w:t>
                  </w:r>
                </w:p>
              </w:tc>
              <w:tc>
                <w:tcPr>
                  <w:tcW w:w="767" w:type="pct"/>
                  <w:vAlign w:val="center"/>
                </w:tcPr>
                <w:p w:rsidR="00DC159E" w:rsidRPr="00B04A1F" w:rsidRDefault="00DC159E" w:rsidP="00DC159E">
                  <w:pPr>
                    <w:pStyle w:val="Style23"/>
                    <w:widowControl/>
                    <w:spacing w:line="240" w:lineRule="auto"/>
                    <w:jc w:val="center"/>
                    <w:rPr>
                      <w:rStyle w:val="FontStyle44"/>
                      <w:sz w:val="28"/>
                      <w:szCs w:val="28"/>
                      <w:lang w:val="uk-UA"/>
                    </w:rPr>
                  </w:pPr>
                  <w:r w:rsidRPr="00B04A1F">
                    <w:rPr>
                      <w:rStyle w:val="FontStyle44"/>
                      <w:sz w:val="28"/>
                      <w:szCs w:val="28"/>
                      <w:lang w:val="uk-UA"/>
                    </w:rPr>
                    <w:t>2</w:t>
                  </w:r>
                </w:p>
              </w:tc>
            </w:tr>
            <w:tr w:rsidR="00DC159E" w:rsidRPr="00493665" w:rsidTr="00A43A54">
              <w:tc>
                <w:tcPr>
                  <w:tcW w:w="296" w:type="pct"/>
                </w:tcPr>
                <w:p w:rsidR="00DC159E" w:rsidRPr="00B04A1F" w:rsidRDefault="00DC159E" w:rsidP="00DC159E">
                  <w:pPr>
                    <w:spacing w:line="240" w:lineRule="atLeast"/>
                    <w:jc w:val="center"/>
                    <w:rPr>
                      <w:rFonts w:ascii="Times New Roman" w:hAnsi="Times New Roman" w:cs="Times New Roman"/>
                      <w:sz w:val="28"/>
                    </w:rPr>
                  </w:pPr>
                </w:p>
              </w:tc>
              <w:tc>
                <w:tcPr>
                  <w:tcW w:w="3937" w:type="pct"/>
                </w:tcPr>
                <w:p w:rsidR="00DC159E" w:rsidRPr="00B04A1F" w:rsidRDefault="00DC159E" w:rsidP="00DC159E">
                  <w:pPr>
                    <w:pStyle w:val="Style9"/>
                    <w:spacing w:line="240" w:lineRule="auto"/>
                    <w:rPr>
                      <w:rStyle w:val="ac"/>
                      <w:color w:val="000000"/>
                      <w:sz w:val="28"/>
                      <w:szCs w:val="28"/>
                      <w:lang w:val="en-US"/>
                    </w:rPr>
                  </w:pPr>
                  <w:r w:rsidRPr="00B04A1F">
                    <w:rPr>
                      <w:rStyle w:val="ac"/>
                      <w:color w:val="000000"/>
                      <w:sz w:val="28"/>
                      <w:szCs w:val="28"/>
                      <w:lang w:val="en-US"/>
                    </w:rPr>
                    <w:t>Module 2</w:t>
                  </w:r>
                </w:p>
                <w:p w:rsidR="00DC159E" w:rsidRPr="00B04A1F" w:rsidRDefault="00DC159E" w:rsidP="00DC159E">
                  <w:pPr>
                    <w:spacing w:line="240" w:lineRule="atLeast"/>
                    <w:jc w:val="center"/>
                    <w:rPr>
                      <w:rFonts w:ascii="Times New Roman" w:hAnsi="Times New Roman" w:cs="Times New Roman"/>
                      <w:b/>
                      <w:sz w:val="28"/>
                      <w:szCs w:val="28"/>
                      <w:lang w:val="en-US"/>
                    </w:rPr>
                  </w:pPr>
                  <w:r w:rsidRPr="00B04A1F">
                    <w:rPr>
                      <w:rFonts w:ascii="Times New Roman" w:hAnsi="Times New Roman" w:cs="Times New Roman"/>
                      <w:b/>
                      <w:bCs/>
                      <w:sz w:val="46"/>
                      <w:szCs w:val="46"/>
                      <w:vertAlign w:val="superscript"/>
                      <w:lang w:val="en-US"/>
                    </w:rPr>
                    <w:t>Fundamentals of bioethics and biosafety</w:t>
                  </w:r>
                </w:p>
              </w:tc>
              <w:tc>
                <w:tcPr>
                  <w:tcW w:w="767" w:type="pct"/>
                </w:tcPr>
                <w:p w:rsidR="00DC159E" w:rsidRPr="00B04A1F" w:rsidRDefault="00DC159E" w:rsidP="00DC159E">
                  <w:pPr>
                    <w:spacing w:line="240" w:lineRule="atLeast"/>
                    <w:jc w:val="center"/>
                    <w:rPr>
                      <w:rFonts w:ascii="Times New Roman" w:hAnsi="Times New Roman" w:cs="Times New Roman"/>
                      <w:sz w:val="28"/>
                      <w:lang w:val="en-US"/>
                    </w:rPr>
                  </w:pPr>
                </w:p>
              </w:tc>
            </w:tr>
            <w:tr w:rsidR="00DC159E" w:rsidRPr="00B04A1F" w:rsidTr="00A43A54">
              <w:tc>
                <w:tcPr>
                  <w:tcW w:w="296" w:type="pct"/>
                </w:tcPr>
                <w:p w:rsidR="00DC159E" w:rsidRPr="00B04A1F" w:rsidRDefault="00DC159E"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6.</w:t>
                  </w:r>
                </w:p>
              </w:tc>
              <w:tc>
                <w:tcPr>
                  <w:tcW w:w="3937" w:type="pct"/>
                </w:tcPr>
                <w:p w:rsidR="00DC159E" w:rsidRPr="00B04A1F" w:rsidRDefault="00B04A1F" w:rsidP="00DC159E">
                  <w:pPr>
                    <w:spacing w:line="240" w:lineRule="atLeast"/>
                    <w:rPr>
                      <w:rFonts w:ascii="Times New Roman" w:hAnsi="Times New Roman" w:cs="Times New Roman"/>
                      <w:sz w:val="28"/>
                      <w:szCs w:val="28"/>
                    </w:rPr>
                  </w:pPr>
                  <w:r w:rsidRPr="00B04A1F">
                    <w:rPr>
                      <w:rStyle w:val="11"/>
                      <w:rFonts w:eastAsiaTheme="minorHAnsi"/>
                      <w:sz w:val="24"/>
                      <w:szCs w:val="24"/>
                      <w:lang w:val="en-US"/>
                    </w:rPr>
                    <w:t>Bioethical basis of professional activity of the doctor. Relationships between medical staff, the patient and his family in the context of transcultural bioethics. The bioethical principle of equity in the distribution of health resources.</w:t>
                  </w:r>
                  <w:r w:rsidRPr="00B04A1F">
                    <w:rPr>
                      <w:rStyle w:val="11"/>
                      <w:rFonts w:eastAsiaTheme="minorHAnsi"/>
                      <w:i/>
                      <w:sz w:val="24"/>
                      <w:szCs w:val="24"/>
                      <w:lang w:val="en-US"/>
                    </w:rPr>
                    <w:t xml:space="preserve"> </w:t>
                  </w:r>
                  <w:r w:rsidRPr="00B04A1F">
                    <w:rPr>
                      <w:rStyle w:val="11"/>
                      <w:rFonts w:eastAsiaTheme="minorHAnsi"/>
                      <w:sz w:val="24"/>
                      <w:szCs w:val="24"/>
                      <w:lang w:val="en-US"/>
                    </w:rPr>
                    <w:t xml:space="preserve">Bioethical and legal evaluation of medical errors and </w:t>
                  </w:r>
                  <w:proofErr w:type="spellStart"/>
                  <w:r w:rsidRPr="00B04A1F">
                    <w:rPr>
                      <w:rStyle w:val="11"/>
                      <w:rFonts w:eastAsiaTheme="minorHAnsi"/>
                      <w:sz w:val="24"/>
                      <w:szCs w:val="24"/>
                      <w:lang w:val="en-US"/>
                    </w:rPr>
                    <w:t>iatrogenics</w:t>
                  </w:r>
                  <w:proofErr w:type="spellEnd"/>
                  <w:proofErr w:type="gramStart"/>
                  <w:r w:rsidRPr="00B04A1F">
                    <w:rPr>
                      <w:rStyle w:val="11"/>
                      <w:rFonts w:eastAsiaTheme="minorHAnsi"/>
                      <w:sz w:val="24"/>
                      <w:szCs w:val="24"/>
                      <w:lang w:val="en-US"/>
                    </w:rPr>
                    <w:t>.</w:t>
                  </w:r>
                  <w:r w:rsidRPr="00B04A1F">
                    <w:rPr>
                      <w:rFonts w:ascii="Times New Roman" w:hAnsi="Times New Roman" w:cs="Times New Roman"/>
                      <w:sz w:val="24"/>
                      <w:szCs w:val="24"/>
                    </w:rPr>
                    <w:t>.</w:t>
                  </w:r>
                  <w:proofErr w:type="gramEnd"/>
                </w:p>
              </w:tc>
              <w:tc>
                <w:tcPr>
                  <w:tcW w:w="767" w:type="pct"/>
                </w:tcPr>
                <w:p w:rsidR="00DC159E" w:rsidRPr="00B04A1F" w:rsidRDefault="00DC159E"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2</w:t>
                  </w:r>
                </w:p>
              </w:tc>
            </w:tr>
            <w:tr w:rsidR="00DC159E" w:rsidRPr="00B04A1F" w:rsidTr="00A43A54">
              <w:tc>
                <w:tcPr>
                  <w:tcW w:w="296" w:type="pct"/>
                </w:tcPr>
                <w:p w:rsidR="00DC159E" w:rsidRPr="00B04A1F" w:rsidRDefault="00DC159E"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7.</w:t>
                  </w:r>
                </w:p>
              </w:tc>
              <w:tc>
                <w:tcPr>
                  <w:tcW w:w="3937" w:type="pct"/>
                </w:tcPr>
                <w:p w:rsidR="00DC159E" w:rsidRPr="00945E33" w:rsidRDefault="00945E33" w:rsidP="00DC159E">
                  <w:pPr>
                    <w:spacing w:line="240" w:lineRule="atLeast"/>
                    <w:rPr>
                      <w:rFonts w:ascii="Times New Roman" w:hAnsi="Times New Roman" w:cs="Times New Roman"/>
                      <w:color w:val="000000"/>
                      <w:sz w:val="28"/>
                      <w:szCs w:val="28"/>
                      <w:lang w:val="en-US"/>
                    </w:rPr>
                  </w:pPr>
                  <w:r w:rsidRPr="00B04A1F">
                    <w:rPr>
                      <w:rStyle w:val="11"/>
                      <w:rFonts w:eastAsiaTheme="minorHAnsi"/>
                      <w:sz w:val="24"/>
                      <w:szCs w:val="24"/>
                      <w:lang w:val="en-US"/>
                    </w:rPr>
                    <w:t>Bioethical and legal problems of human reproduction, genetic</w:t>
                  </w:r>
                  <w:r w:rsidRPr="00B04A1F">
                    <w:rPr>
                      <w:rStyle w:val="11"/>
                      <w:rFonts w:eastAsiaTheme="minorHAnsi"/>
                      <w:i/>
                      <w:sz w:val="24"/>
                      <w:szCs w:val="24"/>
                      <w:lang w:val="en-US"/>
                    </w:rPr>
                    <w:t xml:space="preserve"> </w:t>
                  </w:r>
                  <w:r w:rsidRPr="00B04A1F">
                    <w:rPr>
                      <w:rStyle w:val="11"/>
                      <w:rFonts w:eastAsiaTheme="minorHAnsi"/>
                      <w:sz w:val="24"/>
                      <w:szCs w:val="24"/>
                      <w:lang w:val="en-US"/>
                    </w:rPr>
                    <w:t xml:space="preserve">technologies, transplantation and blood </w:t>
                  </w:r>
                  <w:proofErr w:type="spellStart"/>
                  <w:r w:rsidRPr="00B04A1F">
                    <w:rPr>
                      <w:rStyle w:val="11"/>
                      <w:rFonts w:eastAsiaTheme="minorHAnsi"/>
                      <w:sz w:val="24"/>
                      <w:szCs w:val="24"/>
                      <w:lang w:val="en-US"/>
                    </w:rPr>
                    <w:t>transfusiology</w:t>
                  </w:r>
                  <w:proofErr w:type="spellEnd"/>
                  <w:r w:rsidRPr="00B04A1F">
                    <w:rPr>
                      <w:rStyle w:val="11"/>
                      <w:rFonts w:eastAsiaTheme="minorHAnsi"/>
                      <w:sz w:val="24"/>
                      <w:szCs w:val="24"/>
                      <w:lang w:val="en-US"/>
                    </w:rPr>
                    <w:t>. General Declaration on the Human Genome and Human Rights. Genetic counseling and genetic engineering</w:t>
                  </w:r>
                  <w:r w:rsidRPr="00B04A1F">
                    <w:rPr>
                      <w:rFonts w:ascii="Times New Roman" w:hAnsi="Times New Roman" w:cs="Times New Roman"/>
                      <w:color w:val="000000"/>
                      <w:sz w:val="28"/>
                      <w:szCs w:val="28"/>
                      <w:lang w:val="en-US"/>
                    </w:rPr>
                    <w:t>.</w:t>
                  </w:r>
                </w:p>
              </w:tc>
              <w:tc>
                <w:tcPr>
                  <w:tcW w:w="767" w:type="pct"/>
                </w:tcPr>
                <w:p w:rsidR="00DC159E" w:rsidRPr="00B04A1F" w:rsidRDefault="00DC159E"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2</w:t>
                  </w:r>
                </w:p>
              </w:tc>
            </w:tr>
            <w:tr w:rsidR="00C278D7" w:rsidRPr="00B04A1F" w:rsidTr="00A43A54">
              <w:tc>
                <w:tcPr>
                  <w:tcW w:w="296"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8.</w:t>
                  </w:r>
                </w:p>
              </w:tc>
              <w:tc>
                <w:tcPr>
                  <w:tcW w:w="3937" w:type="pct"/>
                </w:tcPr>
                <w:p w:rsidR="00C278D7" w:rsidRPr="00B04A1F" w:rsidRDefault="00C278D7" w:rsidP="00493665">
                  <w:pPr>
                    <w:spacing w:line="240" w:lineRule="atLeast"/>
                    <w:rPr>
                      <w:rFonts w:ascii="Times New Roman" w:hAnsi="Times New Roman" w:cs="Times New Roman"/>
                      <w:color w:val="000000"/>
                      <w:sz w:val="28"/>
                      <w:szCs w:val="28"/>
                      <w:lang w:val="en-US"/>
                    </w:rPr>
                  </w:pPr>
                  <w:r w:rsidRPr="00B04A1F">
                    <w:rPr>
                      <w:rFonts w:ascii="Times New Roman" w:hAnsi="Times New Roman" w:cs="Times New Roman"/>
                      <w:sz w:val="24"/>
                      <w:szCs w:val="24"/>
                      <w:lang w:val="en-US"/>
                    </w:rPr>
                    <w:t>Bioethical and legal problems of HIV infection and other socially dangerous infections, medical psychology and psychiatry. Major bioethical conflicts in the context of HIV infection, medical care and prevention</w:t>
                  </w:r>
                </w:p>
              </w:tc>
              <w:tc>
                <w:tcPr>
                  <w:tcW w:w="767"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2</w:t>
                  </w:r>
                </w:p>
              </w:tc>
            </w:tr>
            <w:tr w:rsidR="00C278D7" w:rsidRPr="00B04A1F" w:rsidTr="00A43A54">
              <w:tc>
                <w:tcPr>
                  <w:tcW w:w="296"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9.</w:t>
                  </w:r>
                </w:p>
              </w:tc>
              <w:tc>
                <w:tcPr>
                  <w:tcW w:w="3937" w:type="pct"/>
                </w:tcPr>
                <w:p w:rsidR="00C278D7" w:rsidRPr="00B04A1F" w:rsidRDefault="00C278D7" w:rsidP="00493665">
                  <w:pPr>
                    <w:spacing w:line="240" w:lineRule="atLeast"/>
                    <w:rPr>
                      <w:rFonts w:ascii="Times New Roman" w:hAnsi="Times New Roman" w:cs="Times New Roman"/>
                      <w:color w:val="000000"/>
                      <w:sz w:val="28"/>
                      <w:szCs w:val="28"/>
                      <w:lang w:val="en-US"/>
                    </w:rPr>
                  </w:pPr>
                  <w:r w:rsidRPr="00B04A1F">
                    <w:rPr>
                      <w:rFonts w:ascii="Times New Roman" w:hAnsi="Times New Roman" w:cs="Times New Roman"/>
                      <w:sz w:val="24"/>
                      <w:szCs w:val="24"/>
                      <w:lang w:val="en-US"/>
                    </w:rPr>
                    <w:t>Bioethical problems of pain, suffering, rehabilitation and euthanasia. Bioethics of the final phase of life. Bioethical problems of palliative and rehabilitation medicine</w:t>
                  </w:r>
                  <w:proofErr w:type="gramStart"/>
                  <w:r w:rsidRPr="00B04A1F">
                    <w:rPr>
                      <w:rFonts w:ascii="Times New Roman" w:hAnsi="Times New Roman" w:cs="Times New Roman"/>
                      <w:sz w:val="24"/>
                      <w:szCs w:val="24"/>
                      <w:lang w:val="en-US"/>
                    </w:rPr>
                    <w:t>.</w:t>
                  </w:r>
                  <w:r w:rsidRPr="00B04A1F">
                    <w:rPr>
                      <w:rFonts w:ascii="Times New Roman" w:hAnsi="Times New Roman" w:cs="Times New Roman"/>
                      <w:color w:val="000000"/>
                      <w:sz w:val="28"/>
                      <w:szCs w:val="28"/>
                      <w:lang w:val="en-US"/>
                    </w:rPr>
                    <w:t>.</w:t>
                  </w:r>
                  <w:proofErr w:type="gramEnd"/>
                </w:p>
              </w:tc>
              <w:tc>
                <w:tcPr>
                  <w:tcW w:w="767"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2</w:t>
                  </w:r>
                </w:p>
              </w:tc>
            </w:tr>
            <w:tr w:rsidR="00C278D7" w:rsidRPr="00B04A1F" w:rsidTr="00A43A54">
              <w:tc>
                <w:tcPr>
                  <w:tcW w:w="296"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10.</w:t>
                  </w:r>
                </w:p>
              </w:tc>
              <w:tc>
                <w:tcPr>
                  <w:tcW w:w="3937" w:type="pct"/>
                </w:tcPr>
                <w:p w:rsidR="00C278D7" w:rsidRPr="00B04A1F" w:rsidRDefault="00C278D7" w:rsidP="00493665">
                  <w:pPr>
                    <w:spacing w:line="240" w:lineRule="atLeast"/>
                    <w:rPr>
                      <w:rFonts w:ascii="Times New Roman" w:hAnsi="Times New Roman" w:cs="Times New Roman"/>
                      <w:sz w:val="24"/>
                      <w:szCs w:val="24"/>
                      <w:lang w:val="en-US"/>
                    </w:rPr>
                  </w:pPr>
                  <w:r w:rsidRPr="00B04A1F">
                    <w:rPr>
                      <w:rStyle w:val="11"/>
                      <w:rFonts w:eastAsiaTheme="minorHAnsi"/>
                      <w:sz w:val="24"/>
                      <w:szCs w:val="24"/>
                      <w:lang w:val="en-US"/>
                    </w:rPr>
                    <w:t xml:space="preserve">Bioethics of medical and biological experiments and clinical researches. Ethical assessment of biosafety and risks of biomedical </w:t>
                  </w:r>
                  <w:proofErr w:type="spellStart"/>
                  <w:r w:rsidRPr="00B04A1F">
                    <w:rPr>
                      <w:rStyle w:val="11"/>
                      <w:rFonts w:eastAsiaTheme="minorHAnsi"/>
                      <w:sz w:val="24"/>
                      <w:szCs w:val="24"/>
                      <w:lang w:val="en-US"/>
                    </w:rPr>
                    <w:t>technologie</w:t>
                  </w:r>
                  <w:proofErr w:type="spellEnd"/>
                </w:p>
              </w:tc>
              <w:tc>
                <w:tcPr>
                  <w:tcW w:w="767" w:type="pct"/>
                </w:tcPr>
                <w:p w:rsidR="00C278D7" w:rsidRPr="00B04A1F" w:rsidRDefault="00C278D7" w:rsidP="00DC159E">
                  <w:pPr>
                    <w:spacing w:line="240" w:lineRule="atLeast"/>
                    <w:jc w:val="center"/>
                    <w:rPr>
                      <w:rFonts w:ascii="Times New Roman" w:hAnsi="Times New Roman" w:cs="Times New Roman"/>
                      <w:sz w:val="28"/>
                    </w:rPr>
                  </w:pPr>
                  <w:r w:rsidRPr="00B04A1F">
                    <w:rPr>
                      <w:rFonts w:ascii="Times New Roman" w:hAnsi="Times New Roman" w:cs="Times New Roman"/>
                      <w:sz w:val="28"/>
                    </w:rPr>
                    <w:t>2</w:t>
                  </w:r>
                </w:p>
              </w:tc>
            </w:tr>
            <w:tr w:rsidR="00C278D7" w:rsidRPr="00B04A1F" w:rsidTr="00A43A54">
              <w:tc>
                <w:tcPr>
                  <w:tcW w:w="296" w:type="pct"/>
                </w:tcPr>
                <w:p w:rsidR="00C278D7" w:rsidRPr="00B04A1F" w:rsidRDefault="00C278D7" w:rsidP="00DC159E">
                  <w:pPr>
                    <w:spacing w:line="240" w:lineRule="atLeast"/>
                    <w:jc w:val="center"/>
                    <w:rPr>
                      <w:rFonts w:ascii="Times New Roman" w:hAnsi="Times New Roman" w:cs="Times New Roman"/>
                      <w:sz w:val="28"/>
                    </w:rPr>
                  </w:pPr>
                </w:p>
              </w:tc>
              <w:tc>
                <w:tcPr>
                  <w:tcW w:w="3937" w:type="pct"/>
                </w:tcPr>
                <w:p w:rsidR="00C278D7" w:rsidRPr="00B04A1F" w:rsidRDefault="00C278D7" w:rsidP="00DC159E">
                  <w:pPr>
                    <w:spacing w:line="240" w:lineRule="atLeast"/>
                    <w:rPr>
                      <w:rFonts w:ascii="Times New Roman" w:hAnsi="Times New Roman" w:cs="Times New Roman"/>
                      <w:sz w:val="24"/>
                      <w:szCs w:val="24"/>
                      <w:lang w:val="en-US"/>
                    </w:rPr>
                  </w:pPr>
                </w:p>
              </w:tc>
              <w:tc>
                <w:tcPr>
                  <w:tcW w:w="767" w:type="pct"/>
                </w:tcPr>
                <w:p w:rsidR="00C278D7" w:rsidRPr="00B04A1F" w:rsidRDefault="00C278D7" w:rsidP="00DC159E">
                  <w:pPr>
                    <w:spacing w:line="240" w:lineRule="atLeast"/>
                    <w:jc w:val="center"/>
                    <w:rPr>
                      <w:rFonts w:ascii="Times New Roman" w:hAnsi="Times New Roman" w:cs="Times New Roman"/>
                      <w:sz w:val="28"/>
                    </w:rPr>
                  </w:pPr>
                </w:p>
              </w:tc>
            </w:tr>
          </w:tbl>
          <w:p w:rsidR="004D5F8C" w:rsidRPr="005D6421" w:rsidRDefault="004D5F8C" w:rsidP="004D5F8C">
            <w:pPr>
              <w:tabs>
                <w:tab w:val="left" w:pos="540"/>
              </w:tabs>
              <w:rPr>
                <w:sz w:val="28"/>
              </w:rPr>
            </w:pPr>
          </w:p>
          <w:p w:rsidR="004D5F8C" w:rsidRPr="00705661" w:rsidRDefault="004D5F8C" w:rsidP="00810011">
            <w:pPr>
              <w:spacing w:after="0" w:line="360" w:lineRule="auto"/>
              <w:ind w:left="-108"/>
              <w:jc w:val="both"/>
              <w:rPr>
                <w:rFonts w:ascii="Times New Roman" w:hAnsi="Times New Roman"/>
                <w:sz w:val="28"/>
                <w:szCs w:val="28"/>
                <w:lang w:val="en-US"/>
              </w:rPr>
            </w:pPr>
          </w:p>
        </w:tc>
      </w:tr>
    </w:tbl>
    <w:p w:rsidR="00B04A1F" w:rsidRDefault="00B04A1F" w:rsidP="00DD1CC6">
      <w:pPr>
        <w:pStyle w:val="Style9"/>
        <w:spacing w:line="240" w:lineRule="auto"/>
        <w:jc w:val="left"/>
        <w:rPr>
          <w:rStyle w:val="FontStyle52"/>
          <w:sz w:val="28"/>
          <w:szCs w:val="28"/>
          <w:lang w:val="en-US"/>
        </w:rPr>
      </w:pPr>
      <w:bookmarkStart w:id="0" w:name="_GoBack"/>
      <w:bookmarkEnd w:id="0"/>
    </w:p>
    <w:p w:rsidR="009309C6" w:rsidRPr="00E373FD" w:rsidRDefault="009309C6" w:rsidP="009309C6">
      <w:pPr>
        <w:pStyle w:val="Style9"/>
        <w:spacing w:line="240" w:lineRule="auto"/>
        <w:ind w:firstLine="567"/>
        <w:rPr>
          <w:rStyle w:val="FontStyle52"/>
          <w:sz w:val="28"/>
          <w:szCs w:val="28"/>
          <w:lang w:val="en-US"/>
        </w:rPr>
      </w:pPr>
      <w:r w:rsidRPr="00E373FD">
        <w:rPr>
          <w:rStyle w:val="FontStyle52"/>
          <w:sz w:val="28"/>
          <w:szCs w:val="28"/>
          <w:lang w:val="en-US"/>
        </w:rPr>
        <w:lastRenderedPageBreak/>
        <w:t>6. Methods of control</w:t>
      </w:r>
    </w:p>
    <w:p w:rsidR="009309C6" w:rsidRPr="00E373FD" w:rsidRDefault="009309C6" w:rsidP="009309C6">
      <w:pPr>
        <w:pStyle w:val="Style9"/>
        <w:spacing w:line="240" w:lineRule="auto"/>
        <w:ind w:firstLine="567"/>
        <w:jc w:val="both"/>
        <w:rPr>
          <w:rStyle w:val="FontStyle52"/>
          <w:b w:val="0"/>
          <w:sz w:val="28"/>
          <w:szCs w:val="28"/>
          <w:lang w:val="en-US"/>
        </w:rPr>
      </w:pPr>
    </w:p>
    <w:p w:rsidR="009309C6" w:rsidRPr="0045413C" w:rsidRDefault="009309C6" w:rsidP="009309C6">
      <w:pPr>
        <w:spacing w:after="0" w:line="360" w:lineRule="auto"/>
        <w:ind w:firstLine="708"/>
        <w:jc w:val="both"/>
        <w:rPr>
          <w:rFonts w:ascii="Times New Roman" w:hAnsi="Times New Roman"/>
          <w:sz w:val="28"/>
          <w:szCs w:val="28"/>
          <w:lang w:val="en-US"/>
        </w:rPr>
      </w:pPr>
      <w:r w:rsidRPr="0045413C">
        <w:rPr>
          <w:rFonts w:ascii="Times New Roman" w:hAnsi="Times New Roman"/>
          <w:sz w:val="28"/>
          <w:szCs w:val="28"/>
          <w:lang w:val="en-US"/>
        </w:rPr>
        <w:t>The forms of control and the evaluation system are carried out in accordance with the requirements of the course program and instructions on the system for assessing the educational activity of students approved by the Ministry of Health of Ukraine.</w:t>
      </w:r>
    </w:p>
    <w:p w:rsidR="009309C6" w:rsidRPr="0045413C" w:rsidRDefault="009309C6" w:rsidP="009309C6">
      <w:pPr>
        <w:pStyle w:val="Style9"/>
        <w:spacing w:line="360" w:lineRule="auto"/>
        <w:ind w:firstLine="567"/>
        <w:jc w:val="both"/>
        <w:rPr>
          <w:rStyle w:val="FontStyle52"/>
          <w:b w:val="0"/>
          <w:sz w:val="28"/>
          <w:szCs w:val="28"/>
          <w:lang w:val="en-US"/>
        </w:rPr>
      </w:pPr>
      <w:r w:rsidRPr="0045413C">
        <w:rPr>
          <w:sz w:val="28"/>
          <w:szCs w:val="28"/>
          <w:lang w:val="en-US"/>
        </w:rPr>
        <w:t>The assessment based on the course "</w:t>
      </w:r>
      <w:r w:rsidRPr="0045413C">
        <w:rPr>
          <w:bCs/>
          <w:sz w:val="28"/>
          <w:szCs w:val="28"/>
          <w:lang w:val="uk-UA"/>
        </w:rPr>
        <w:t xml:space="preserve"> </w:t>
      </w:r>
      <w:r w:rsidR="00801305" w:rsidRPr="009309C6">
        <w:rPr>
          <w:bCs/>
          <w:sz w:val="28"/>
          <w:szCs w:val="28"/>
          <w:lang w:val="en-US"/>
        </w:rPr>
        <w:t xml:space="preserve">Safety of vital functions, fundamentals </w:t>
      </w:r>
      <w:proofErr w:type="gramStart"/>
      <w:r w:rsidR="00801305" w:rsidRPr="009309C6">
        <w:rPr>
          <w:bCs/>
          <w:sz w:val="28"/>
          <w:szCs w:val="28"/>
          <w:lang w:val="en-US"/>
        </w:rPr>
        <w:t xml:space="preserve">of </w:t>
      </w:r>
      <w:r w:rsidR="00801305">
        <w:rPr>
          <w:bCs/>
          <w:sz w:val="28"/>
          <w:szCs w:val="28"/>
          <w:lang w:val="en-US"/>
        </w:rPr>
        <w:t xml:space="preserve"> bioethics</w:t>
      </w:r>
      <w:proofErr w:type="gramEnd"/>
      <w:r w:rsidR="00801305">
        <w:rPr>
          <w:bCs/>
          <w:sz w:val="28"/>
          <w:szCs w:val="28"/>
          <w:lang w:val="en-US"/>
        </w:rPr>
        <w:t xml:space="preserve"> and biosafety</w:t>
      </w:r>
      <w:r w:rsidR="00801305" w:rsidRPr="0045413C">
        <w:rPr>
          <w:sz w:val="28"/>
          <w:szCs w:val="28"/>
          <w:lang w:val="en-US"/>
        </w:rPr>
        <w:t xml:space="preserve"> </w:t>
      </w:r>
      <w:r w:rsidRPr="0045413C">
        <w:rPr>
          <w:sz w:val="28"/>
          <w:szCs w:val="28"/>
          <w:lang w:val="en-US"/>
        </w:rPr>
        <w:t>" is a rating and is defined as the sum of the assessments of the current training activity (points) and the evaluation of the final modular control (points) that are presented when assessing the student's knowledge in accordance with the list of issues identified by the program course.</w:t>
      </w:r>
    </w:p>
    <w:p w:rsidR="009309C6" w:rsidRPr="00E373FD" w:rsidRDefault="009309C6" w:rsidP="009309C6">
      <w:pPr>
        <w:pStyle w:val="Style9"/>
        <w:spacing w:line="360" w:lineRule="auto"/>
        <w:ind w:firstLine="567"/>
        <w:jc w:val="both"/>
        <w:rPr>
          <w:rStyle w:val="FontStyle52"/>
          <w:b w:val="0"/>
          <w:sz w:val="28"/>
          <w:szCs w:val="28"/>
          <w:lang w:val="en-US"/>
        </w:rPr>
      </w:pPr>
      <w:r w:rsidRPr="00E373FD">
        <w:rPr>
          <w:rStyle w:val="FontStyle52"/>
          <w:b w:val="0"/>
          <w:sz w:val="28"/>
          <w:szCs w:val="28"/>
          <w:lang w:val="en-US"/>
        </w:rPr>
        <w:t>The forms of control and the system of evaluation ar</w:t>
      </w:r>
      <w:r>
        <w:rPr>
          <w:rStyle w:val="FontStyle52"/>
          <w:b w:val="0"/>
          <w:sz w:val="28"/>
          <w:szCs w:val="28"/>
          <w:lang w:val="en-US"/>
        </w:rPr>
        <w:t>e carried out in accordance to</w:t>
      </w:r>
      <w:r w:rsidRPr="00E373FD">
        <w:rPr>
          <w:rStyle w:val="FontStyle52"/>
          <w:b w:val="0"/>
          <w:sz w:val="28"/>
          <w:szCs w:val="28"/>
          <w:lang w:val="en-US"/>
        </w:rPr>
        <w:t xml:space="preserve"> the requirements of the program of the discipline "Life safety, the fund</w:t>
      </w:r>
      <w:r>
        <w:rPr>
          <w:rStyle w:val="FontStyle52"/>
          <w:b w:val="0"/>
          <w:sz w:val="28"/>
          <w:szCs w:val="28"/>
          <w:lang w:val="en-US"/>
        </w:rPr>
        <w:t>amentals of labor protection", i</w:t>
      </w:r>
      <w:r w:rsidRPr="00E373FD">
        <w:rPr>
          <w:rStyle w:val="FontStyle52"/>
          <w:b w:val="0"/>
          <w:sz w:val="28"/>
          <w:szCs w:val="28"/>
          <w:lang w:val="en-US"/>
        </w:rPr>
        <w:t xml:space="preserve">nstructions on the system for evaluating student learning activities in the credit-module system of the organization of the educational process (Ministry of Health of Ukraine, 2005) and the Order of the Ministry of Health of Ukraine dated July 23, </w:t>
      </w:r>
      <w:proofErr w:type="gramStart"/>
      <w:r w:rsidRPr="00E373FD">
        <w:rPr>
          <w:rStyle w:val="FontStyle52"/>
          <w:b w:val="0"/>
          <w:sz w:val="28"/>
          <w:szCs w:val="28"/>
          <w:lang w:val="en-US"/>
        </w:rPr>
        <w:t>2007 .</w:t>
      </w:r>
      <w:proofErr w:type="gramEnd"/>
      <w:r w:rsidRPr="00E373FD">
        <w:rPr>
          <w:rStyle w:val="FontStyle52"/>
          <w:b w:val="0"/>
          <w:sz w:val="28"/>
          <w:szCs w:val="28"/>
          <w:lang w:val="en-US"/>
        </w:rPr>
        <w:t xml:space="preserve"> No. 414 "On Amendments to the Order of the Ministry of Health of Ukraine from 31.01.2005. №52 ».</w:t>
      </w:r>
    </w:p>
    <w:p w:rsidR="009309C6" w:rsidRPr="00E373FD" w:rsidRDefault="009309C6" w:rsidP="009309C6">
      <w:pPr>
        <w:widowControl w:val="0"/>
        <w:autoSpaceDE w:val="0"/>
        <w:autoSpaceDN w:val="0"/>
        <w:adjustRightInd w:val="0"/>
        <w:spacing w:after="0" w:line="360" w:lineRule="auto"/>
        <w:ind w:firstLine="567"/>
        <w:jc w:val="both"/>
        <w:rPr>
          <w:rStyle w:val="FontStyle52"/>
          <w:b w:val="0"/>
          <w:sz w:val="28"/>
          <w:szCs w:val="28"/>
          <w:lang w:val="en-US"/>
        </w:rPr>
      </w:pPr>
      <w:r>
        <w:rPr>
          <w:rStyle w:val="FontStyle52"/>
          <w:b w:val="0"/>
          <w:sz w:val="28"/>
          <w:szCs w:val="28"/>
          <w:lang w:val="en-US"/>
        </w:rPr>
        <w:t>Score in</w:t>
      </w:r>
      <w:r w:rsidRPr="00E373FD">
        <w:rPr>
          <w:rStyle w:val="FontStyle52"/>
          <w:b w:val="0"/>
          <w:sz w:val="28"/>
          <w:szCs w:val="28"/>
          <w:lang w:val="en-US"/>
        </w:rPr>
        <w:t xml:space="preserve"> the </w:t>
      </w:r>
      <w:r w:rsidRPr="0015041E">
        <w:rPr>
          <w:rStyle w:val="FontStyle52"/>
          <w:b w:val="0"/>
          <w:sz w:val="28"/>
          <w:szCs w:val="28"/>
          <w:lang w:val="en-US"/>
        </w:rPr>
        <w:t>discipline "</w:t>
      </w:r>
      <w:proofErr w:type="spellStart"/>
      <w:r w:rsidRPr="0015041E">
        <w:rPr>
          <w:rFonts w:ascii="Times New Roman" w:hAnsi="Times New Roman"/>
          <w:bCs/>
          <w:sz w:val="28"/>
          <w:szCs w:val="28"/>
          <w:lang w:val="uk-UA"/>
        </w:rPr>
        <w:t>Safety</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of</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vital</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functions</w:t>
      </w:r>
      <w:proofErr w:type="spellEnd"/>
      <w:r w:rsidRPr="0015041E">
        <w:rPr>
          <w:rFonts w:ascii="Times New Roman" w:hAnsi="Times New Roman"/>
          <w:bCs/>
          <w:sz w:val="28"/>
          <w:szCs w:val="28"/>
          <w:lang w:val="uk-UA"/>
        </w:rPr>
        <w:t>,</w:t>
      </w:r>
      <w:r>
        <w:rPr>
          <w:rFonts w:ascii="Times New Roman" w:hAnsi="Times New Roman"/>
          <w:bCs/>
          <w:sz w:val="28"/>
          <w:szCs w:val="28"/>
          <w:lang w:val="en-US"/>
        </w:rPr>
        <w:t xml:space="preserve"> </w:t>
      </w:r>
      <w:proofErr w:type="spellStart"/>
      <w:r w:rsidRPr="0015041E">
        <w:rPr>
          <w:rFonts w:ascii="Times New Roman" w:hAnsi="Times New Roman"/>
          <w:bCs/>
          <w:sz w:val="28"/>
          <w:szCs w:val="28"/>
          <w:lang w:val="uk-UA"/>
        </w:rPr>
        <w:t>fundamentals</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of</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occupational</w:t>
      </w:r>
      <w:proofErr w:type="spellEnd"/>
      <w:r w:rsidRPr="0015041E">
        <w:rPr>
          <w:rFonts w:ascii="Times New Roman" w:hAnsi="Times New Roman"/>
          <w:bCs/>
          <w:sz w:val="28"/>
          <w:szCs w:val="28"/>
          <w:lang w:val="uk-UA"/>
        </w:rPr>
        <w:t xml:space="preserve"> </w:t>
      </w:r>
      <w:proofErr w:type="spellStart"/>
      <w:r w:rsidRPr="0015041E">
        <w:rPr>
          <w:rFonts w:ascii="Times New Roman" w:hAnsi="Times New Roman"/>
          <w:bCs/>
          <w:sz w:val="28"/>
          <w:szCs w:val="28"/>
          <w:lang w:val="uk-UA"/>
        </w:rPr>
        <w:t>safety</w:t>
      </w:r>
      <w:proofErr w:type="spellEnd"/>
      <w:r w:rsidRPr="0015041E">
        <w:rPr>
          <w:rStyle w:val="FontStyle52"/>
          <w:b w:val="0"/>
          <w:sz w:val="28"/>
          <w:szCs w:val="28"/>
          <w:lang w:val="en-US"/>
        </w:rPr>
        <w:t>", which</w:t>
      </w:r>
      <w:r w:rsidRPr="00E373FD">
        <w:rPr>
          <w:rStyle w:val="FontStyle52"/>
          <w:b w:val="0"/>
          <w:sz w:val="28"/>
          <w:szCs w:val="28"/>
          <w:lang w:val="en-US"/>
        </w:rPr>
        <w:t xml:space="preserve"> includes two modules, is a rating and is defined as the sum of the </w:t>
      </w:r>
      <w:r>
        <w:rPr>
          <w:rStyle w:val="FontStyle52"/>
          <w:b w:val="0"/>
          <w:sz w:val="28"/>
          <w:szCs w:val="28"/>
          <w:lang w:val="en-US"/>
        </w:rPr>
        <w:t>marks</w:t>
      </w:r>
      <w:r w:rsidRPr="00E373FD">
        <w:rPr>
          <w:rStyle w:val="FontStyle52"/>
          <w:b w:val="0"/>
          <w:sz w:val="28"/>
          <w:szCs w:val="28"/>
          <w:lang w:val="en-US"/>
        </w:rPr>
        <w:t xml:space="preserve"> of the current learning activity (points) that is exposed when assessing a student's knowledge in accordance with the list of questions identified by the course program.</w:t>
      </w:r>
    </w:p>
    <w:p w:rsidR="009309C6" w:rsidRPr="00E373FD" w:rsidRDefault="009309C6" w:rsidP="009309C6">
      <w:pPr>
        <w:pStyle w:val="Style9"/>
        <w:spacing w:line="360" w:lineRule="auto"/>
        <w:ind w:firstLine="567"/>
        <w:jc w:val="both"/>
        <w:rPr>
          <w:rStyle w:val="FontStyle52"/>
          <w:b w:val="0"/>
          <w:sz w:val="28"/>
          <w:szCs w:val="28"/>
          <w:lang w:val="en-US"/>
        </w:rPr>
      </w:pPr>
      <w:r w:rsidRPr="00E373FD">
        <w:rPr>
          <w:rStyle w:val="FontStyle52"/>
          <w:b w:val="0"/>
          <w:sz w:val="28"/>
          <w:szCs w:val="28"/>
          <w:lang w:val="en-US"/>
        </w:rPr>
        <w:t>The maximum number of points is assigned to students with the mastering of the module (credit) is 200 and consists of the sum of assessments for the current training activity and in case of its successful implementation.</w:t>
      </w:r>
    </w:p>
    <w:p w:rsidR="009309C6" w:rsidRPr="00E373FD" w:rsidRDefault="009309C6" w:rsidP="009309C6">
      <w:pPr>
        <w:pStyle w:val="Style9"/>
        <w:spacing w:line="360" w:lineRule="auto"/>
        <w:ind w:firstLine="567"/>
        <w:jc w:val="both"/>
        <w:rPr>
          <w:rStyle w:val="FontStyle52"/>
          <w:b w:val="0"/>
          <w:sz w:val="28"/>
          <w:szCs w:val="28"/>
          <w:lang w:val="en-US"/>
        </w:rPr>
      </w:pPr>
      <w:r w:rsidRPr="00E373FD">
        <w:rPr>
          <w:rStyle w:val="FontStyle52"/>
          <w:b w:val="0"/>
          <w:sz w:val="28"/>
          <w:szCs w:val="28"/>
          <w:lang w:val="en-US"/>
        </w:rPr>
        <w:t xml:space="preserve">The current control is carried out in accordance with specific objectives at each of the seminars. For monitoring, it is recommended to use such means of diagnosing the level of students' preparation: test tasks (for monitoring the theoretical preparation of the student), situational problems (for assessing the ability to apply theoretical knowledge in specific situations), standardized </w:t>
      </w:r>
      <w:r w:rsidRPr="00E373FD">
        <w:rPr>
          <w:rStyle w:val="FontStyle52"/>
          <w:b w:val="0"/>
          <w:sz w:val="28"/>
          <w:szCs w:val="28"/>
          <w:lang w:val="en-US"/>
        </w:rPr>
        <w:lastRenderedPageBreak/>
        <w:t>questions for written and verbal control. Current monitoring is also carried out through oral and written interview of students and analysis of their participation in the general discussion for seminars.</w:t>
      </w:r>
    </w:p>
    <w:p w:rsidR="009309C6" w:rsidRPr="0045413C" w:rsidRDefault="009309C6" w:rsidP="009309C6">
      <w:pPr>
        <w:spacing w:after="0" w:line="360" w:lineRule="auto"/>
        <w:ind w:firstLine="708"/>
        <w:jc w:val="both"/>
        <w:rPr>
          <w:rFonts w:ascii="Times New Roman" w:hAnsi="Times New Roman"/>
          <w:sz w:val="28"/>
          <w:szCs w:val="28"/>
          <w:lang w:val="en-US"/>
        </w:rPr>
      </w:pPr>
      <w:r w:rsidRPr="0045413C">
        <w:rPr>
          <w:rFonts w:ascii="Times New Roman" w:hAnsi="Times New Roman"/>
          <w:sz w:val="28"/>
          <w:szCs w:val="28"/>
          <w:lang w:val="en-US"/>
        </w:rPr>
        <w:t>The current assessment of students on relevant topics is carried out according to the traditional 4-point system ("excellent", "good", "satisfactory", "unsatisfactory") with subsequent recalculation in a multi-scale scale.</w:t>
      </w:r>
    </w:p>
    <w:p w:rsidR="009309C6" w:rsidRPr="0045413C" w:rsidRDefault="009309C6" w:rsidP="009309C6">
      <w:pPr>
        <w:spacing w:after="0" w:line="360" w:lineRule="auto"/>
        <w:ind w:firstLine="565"/>
        <w:jc w:val="both"/>
        <w:rPr>
          <w:rFonts w:ascii="Times New Roman" w:hAnsi="Times New Roman"/>
          <w:sz w:val="28"/>
          <w:szCs w:val="28"/>
          <w:lang w:val="en-US"/>
        </w:rPr>
      </w:pPr>
      <w:r w:rsidRPr="0045413C">
        <w:rPr>
          <w:rFonts w:ascii="Times New Roman" w:hAnsi="Times New Roman"/>
          <w:bCs/>
          <w:sz w:val="28"/>
          <w:szCs w:val="28"/>
          <w:lang w:val="en-US"/>
        </w:rPr>
        <w:t xml:space="preserve">Evaluation of </w:t>
      </w:r>
      <w:r w:rsidRPr="0045413C">
        <w:rPr>
          <w:rFonts w:ascii="Times New Roman" w:hAnsi="Times New Roman"/>
          <w:sz w:val="28"/>
          <w:szCs w:val="28"/>
          <w:lang w:val="en-US"/>
        </w:rPr>
        <w:t>«Excellent». A student attended all lectures and seminars. Has written lectures and seminars. When classes are missed (no more than 2) for valid reasons (to confirm the dean) and must be worked out.</w:t>
      </w:r>
    </w:p>
    <w:p w:rsidR="009309C6" w:rsidRPr="0045413C" w:rsidRDefault="009309C6" w:rsidP="009309C6">
      <w:pPr>
        <w:spacing w:after="0" w:line="360" w:lineRule="auto"/>
        <w:jc w:val="both"/>
        <w:rPr>
          <w:rFonts w:ascii="Times New Roman" w:hAnsi="Times New Roman"/>
          <w:sz w:val="28"/>
          <w:szCs w:val="28"/>
          <w:lang w:val="en-US"/>
        </w:rPr>
      </w:pPr>
      <w:r w:rsidRPr="0045413C">
        <w:rPr>
          <w:rFonts w:ascii="Times New Roman" w:hAnsi="Times New Roman"/>
          <w:sz w:val="28"/>
          <w:szCs w:val="28"/>
          <w:lang w:val="en-US"/>
        </w:rPr>
        <w:t xml:space="preserve">Student is aware of general scientific and theoretical foundations of learning </w:t>
      </w:r>
      <w:proofErr w:type="gramStart"/>
      <w:r w:rsidRPr="0045413C">
        <w:rPr>
          <w:rFonts w:ascii="Times New Roman" w:hAnsi="Times New Roman"/>
          <w:sz w:val="28"/>
          <w:szCs w:val="28"/>
          <w:lang w:val="en-US"/>
        </w:rPr>
        <w:t>discipline,</w:t>
      </w:r>
      <w:proofErr w:type="gramEnd"/>
      <w:r w:rsidRPr="0045413C">
        <w:rPr>
          <w:rFonts w:ascii="Times New Roman" w:hAnsi="Times New Roman"/>
          <w:sz w:val="28"/>
          <w:szCs w:val="28"/>
          <w:lang w:val="en-US"/>
        </w:rPr>
        <w:t xml:space="preserve"> can make definitions, can make differentiate subject matter and its structuring on the basis of science. A student has extensive knowledge of the system of disciplines and recognizes them as a system of knowledge. The answers are </w:t>
      </w:r>
      <w:proofErr w:type="gramStart"/>
      <w:r w:rsidRPr="0045413C">
        <w:rPr>
          <w:rFonts w:ascii="Times New Roman" w:hAnsi="Times New Roman"/>
          <w:sz w:val="28"/>
          <w:szCs w:val="28"/>
          <w:lang w:val="en-US"/>
        </w:rPr>
        <w:t>complete,</w:t>
      </w:r>
      <w:proofErr w:type="gramEnd"/>
      <w:r w:rsidRPr="0045413C">
        <w:rPr>
          <w:rFonts w:ascii="Times New Roman" w:hAnsi="Times New Roman"/>
          <w:sz w:val="28"/>
          <w:szCs w:val="28"/>
          <w:lang w:val="en-US"/>
        </w:rPr>
        <w:t xml:space="preserve"> the material is put in full logical and literary language. </w:t>
      </w:r>
    </w:p>
    <w:p w:rsidR="009309C6" w:rsidRPr="0045413C" w:rsidRDefault="009309C6" w:rsidP="009309C6">
      <w:pPr>
        <w:spacing w:after="0" w:line="360" w:lineRule="auto"/>
        <w:ind w:firstLine="565"/>
        <w:jc w:val="both"/>
        <w:rPr>
          <w:rFonts w:ascii="Times New Roman" w:hAnsi="Times New Roman"/>
          <w:sz w:val="28"/>
          <w:szCs w:val="28"/>
          <w:lang w:val="en-US"/>
        </w:rPr>
      </w:pPr>
      <w:r w:rsidRPr="0045413C">
        <w:rPr>
          <w:rFonts w:ascii="Times New Roman" w:hAnsi="Times New Roman"/>
          <w:bCs/>
          <w:sz w:val="28"/>
          <w:szCs w:val="28"/>
          <w:lang w:val="en-US"/>
        </w:rPr>
        <w:t xml:space="preserve">Evaluation of </w:t>
      </w:r>
      <w:r w:rsidRPr="0045413C">
        <w:rPr>
          <w:rFonts w:ascii="Times New Roman" w:hAnsi="Times New Roman"/>
          <w:sz w:val="28"/>
          <w:szCs w:val="28"/>
          <w:lang w:val="en-US"/>
        </w:rPr>
        <w:t>«Good». A student attended all lectures and seminars. Has written lectures and seminars. Student has strong fundamental knowledge discipline of teaching, but can have minor inaccuracies in the structuring and content of educational material.</w:t>
      </w:r>
    </w:p>
    <w:p w:rsidR="009309C6" w:rsidRPr="0045413C" w:rsidRDefault="009309C6" w:rsidP="009309C6">
      <w:pPr>
        <w:spacing w:after="0" w:line="360" w:lineRule="auto"/>
        <w:ind w:firstLine="565"/>
        <w:jc w:val="both"/>
        <w:rPr>
          <w:rFonts w:ascii="Times New Roman" w:hAnsi="Times New Roman"/>
          <w:sz w:val="28"/>
          <w:szCs w:val="28"/>
          <w:lang w:val="en-US"/>
        </w:rPr>
      </w:pPr>
      <w:r w:rsidRPr="0045413C">
        <w:rPr>
          <w:rFonts w:ascii="Times New Roman" w:hAnsi="Times New Roman"/>
          <w:bCs/>
          <w:sz w:val="28"/>
          <w:szCs w:val="28"/>
          <w:lang w:val="en-US"/>
        </w:rPr>
        <w:t xml:space="preserve">Evaluation of </w:t>
      </w:r>
      <w:r w:rsidRPr="0045413C">
        <w:rPr>
          <w:rFonts w:ascii="Times New Roman" w:hAnsi="Times New Roman"/>
          <w:sz w:val="28"/>
          <w:szCs w:val="28"/>
          <w:lang w:val="en-US"/>
        </w:rPr>
        <w:t>«Satisfactory». A student attending seminars and seminars. Has written lectures and seminars. A student knows basic topics of the course, but his knowledge is general and student has difficulty to explain the phenomena and laws, has minor errors which are not corrected after the instructions of the teacher.</w:t>
      </w:r>
    </w:p>
    <w:p w:rsidR="009309C6" w:rsidRPr="0045413C" w:rsidRDefault="009309C6" w:rsidP="009309C6">
      <w:pPr>
        <w:pStyle w:val="Default"/>
        <w:spacing w:line="360" w:lineRule="auto"/>
        <w:ind w:firstLine="708"/>
        <w:jc w:val="both"/>
        <w:rPr>
          <w:bCs/>
          <w:sz w:val="28"/>
          <w:szCs w:val="28"/>
          <w:lang w:val="en-US"/>
        </w:rPr>
      </w:pPr>
      <w:r w:rsidRPr="0045413C">
        <w:rPr>
          <w:bCs/>
          <w:sz w:val="28"/>
          <w:szCs w:val="28"/>
          <w:lang w:val="en-US"/>
        </w:rPr>
        <w:t xml:space="preserve">Evaluation of </w:t>
      </w:r>
      <w:r w:rsidRPr="0045413C">
        <w:rPr>
          <w:sz w:val="28"/>
          <w:szCs w:val="28"/>
          <w:lang w:val="en-US"/>
        </w:rPr>
        <w:t>«</w:t>
      </w:r>
      <w:r w:rsidRPr="0045413C">
        <w:rPr>
          <w:bCs/>
          <w:sz w:val="28"/>
          <w:szCs w:val="28"/>
          <w:lang w:val="en-US"/>
        </w:rPr>
        <w:t>Unsatisfactory</w:t>
      </w:r>
      <w:r w:rsidRPr="0045413C">
        <w:rPr>
          <w:sz w:val="28"/>
          <w:szCs w:val="28"/>
          <w:lang w:val="en-US"/>
        </w:rPr>
        <w:t>»</w:t>
      </w:r>
      <w:r w:rsidRPr="0045413C">
        <w:rPr>
          <w:bCs/>
          <w:sz w:val="28"/>
          <w:szCs w:val="28"/>
          <w:lang w:val="en-US"/>
        </w:rPr>
        <w:t xml:space="preserve"> is exhibited in cases when the knowledge and skills of the student do not meet the requirements of a "satisfactory" assessment; the student passively follows the discussion of the thematic issues without taking part in it, has obvious difficulties in answering the direct questions of the teacher.</w:t>
      </w:r>
    </w:p>
    <w:p w:rsidR="009309C6" w:rsidRDefault="009309C6" w:rsidP="009309C6">
      <w:pPr>
        <w:widowControl w:val="0"/>
        <w:autoSpaceDE w:val="0"/>
        <w:autoSpaceDN w:val="0"/>
        <w:adjustRightInd w:val="0"/>
        <w:spacing w:after="0" w:line="360" w:lineRule="auto"/>
        <w:ind w:firstLine="567"/>
        <w:jc w:val="both"/>
        <w:rPr>
          <w:rFonts w:ascii="Times New Roman" w:hAnsi="Times New Roman"/>
          <w:bCs/>
          <w:sz w:val="28"/>
          <w:szCs w:val="28"/>
          <w:lang w:val="en-US"/>
        </w:rPr>
      </w:pPr>
      <w:r w:rsidRPr="0045413C">
        <w:rPr>
          <w:rFonts w:ascii="Times New Roman" w:hAnsi="Times New Roman"/>
          <w:bCs/>
          <w:sz w:val="28"/>
          <w:szCs w:val="28"/>
          <w:lang w:val="en-US"/>
        </w:rPr>
        <w:t>Recalculation of the assessment of a multi-scale scale is carried out based on the total number of practical classes in the module that the course is presented to.</w:t>
      </w:r>
    </w:p>
    <w:p w:rsidR="00992638" w:rsidRDefault="00992638" w:rsidP="009309C6">
      <w:pPr>
        <w:widowControl w:val="0"/>
        <w:autoSpaceDE w:val="0"/>
        <w:autoSpaceDN w:val="0"/>
        <w:adjustRightInd w:val="0"/>
        <w:spacing w:after="0" w:line="360" w:lineRule="auto"/>
        <w:ind w:firstLine="567"/>
        <w:jc w:val="both"/>
        <w:rPr>
          <w:rFonts w:ascii="Times New Roman" w:hAnsi="Times New Roman"/>
          <w:bCs/>
          <w:sz w:val="28"/>
          <w:szCs w:val="28"/>
          <w:lang w:val="en-US"/>
        </w:rPr>
      </w:pPr>
    </w:p>
    <w:p w:rsidR="00992638" w:rsidRDefault="00992638" w:rsidP="009309C6">
      <w:pPr>
        <w:widowControl w:val="0"/>
        <w:autoSpaceDE w:val="0"/>
        <w:autoSpaceDN w:val="0"/>
        <w:adjustRightInd w:val="0"/>
        <w:spacing w:after="0" w:line="360" w:lineRule="auto"/>
        <w:ind w:firstLine="567"/>
        <w:jc w:val="both"/>
        <w:rPr>
          <w:rFonts w:ascii="Times New Roman" w:hAnsi="Times New Roman"/>
          <w:bCs/>
          <w:sz w:val="28"/>
          <w:szCs w:val="28"/>
          <w:lang w:val="en-US"/>
        </w:rPr>
      </w:pPr>
    </w:p>
    <w:p w:rsidR="00992638" w:rsidRPr="00992638" w:rsidRDefault="00992638" w:rsidP="00992638">
      <w:pPr>
        <w:pStyle w:val="HTML"/>
        <w:shd w:val="clear" w:color="auto" w:fill="F8F9FA"/>
        <w:spacing w:line="540" w:lineRule="atLeast"/>
        <w:jc w:val="center"/>
        <w:rPr>
          <w:rFonts w:ascii="Times New Roman" w:hAnsi="Times New Roman" w:cs="Times New Roman"/>
          <w:b/>
          <w:color w:val="222222"/>
          <w:sz w:val="28"/>
          <w:szCs w:val="28"/>
        </w:rPr>
      </w:pPr>
      <w:r w:rsidRPr="00992638">
        <w:rPr>
          <w:rFonts w:ascii="Times New Roman" w:hAnsi="Times New Roman" w:cs="Times New Roman"/>
          <w:b/>
          <w:color w:val="222222"/>
          <w:sz w:val="28"/>
          <w:szCs w:val="28"/>
          <w:lang w:val="en"/>
        </w:rPr>
        <w:t>Tasks for conducting semester control</w:t>
      </w:r>
    </w:p>
    <w:p w:rsidR="006C59D4" w:rsidRDefault="006C59D4" w:rsidP="009309C6">
      <w:pPr>
        <w:pStyle w:val="Style9"/>
        <w:spacing w:line="360" w:lineRule="auto"/>
        <w:ind w:firstLine="567"/>
        <w:rPr>
          <w:rStyle w:val="FontStyle52"/>
          <w:sz w:val="28"/>
          <w:szCs w:val="28"/>
          <w:lang w:val="en-US"/>
        </w:rPr>
      </w:pPr>
    </w:p>
    <w:p w:rsidR="00A43A54" w:rsidRPr="00D3406E" w:rsidRDefault="00A43A54" w:rsidP="00992638">
      <w:pPr>
        <w:pStyle w:val="a6"/>
        <w:numPr>
          <w:ilvl w:val="0"/>
          <w:numId w:val="24"/>
        </w:numPr>
        <w:spacing w:after="0" w:line="360" w:lineRule="auto"/>
        <w:rPr>
          <w:rFonts w:ascii="Times New Roman" w:eastAsiaTheme="majorEastAsia" w:hAnsi="Times New Roman" w:cs="Times New Roman"/>
          <w:bCs/>
          <w:color w:val="000000" w:themeColor="text1"/>
          <w:kern w:val="24"/>
          <w:sz w:val="28"/>
          <w:szCs w:val="28"/>
          <w:lang w:val="en-US"/>
        </w:rPr>
      </w:pPr>
      <w:r w:rsidRPr="00D3406E">
        <w:rPr>
          <w:rFonts w:ascii="Times New Roman" w:eastAsiaTheme="majorEastAsia" w:hAnsi="Times New Roman" w:cs="Times New Roman"/>
          <w:bCs/>
          <w:color w:val="000000" w:themeColor="text1"/>
          <w:kern w:val="24"/>
          <w:sz w:val="28"/>
          <w:szCs w:val="28"/>
          <w:lang w:val="en-US"/>
        </w:rPr>
        <w:t>With what structures of the brain does a person adapt in the external environment?</w:t>
      </w:r>
    </w:p>
    <w:p w:rsidR="00A43A54" w:rsidRPr="00D3406E" w:rsidRDefault="00A43A54" w:rsidP="00992638">
      <w:pPr>
        <w:pStyle w:val="a6"/>
        <w:spacing w:after="0" w:line="360" w:lineRule="auto"/>
        <w:rPr>
          <w:rFonts w:ascii="Times New Roman" w:hAnsi="Times New Roman" w:cs="Times New Roman"/>
          <w:sz w:val="28"/>
          <w:szCs w:val="28"/>
          <w:lang w:val="en-US"/>
        </w:rPr>
      </w:pPr>
      <w:r w:rsidRPr="00D3406E">
        <w:rPr>
          <w:rFonts w:ascii="Times New Roman" w:hAnsi="Times New Roman" w:cs="Times New Roman"/>
          <w:bCs/>
          <w:sz w:val="28"/>
          <w:szCs w:val="28"/>
          <w:lang w:val="en-US"/>
        </w:rPr>
        <w:t xml:space="preserve">a) </w:t>
      </w:r>
      <w:proofErr w:type="gramStart"/>
      <w:r w:rsidRPr="00D3406E">
        <w:rPr>
          <w:rFonts w:ascii="Times New Roman" w:hAnsi="Times New Roman" w:cs="Times New Roman"/>
          <w:bCs/>
          <w:sz w:val="28"/>
          <w:szCs w:val="28"/>
          <w:lang w:val="en-US"/>
        </w:rPr>
        <w:t>using</w:t>
      </w:r>
      <w:proofErr w:type="gramEnd"/>
      <w:r w:rsidRPr="00D3406E">
        <w:rPr>
          <w:rFonts w:ascii="Times New Roman" w:hAnsi="Times New Roman" w:cs="Times New Roman"/>
          <w:bCs/>
          <w:sz w:val="28"/>
          <w:szCs w:val="28"/>
          <w:lang w:val="en-US"/>
        </w:rPr>
        <w:t xml:space="preserve"> the function of the cerebral cortex</w:t>
      </w:r>
    </w:p>
    <w:p w:rsidR="00A43A54" w:rsidRDefault="00A43A54" w:rsidP="00992638">
      <w:pPr>
        <w:pStyle w:val="a6"/>
        <w:spacing w:after="0" w:line="360" w:lineRule="auto"/>
        <w:rPr>
          <w:rFonts w:ascii="Times New Roman" w:hAnsi="Times New Roman" w:cs="Times New Roman"/>
          <w:bCs/>
          <w:sz w:val="28"/>
          <w:szCs w:val="28"/>
          <w:lang w:val="en-US"/>
        </w:rPr>
      </w:pPr>
      <w:r w:rsidRPr="00D3406E">
        <w:rPr>
          <w:rFonts w:ascii="Times New Roman" w:hAnsi="Times New Roman" w:cs="Times New Roman"/>
          <w:bCs/>
          <w:sz w:val="28"/>
          <w:szCs w:val="28"/>
          <w:lang w:val="en-US"/>
        </w:rPr>
        <w:t xml:space="preserve">b) </w:t>
      </w:r>
      <w:proofErr w:type="gramStart"/>
      <w:r w:rsidRPr="00D3406E">
        <w:rPr>
          <w:rFonts w:ascii="Times New Roman" w:hAnsi="Times New Roman" w:cs="Times New Roman"/>
          <w:bCs/>
          <w:sz w:val="28"/>
          <w:szCs w:val="28"/>
          <w:lang w:val="en-US"/>
        </w:rPr>
        <w:t>using</w:t>
      </w:r>
      <w:proofErr w:type="gramEnd"/>
      <w:r w:rsidRPr="00D3406E">
        <w:rPr>
          <w:rFonts w:ascii="Times New Roman" w:hAnsi="Times New Roman" w:cs="Times New Roman"/>
          <w:bCs/>
          <w:sz w:val="28"/>
          <w:szCs w:val="28"/>
          <w:lang w:val="en-US"/>
        </w:rPr>
        <w:t xml:space="preserve"> the function of the brain stem.</w:t>
      </w:r>
    </w:p>
    <w:p w:rsidR="00A43A54" w:rsidRDefault="00A43A54" w:rsidP="00992638">
      <w:pPr>
        <w:pStyle w:val="a6"/>
        <w:spacing w:after="0" w:line="360" w:lineRule="auto"/>
        <w:rPr>
          <w:rFonts w:ascii="Times New Roman" w:hAnsi="Times New Roman" w:cs="Times New Roman"/>
          <w:sz w:val="28"/>
          <w:szCs w:val="28"/>
          <w:lang w:val="en-US"/>
        </w:rPr>
      </w:pPr>
    </w:p>
    <w:p w:rsidR="00A43A54" w:rsidRDefault="00A43A54" w:rsidP="00992638">
      <w:pPr>
        <w:pStyle w:val="a6"/>
        <w:spacing w:after="0" w:line="360" w:lineRule="auto"/>
        <w:rPr>
          <w:rFonts w:ascii="Times New Roman" w:eastAsiaTheme="majorEastAsia" w:hAnsi="Times New Roman" w:cs="Times New Roman"/>
          <w:bCs/>
          <w:color w:val="000000" w:themeColor="text1"/>
          <w:kern w:val="24"/>
          <w:sz w:val="28"/>
          <w:szCs w:val="28"/>
          <w:lang w:val="en-US"/>
        </w:rPr>
      </w:pPr>
      <w:r w:rsidRPr="00AA6E74">
        <w:rPr>
          <w:rFonts w:ascii="Times New Roman" w:eastAsiaTheme="majorEastAsia" w:hAnsi="Times New Roman" w:cs="Times New Roman"/>
          <w:bCs/>
          <w:color w:val="000000" w:themeColor="text1"/>
          <w:kern w:val="24"/>
          <w:sz w:val="28"/>
          <w:szCs w:val="28"/>
          <w:lang w:val="en-US"/>
        </w:rPr>
        <w:t xml:space="preserve">2. </w:t>
      </w:r>
      <w:r w:rsidRPr="00D3406E">
        <w:rPr>
          <w:rFonts w:ascii="Times New Roman" w:eastAsiaTheme="majorEastAsia" w:hAnsi="Times New Roman" w:cs="Times New Roman"/>
          <w:bCs/>
          <w:color w:val="000000" w:themeColor="text1"/>
          <w:kern w:val="24"/>
          <w:sz w:val="28"/>
          <w:szCs w:val="28"/>
          <w:lang w:val="en-US"/>
        </w:rPr>
        <w:t>How many analyzers are there in the human body?</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uk-UA" w:eastAsia="ru-RU"/>
        </w:rPr>
      </w:pPr>
      <w:r w:rsidRPr="00D3406E">
        <w:rPr>
          <w:rFonts w:ascii="Times New Roman" w:eastAsiaTheme="minorEastAsia" w:hAnsi="Times New Roman" w:cs="Times New Roman"/>
          <w:bCs/>
          <w:color w:val="000000" w:themeColor="text1"/>
          <w:kern w:val="24"/>
          <w:sz w:val="28"/>
          <w:szCs w:val="28"/>
          <w:lang w:val="uk-UA" w:eastAsia="ru-RU"/>
        </w:rPr>
        <w:t>а)10;</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uk-UA" w:eastAsia="ru-RU"/>
        </w:rPr>
      </w:pPr>
      <w:r w:rsidRPr="00D3406E">
        <w:rPr>
          <w:rFonts w:ascii="Times New Roman" w:eastAsiaTheme="minorEastAsia" w:hAnsi="Times New Roman" w:cs="Times New Roman"/>
          <w:bCs/>
          <w:color w:val="000000" w:themeColor="text1"/>
          <w:kern w:val="24"/>
          <w:sz w:val="28"/>
          <w:szCs w:val="28"/>
          <w:lang w:val="uk-UA" w:eastAsia="ru-RU"/>
        </w:rPr>
        <w:t>б) 8;</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uk-UA" w:eastAsia="ru-RU"/>
        </w:rPr>
      </w:pPr>
      <w:r w:rsidRPr="00D3406E">
        <w:rPr>
          <w:rFonts w:ascii="Times New Roman" w:eastAsiaTheme="minorEastAsia" w:hAnsi="Times New Roman" w:cs="Times New Roman"/>
          <w:bCs/>
          <w:color w:val="000000" w:themeColor="text1"/>
          <w:kern w:val="24"/>
          <w:sz w:val="28"/>
          <w:szCs w:val="28"/>
          <w:lang w:val="uk-UA" w:eastAsia="ru-RU"/>
        </w:rPr>
        <w:t>в) 5.</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uk-UA" w:eastAsia="ru-RU"/>
        </w:rPr>
      </w:pPr>
    </w:p>
    <w:p w:rsidR="00A43A54" w:rsidRDefault="00A43A54" w:rsidP="00992638">
      <w:pPr>
        <w:pStyle w:val="a6"/>
        <w:spacing w:after="0" w:line="360" w:lineRule="auto"/>
        <w:rPr>
          <w:rFonts w:ascii="Times New Roman" w:eastAsiaTheme="majorEastAsia" w:hAnsi="Times New Roman" w:cs="Times New Roman"/>
          <w:bCs/>
          <w:color w:val="000000" w:themeColor="text1"/>
          <w:kern w:val="24"/>
          <w:sz w:val="28"/>
          <w:szCs w:val="28"/>
          <w:lang w:val="en-US"/>
        </w:rPr>
      </w:pPr>
      <w:r>
        <w:rPr>
          <w:rFonts w:ascii="Times New Roman" w:eastAsiaTheme="minorEastAsia" w:hAnsi="Times New Roman" w:cs="Times New Roman"/>
          <w:bCs/>
          <w:color w:val="000000" w:themeColor="text1"/>
          <w:kern w:val="24"/>
          <w:sz w:val="28"/>
          <w:szCs w:val="28"/>
          <w:lang w:val="uk-UA" w:eastAsia="ru-RU"/>
        </w:rPr>
        <w:t xml:space="preserve">3. </w:t>
      </w:r>
      <w:r w:rsidRPr="00D3406E">
        <w:rPr>
          <w:rFonts w:ascii="Times New Roman" w:eastAsiaTheme="majorEastAsia" w:hAnsi="Times New Roman" w:cs="Times New Roman"/>
          <w:bCs/>
          <w:color w:val="000000" w:themeColor="text1"/>
          <w:kern w:val="24"/>
          <w:sz w:val="28"/>
          <w:szCs w:val="28"/>
          <w:lang w:val="en-US"/>
        </w:rPr>
        <w:t>Which analyzers are the main ones in detecting danger?</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r w:rsidRPr="00D3406E">
        <w:rPr>
          <w:rFonts w:ascii="Times New Roman" w:eastAsiaTheme="minorEastAsia" w:hAnsi="Times New Roman" w:cs="Times New Roman"/>
          <w:bCs/>
          <w:color w:val="000000" w:themeColor="text1"/>
          <w:kern w:val="24"/>
          <w:sz w:val="28"/>
          <w:szCs w:val="28"/>
          <w:lang w:val="en-US" w:eastAsia="ru-RU"/>
        </w:rPr>
        <w:t xml:space="preserve">a) </w:t>
      </w:r>
      <w:proofErr w:type="gramStart"/>
      <w:r w:rsidRPr="00D3406E">
        <w:rPr>
          <w:rFonts w:ascii="Times New Roman" w:eastAsiaTheme="minorEastAsia" w:hAnsi="Times New Roman" w:cs="Times New Roman"/>
          <w:bCs/>
          <w:color w:val="000000" w:themeColor="text1"/>
          <w:kern w:val="24"/>
          <w:sz w:val="28"/>
          <w:szCs w:val="28"/>
          <w:lang w:val="en-US" w:eastAsia="ru-RU"/>
        </w:rPr>
        <w:t>visual</w:t>
      </w:r>
      <w:proofErr w:type="gramEnd"/>
      <w:r w:rsidRPr="00D3406E">
        <w:rPr>
          <w:rFonts w:ascii="Times New Roman" w:eastAsiaTheme="minorEastAsia" w:hAnsi="Times New Roman" w:cs="Times New Roman"/>
          <w:bCs/>
          <w:color w:val="000000" w:themeColor="text1"/>
          <w:kern w:val="24"/>
          <w:sz w:val="28"/>
          <w:szCs w:val="28"/>
          <w:lang w:val="en-US" w:eastAsia="ru-RU"/>
        </w:rPr>
        <w:t>;</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r w:rsidRPr="00D3406E">
        <w:rPr>
          <w:rFonts w:ascii="Times New Roman" w:eastAsiaTheme="minorEastAsia" w:hAnsi="Times New Roman" w:cs="Times New Roman"/>
          <w:bCs/>
          <w:color w:val="000000" w:themeColor="text1"/>
          <w:kern w:val="24"/>
          <w:sz w:val="28"/>
          <w:szCs w:val="28"/>
          <w:lang w:val="en-US" w:eastAsia="ru-RU"/>
        </w:rPr>
        <w:t xml:space="preserve">b) </w:t>
      </w:r>
      <w:proofErr w:type="gramStart"/>
      <w:r w:rsidRPr="00D3406E">
        <w:rPr>
          <w:rFonts w:ascii="Times New Roman" w:eastAsiaTheme="minorEastAsia" w:hAnsi="Times New Roman" w:cs="Times New Roman"/>
          <w:bCs/>
          <w:color w:val="000000" w:themeColor="text1"/>
          <w:kern w:val="24"/>
          <w:sz w:val="28"/>
          <w:szCs w:val="28"/>
          <w:lang w:val="en-US" w:eastAsia="ru-RU"/>
        </w:rPr>
        <w:t>auditory</w:t>
      </w:r>
      <w:proofErr w:type="gramEnd"/>
      <w:r w:rsidRPr="00D3406E">
        <w:rPr>
          <w:rFonts w:ascii="Times New Roman" w:eastAsiaTheme="minorEastAsia" w:hAnsi="Times New Roman" w:cs="Times New Roman"/>
          <w:bCs/>
          <w:color w:val="000000" w:themeColor="text1"/>
          <w:kern w:val="24"/>
          <w:sz w:val="28"/>
          <w:szCs w:val="28"/>
          <w:lang w:val="en-US" w:eastAsia="ru-RU"/>
        </w:rPr>
        <w:t>;</w:t>
      </w:r>
    </w:p>
    <w:p w:rsidR="00A43A54" w:rsidRPr="00D3406E" w:rsidRDefault="00A43A54" w:rsidP="00992638">
      <w:pPr>
        <w:pStyle w:val="a6"/>
        <w:spacing w:after="0" w:line="360" w:lineRule="auto"/>
        <w:rPr>
          <w:rFonts w:ascii="Times New Roman" w:hAnsi="Times New Roman" w:cs="Times New Roman"/>
          <w:sz w:val="28"/>
          <w:szCs w:val="28"/>
          <w:lang w:val="en-US"/>
        </w:rPr>
      </w:pPr>
      <w:r w:rsidRPr="00D3406E">
        <w:rPr>
          <w:rFonts w:ascii="Times New Roman" w:eastAsiaTheme="minorEastAsia" w:hAnsi="Times New Roman" w:cs="Times New Roman"/>
          <w:bCs/>
          <w:color w:val="000000" w:themeColor="text1"/>
          <w:kern w:val="24"/>
          <w:sz w:val="28"/>
          <w:szCs w:val="28"/>
          <w:lang w:val="en-US" w:eastAsia="ru-RU"/>
        </w:rPr>
        <w:t xml:space="preserve">c) </w:t>
      </w:r>
      <w:proofErr w:type="gramStart"/>
      <w:r w:rsidRPr="00D3406E">
        <w:rPr>
          <w:rFonts w:ascii="Times New Roman" w:eastAsiaTheme="minorEastAsia" w:hAnsi="Times New Roman" w:cs="Times New Roman"/>
          <w:bCs/>
          <w:color w:val="000000" w:themeColor="text1"/>
          <w:kern w:val="24"/>
          <w:sz w:val="28"/>
          <w:szCs w:val="28"/>
          <w:lang w:val="en-US" w:eastAsia="ru-RU"/>
        </w:rPr>
        <w:t>motor</w:t>
      </w:r>
      <w:proofErr w:type="gramEnd"/>
      <w:r w:rsidRPr="00D3406E">
        <w:rPr>
          <w:rFonts w:ascii="Times New Roman" w:eastAsiaTheme="minorEastAsia" w:hAnsi="Times New Roman" w:cs="Times New Roman"/>
          <w:bCs/>
          <w:color w:val="000000" w:themeColor="text1"/>
          <w:kern w:val="24"/>
          <w:sz w:val="28"/>
          <w:szCs w:val="28"/>
          <w:lang w:val="en-US" w:eastAsia="ru-RU"/>
        </w:rPr>
        <w:t>.</w:t>
      </w:r>
    </w:p>
    <w:p w:rsidR="00A43A54" w:rsidRPr="00D3406E" w:rsidRDefault="00A43A54" w:rsidP="00992638">
      <w:pPr>
        <w:spacing w:after="0" w:line="360" w:lineRule="auto"/>
        <w:ind w:left="1080"/>
        <w:contextualSpacing/>
        <w:rPr>
          <w:rFonts w:ascii="Times New Roman" w:eastAsia="Times New Roman" w:hAnsi="Times New Roman" w:cs="Times New Roman"/>
          <w:sz w:val="28"/>
          <w:szCs w:val="28"/>
          <w:lang w:val="en-US" w:eastAsia="ru-RU"/>
        </w:rPr>
      </w:pPr>
    </w:p>
    <w:p w:rsidR="00A43A54" w:rsidRDefault="00A43A54" w:rsidP="00992638">
      <w:pPr>
        <w:pStyle w:val="a6"/>
        <w:spacing w:after="0" w:line="360" w:lineRule="auto"/>
        <w:rPr>
          <w:rFonts w:ascii="Times New Roman" w:eastAsiaTheme="majorEastAsia" w:hAnsi="Times New Roman" w:cs="Times New Roman"/>
          <w:bCs/>
          <w:color w:val="000000" w:themeColor="text1"/>
          <w:kern w:val="24"/>
          <w:sz w:val="28"/>
          <w:szCs w:val="28"/>
          <w:lang w:val="en-US"/>
        </w:rPr>
      </w:pPr>
      <w:r w:rsidRPr="00AA6E74">
        <w:rPr>
          <w:rFonts w:ascii="Times New Roman" w:eastAsiaTheme="majorEastAsia" w:hAnsi="Times New Roman" w:cs="Times New Roman"/>
          <w:bCs/>
          <w:color w:val="000000" w:themeColor="text1"/>
          <w:kern w:val="24"/>
          <w:sz w:val="28"/>
          <w:szCs w:val="28"/>
          <w:lang w:val="en-US"/>
        </w:rPr>
        <w:t xml:space="preserve">4. </w:t>
      </w:r>
      <w:r w:rsidRPr="00D3406E">
        <w:rPr>
          <w:rFonts w:ascii="Times New Roman" w:eastAsiaTheme="majorEastAsia" w:hAnsi="Times New Roman" w:cs="Times New Roman"/>
          <w:bCs/>
          <w:color w:val="000000" w:themeColor="text1"/>
          <w:kern w:val="24"/>
          <w:sz w:val="28"/>
          <w:szCs w:val="28"/>
          <w:lang w:val="en-US"/>
        </w:rPr>
        <w:t>What are the peripheral parts of the analyzers that perceive the stimuli called?</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r w:rsidRPr="00D3406E">
        <w:rPr>
          <w:rFonts w:ascii="Times New Roman" w:eastAsiaTheme="minorEastAsia" w:hAnsi="Times New Roman" w:cs="Times New Roman"/>
          <w:bCs/>
          <w:color w:val="000000" w:themeColor="text1"/>
          <w:kern w:val="24"/>
          <w:sz w:val="28"/>
          <w:szCs w:val="28"/>
          <w:lang w:val="en-US" w:eastAsia="ru-RU"/>
        </w:rPr>
        <w:t xml:space="preserve">a) </w:t>
      </w:r>
      <w:proofErr w:type="gramStart"/>
      <w:r w:rsidRPr="00D3406E">
        <w:rPr>
          <w:rFonts w:ascii="Times New Roman" w:eastAsiaTheme="minorEastAsia" w:hAnsi="Times New Roman" w:cs="Times New Roman"/>
          <w:bCs/>
          <w:color w:val="000000" w:themeColor="text1"/>
          <w:kern w:val="24"/>
          <w:sz w:val="28"/>
          <w:szCs w:val="28"/>
          <w:lang w:val="en-US" w:eastAsia="ru-RU"/>
        </w:rPr>
        <w:t>receptors</w:t>
      </w:r>
      <w:proofErr w:type="gramEnd"/>
      <w:r w:rsidRPr="00D3406E">
        <w:rPr>
          <w:rFonts w:ascii="Times New Roman" w:eastAsiaTheme="minorEastAsia" w:hAnsi="Times New Roman" w:cs="Times New Roman"/>
          <w:bCs/>
          <w:color w:val="000000" w:themeColor="text1"/>
          <w:kern w:val="24"/>
          <w:sz w:val="28"/>
          <w:szCs w:val="28"/>
          <w:lang w:val="en-US" w:eastAsia="ru-RU"/>
        </w:rPr>
        <w:t>;</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r w:rsidRPr="00D3406E">
        <w:rPr>
          <w:rFonts w:ascii="Times New Roman" w:eastAsiaTheme="minorEastAsia" w:hAnsi="Times New Roman" w:cs="Times New Roman"/>
          <w:bCs/>
          <w:color w:val="000000" w:themeColor="text1"/>
          <w:kern w:val="24"/>
          <w:sz w:val="28"/>
          <w:szCs w:val="28"/>
          <w:lang w:val="en-US" w:eastAsia="ru-RU"/>
        </w:rPr>
        <w:t xml:space="preserve">b) </w:t>
      </w:r>
      <w:proofErr w:type="gramStart"/>
      <w:r w:rsidRPr="00D3406E">
        <w:rPr>
          <w:rFonts w:ascii="Times New Roman" w:eastAsiaTheme="minorEastAsia" w:hAnsi="Times New Roman" w:cs="Times New Roman"/>
          <w:bCs/>
          <w:color w:val="000000" w:themeColor="text1"/>
          <w:kern w:val="24"/>
          <w:sz w:val="28"/>
          <w:szCs w:val="28"/>
          <w:lang w:val="en-US" w:eastAsia="ru-RU"/>
        </w:rPr>
        <w:t>sensitive</w:t>
      </w:r>
      <w:proofErr w:type="gramEnd"/>
      <w:r w:rsidRPr="00D3406E">
        <w:rPr>
          <w:rFonts w:ascii="Times New Roman" w:eastAsiaTheme="minorEastAsia" w:hAnsi="Times New Roman" w:cs="Times New Roman"/>
          <w:bCs/>
          <w:color w:val="000000" w:themeColor="text1"/>
          <w:kern w:val="24"/>
          <w:sz w:val="28"/>
          <w:szCs w:val="28"/>
          <w:lang w:val="en-US" w:eastAsia="ru-RU"/>
        </w:rPr>
        <w:t xml:space="preserve"> neurons;</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r w:rsidRPr="00D3406E">
        <w:rPr>
          <w:rFonts w:ascii="Times New Roman" w:eastAsiaTheme="minorEastAsia" w:hAnsi="Times New Roman" w:cs="Times New Roman"/>
          <w:bCs/>
          <w:color w:val="000000" w:themeColor="text1"/>
          <w:kern w:val="24"/>
          <w:sz w:val="28"/>
          <w:szCs w:val="28"/>
          <w:lang w:val="en-US" w:eastAsia="ru-RU"/>
        </w:rPr>
        <w:t xml:space="preserve">c) </w:t>
      </w:r>
      <w:proofErr w:type="gramStart"/>
      <w:r w:rsidRPr="00D3406E">
        <w:rPr>
          <w:rFonts w:ascii="Times New Roman" w:eastAsiaTheme="minorEastAsia" w:hAnsi="Times New Roman" w:cs="Times New Roman"/>
          <w:bCs/>
          <w:color w:val="000000" w:themeColor="text1"/>
          <w:kern w:val="24"/>
          <w:sz w:val="28"/>
          <w:szCs w:val="28"/>
          <w:lang w:val="en-US" w:eastAsia="ru-RU"/>
        </w:rPr>
        <w:t>synapses</w:t>
      </w:r>
      <w:proofErr w:type="gramEnd"/>
      <w:r w:rsidRPr="00D3406E">
        <w:rPr>
          <w:rFonts w:ascii="Times New Roman" w:eastAsiaTheme="minorEastAsia" w:hAnsi="Times New Roman" w:cs="Times New Roman"/>
          <w:bCs/>
          <w:color w:val="000000" w:themeColor="text1"/>
          <w:kern w:val="24"/>
          <w:sz w:val="28"/>
          <w:szCs w:val="28"/>
          <w:lang w:val="en-US" w:eastAsia="ru-RU"/>
        </w:rPr>
        <w:t>.</w:t>
      </w:r>
    </w:p>
    <w:p w:rsidR="00A43A54" w:rsidRDefault="00A43A54" w:rsidP="00992638">
      <w:pPr>
        <w:pStyle w:val="a6"/>
        <w:spacing w:after="0" w:line="360" w:lineRule="auto"/>
        <w:rPr>
          <w:rFonts w:ascii="Times New Roman" w:eastAsiaTheme="minorEastAsia" w:hAnsi="Times New Roman" w:cs="Times New Roman"/>
          <w:bCs/>
          <w:color w:val="000000" w:themeColor="text1"/>
          <w:kern w:val="24"/>
          <w:sz w:val="28"/>
          <w:szCs w:val="28"/>
          <w:lang w:val="en-US" w:eastAsia="ru-RU"/>
        </w:rPr>
      </w:pPr>
    </w:p>
    <w:p w:rsidR="00A43A54" w:rsidRDefault="00A43A54" w:rsidP="00992638">
      <w:pPr>
        <w:pStyle w:val="a6"/>
        <w:spacing w:after="0" w:line="360" w:lineRule="auto"/>
        <w:rPr>
          <w:rFonts w:ascii="Times New Roman" w:eastAsia="SimSun" w:hAnsi="Times New Roman" w:cs="Times New Roman"/>
          <w:bCs/>
          <w:color w:val="000000"/>
          <w:kern w:val="24"/>
          <w:sz w:val="28"/>
          <w:szCs w:val="28"/>
          <w:lang w:val="en-US" w:eastAsia="ru-RU"/>
        </w:rPr>
      </w:pPr>
      <w:r w:rsidRPr="00055162">
        <w:rPr>
          <w:rFonts w:ascii="Times New Roman" w:eastAsiaTheme="minorEastAsia" w:hAnsi="Times New Roman" w:cs="Times New Roman"/>
          <w:bCs/>
          <w:color w:val="000000" w:themeColor="text1"/>
          <w:kern w:val="24"/>
          <w:sz w:val="28"/>
          <w:szCs w:val="28"/>
          <w:lang w:val="en-US" w:eastAsia="ru-RU"/>
        </w:rPr>
        <w:t xml:space="preserve">5. </w:t>
      </w:r>
      <w:r w:rsidRPr="00055162">
        <w:rPr>
          <w:rFonts w:ascii="Times New Roman" w:eastAsia="SimSun" w:hAnsi="Times New Roman" w:cs="Times New Roman"/>
          <w:bCs/>
          <w:color w:val="000000"/>
          <w:kern w:val="24"/>
          <w:sz w:val="28"/>
          <w:szCs w:val="28"/>
          <w:lang w:val="en-US" w:eastAsia="ru-RU"/>
        </w:rPr>
        <w:t xml:space="preserve"> What are the basic hazardous </w:t>
      </w:r>
      <w:proofErr w:type="gramStart"/>
      <w:r w:rsidRPr="00055162">
        <w:rPr>
          <w:rFonts w:ascii="Times New Roman" w:eastAsia="SimSun" w:hAnsi="Times New Roman" w:cs="Times New Roman"/>
          <w:bCs/>
          <w:color w:val="000000"/>
          <w:kern w:val="24"/>
          <w:sz w:val="28"/>
          <w:szCs w:val="28"/>
          <w:lang w:val="en-US" w:eastAsia="ru-RU"/>
        </w:rPr>
        <w:t>environmental  factors</w:t>
      </w:r>
      <w:proofErr w:type="gramEnd"/>
      <w:r w:rsidRPr="00055162">
        <w:rPr>
          <w:rFonts w:ascii="Times New Roman" w:eastAsia="SimSun" w:hAnsi="Times New Roman" w:cs="Times New Roman"/>
          <w:bCs/>
          <w:color w:val="000000"/>
          <w:kern w:val="24"/>
          <w:sz w:val="28"/>
          <w:szCs w:val="28"/>
          <w:lang w:val="en-US" w:eastAsia="ru-RU"/>
        </w:rPr>
        <w:t>?</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sidRPr="00055162">
        <w:rPr>
          <w:rFonts w:ascii="Times New Roman" w:eastAsia="SimSun" w:hAnsi="Times New Roman" w:cs="Times New Roman"/>
          <w:color w:val="000000"/>
          <w:kern w:val="24"/>
          <w:sz w:val="28"/>
          <w:szCs w:val="28"/>
          <w:lang w:val="en-US" w:eastAsia="ru-RU"/>
        </w:rPr>
        <w:t xml:space="preserve">a) </w:t>
      </w:r>
      <w:proofErr w:type="gramStart"/>
      <w:r w:rsidRPr="00055162">
        <w:rPr>
          <w:rFonts w:ascii="Times New Roman" w:eastAsia="SimSun" w:hAnsi="Times New Roman" w:cs="Times New Roman"/>
          <w:color w:val="000000"/>
          <w:kern w:val="24"/>
          <w:sz w:val="28"/>
          <w:szCs w:val="28"/>
          <w:lang w:val="en-US" w:eastAsia="ru-RU"/>
        </w:rPr>
        <w:t>physical</w:t>
      </w:r>
      <w:proofErr w:type="gramEnd"/>
      <w:r w:rsidRPr="00055162">
        <w:rPr>
          <w:rFonts w:ascii="Times New Roman" w:eastAsia="SimSun" w:hAnsi="Times New Roman" w:cs="Times New Roman"/>
          <w:color w:val="000000"/>
          <w:kern w:val="24"/>
          <w:sz w:val="28"/>
          <w:szCs w:val="28"/>
          <w:lang w:val="en-US" w:eastAsia="ru-RU"/>
        </w:rPr>
        <w:t xml:space="preserve">, chemical, biological;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sidRPr="00055162">
        <w:rPr>
          <w:rFonts w:ascii="Times New Roman" w:eastAsia="SimSun" w:hAnsi="Times New Roman" w:cs="Times New Roman"/>
          <w:color w:val="000000"/>
          <w:kern w:val="24"/>
          <w:sz w:val="28"/>
          <w:szCs w:val="28"/>
          <w:lang w:val="en-US" w:eastAsia="ru-RU"/>
        </w:rPr>
        <w:t xml:space="preserve"> b) </w:t>
      </w:r>
      <w:proofErr w:type="gramStart"/>
      <w:r w:rsidRPr="00055162">
        <w:rPr>
          <w:rFonts w:ascii="Times New Roman" w:eastAsia="SimSun" w:hAnsi="Times New Roman" w:cs="Times New Roman"/>
          <w:color w:val="000000"/>
          <w:kern w:val="24"/>
          <w:sz w:val="28"/>
          <w:szCs w:val="28"/>
          <w:lang w:val="en-US" w:eastAsia="ru-RU"/>
        </w:rPr>
        <w:t>physical</w:t>
      </w:r>
      <w:proofErr w:type="gramEnd"/>
      <w:r w:rsidRPr="00055162">
        <w:rPr>
          <w:rFonts w:ascii="Times New Roman" w:eastAsia="SimSun" w:hAnsi="Times New Roman" w:cs="Times New Roman"/>
          <w:color w:val="000000"/>
          <w:kern w:val="24"/>
          <w:sz w:val="28"/>
          <w:szCs w:val="28"/>
          <w:lang w:val="en-US" w:eastAsia="ru-RU"/>
        </w:rPr>
        <w:t xml:space="preserve">, chemical, biological, psychological;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sidRPr="00055162">
        <w:rPr>
          <w:rFonts w:ascii="Times New Roman" w:eastAsia="SimSun" w:hAnsi="Times New Roman" w:cs="Times New Roman"/>
          <w:color w:val="000000"/>
          <w:kern w:val="24"/>
          <w:sz w:val="28"/>
          <w:szCs w:val="28"/>
          <w:lang w:val="en-US" w:eastAsia="ru-RU"/>
        </w:rPr>
        <w:t xml:space="preserve">c) </w:t>
      </w:r>
      <w:proofErr w:type="gramStart"/>
      <w:r w:rsidRPr="00055162">
        <w:rPr>
          <w:rFonts w:ascii="Times New Roman" w:eastAsia="SimSun" w:hAnsi="Times New Roman" w:cs="Times New Roman"/>
          <w:color w:val="000000"/>
          <w:kern w:val="24"/>
          <w:sz w:val="28"/>
          <w:szCs w:val="28"/>
          <w:lang w:val="en-US" w:eastAsia="ru-RU"/>
        </w:rPr>
        <w:t>physical</w:t>
      </w:r>
      <w:proofErr w:type="gramEnd"/>
      <w:r w:rsidRPr="00055162">
        <w:rPr>
          <w:rFonts w:ascii="Times New Roman" w:eastAsia="SimSun" w:hAnsi="Times New Roman" w:cs="Times New Roman"/>
          <w:color w:val="000000"/>
          <w:kern w:val="24"/>
          <w:sz w:val="28"/>
          <w:szCs w:val="28"/>
          <w:lang w:val="en-US" w:eastAsia="ru-RU"/>
        </w:rPr>
        <w:t xml:space="preserve"> and chemical;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r w:rsidRPr="00055162">
        <w:rPr>
          <w:rFonts w:ascii="Times New Roman" w:eastAsia="SimSun" w:hAnsi="Times New Roman" w:cs="Times New Roman"/>
          <w:color w:val="000000"/>
          <w:kern w:val="24"/>
          <w:sz w:val="28"/>
          <w:szCs w:val="28"/>
          <w:lang w:val="en-US" w:eastAsia="ru-RU"/>
        </w:rPr>
        <w:t xml:space="preserve">d) </w:t>
      </w:r>
      <w:proofErr w:type="gramStart"/>
      <w:r w:rsidRPr="00055162">
        <w:rPr>
          <w:rFonts w:ascii="Times New Roman" w:eastAsia="SimSun" w:hAnsi="Times New Roman" w:cs="Times New Roman"/>
          <w:color w:val="000000"/>
          <w:kern w:val="24"/>
          <w:sz w:val="28"/>
          <w:szCs w:val="28"/>
          <w:lang w:val="en-US" w:eastAsia="ru-RU"/>
        </w:rPr>
        <w:t>anthropogenic</w:t>
      </w:r>
      <w:proofErr w:type="gramEnd"/>
      <w:r w:rsidRPr="00055162">
        <w:rPr>
          <w:rFonts w:ascii="Times New Roman" w:eastAsia="SimSun" w:hAnsi="Times New Roman" w:cs="Times New Roman"/>
          <w:color w:val="000000"/>
          <w:kern w:val="24"/>
          <w:sz w:val="28"/>
          <w:szCs w:val="28"/>
          <w:lang w:val="en-US" w:eastAsia="ru-RU"/>
        </w:rPr>
        <w:t>, natural, social</w:t>
      </w:r>
      <w:r w:rsidRPr="00055162">
        <w:rPr>
          <w:rFonts w:ascii="Times New Roman" w:eastAsia="SimSun"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p>
    <w:p w:rsidR="00A43A54" w:rsidRDefault="00A43A54" w:rsidP="00992638">
      <w:pPr>
        <w:pStyle w:val="a6"/>
        <w:spacing w:after="0" w:line="360" w:lineRule="auto"/>
        <w:rPr>
          <w:rFonts w:ascii="Times New Roman" w:eastAsia="SimHei" w:hAnsi="Times New Roman" w:cs="Times New Roman"/>
          <w:bCs/>
          <w:color w:val="000000"/>
          <w:kern w:val="24"/>
          <w:sz w:val="28"/>
          <w:szCs w:val="28"/>
          <w:lang w:val="en-US" w:eastAsia="ru-RU"/>
        </w:rPr>
      </w:pPr>
      <w:r w:rsidRPr="00055162">
        <w:rPr>
          <w:rFonts w:ascii="Times New Roman" w:eastAsia="SimSun" w:hAnsi="Times New Roman" w:cs="Times New Roman"/>
          <w:bCs/>
          <w:color w:val="000000"/>
          <w:kern w:val="24"/>
          <w:sz w:val="28"/>
          <w:szCs w:val="28"/>
          <w:lang w:val="en-US" w:eastAsia="ru-RU"/>
        </w:rPr>
        <w:t>6</w:t>
      </w:r>
      <w:r>
        <w:rPr>
          <w:rFonts w:ascii="Times New Roman" w:eastAsia="SimSun" w:hAnsi="Times New Roman" w:cs="Times New Roman"/>
          <w:bCs/>
          <w:color w:val="000000"/>
          <w:kern w:val="24"/>
          <w:sz w:val="28"/>
          <w:szCs w:val="28"/>
          <w:lang w:val="en-US" w:eastAsia="ru-RU"/>
        </w:rPr>
        <w:t xml:space="preserve">. </w:t>
      </w:r>
      <w:r w:rsidRPr="00055162">
        <w:rPr>
          <w:rFonts w:ascii="Times New Roman" w:eastAsia="SimSun" w:hAnsi="Times New Roman" w:cs="Times New Roman"/>
          <w:bCs/>
          <w:color w:val="000000"/>
          <w:kern w:val="24"/>
          <w:sz w:val="28"/>
          <w:szCs w:val="28"/>
          <w:lang w:val="en-US" w:eastAsia="ru-RU"/>
        </w:rPr>
        <w:t>M</w:t>
      </w:r>
      <w:r w:rsidRPr="00055162">
        <w:rPr>
          <w:rFonts w:ascii="Times New Roman" w:eastAsia="+mn-ea" w:hAnsi="Times New Roman" w:cs="Times New Roman"/>
          <w:bCs/>
          <w:color w:val="000000"/>
          <w:kern w:val="24"/>
          <w:sz w:val="28"/>
          <w:szCs w:val="28"/>
          <w:lang w:val="en-US" w:eastAsia="ru-RU"/>
        </w:rPr>
        <w:t>aximum amount of a toxic substance which has no effect on human health is defined as</w:t>
      </w:r>
      <w:r w:rsidRPr="00055162">
        <w:rPr>
          <w:rFonts w:ascii="Times New Roman" w:eastAsia="SimHei" w:hAnsi="Times New Roman" w:cs="Times New Roman"/>
          <w:bCs/>
          <w:color w:val="000000"/>
          <w:kern w:val="24"/>
          <w:sz w:val="28"/>
          <w:szCs w:val="28"/>
          <w:lang w:val="en-US" w:eastAsia="ru-RU"/>
        </w:rPr>
        <w:t>:</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Pr>
          <w:rFonts w:ascii="Times New Roman" w:eastAsia="SimHei" w:hAnsi="Times New Roman" w:cs="Times New Roman"/>
          <w:bCs/>
          <w:color w:val="000000"/>
          <w:kern w:val="24"/>
          <w:sz w:val="28"/>
          <w:szCs w:val="28"/>
          <w:lang w:val="en-US" w:eastAsia="ru-RU"/>
        </w:rPr>
        <w:t xml:space="preserve">a) </w:t>
      </w:r>
      <w:proofErr w:type="gramStart"/>
      <w:r w:rsidRPr="00055162">
        <w:rPr>
          <w:rFonts w:ascii="Times New Roman" w:eastAsia="SimSun" w:hAnsi="Times New Roman" w:cs="Times New Roman"/>
          <w:color w:val="000000"/>
          <w:kern w:val="24"/>
          <w:sz w:val="28"/>
          <w:szCs w:val="28"/>
          <w:lang w:val="en-US" w:eastAsia="ru-RU"/>
        </w:rPr>
        <w:t>deadline</w:t>
      </w:r>
      <w:proofErr w:type="gramEnd"/>
      <w:r w:rsidRPr="00055162">
        <w:rPr>
          <w:rFonts w:ascii="Times New Roman" w:eastAsia="SimSun" w:hAnsi="Times New Roman" w:cs="Times New Roman"/>
          <w:color w:val="000000"/>
          <w:kern w:val="24"/>
          <w:sz w:val="28"/>
          <w:szCs w:val="28"/>
          <w:lang w:val="en-US" w:eastAsia="ru-RU"/>
        </w:rPr>
        <w:t xml:space="preserve">;             </w:t>
      </w:r>
    </w:p>
    <w:p w:rsidR="00A43A54" w:rsidRDefault="00A43A54" w:rsidP="00992638">
      <w:pPr>
        <w:pStyle w:val="a6"/>
        <w:spacing w:after="0" w:line="360" w:lineRule="auto"/>
        <w:rPr>
          <w:rFonts w:ascii="Times New Roman" w:eastAsia="+mn-ea" w:hAnsi="Times New Roman" w:cs="Times New Roman"/>
          <w:color w:val="000000"/>
          <w:kern w:val="24"/>
          <w:sz w:val="28"/>
          <w:szCs w:val="28"/>
          <w:lang w:val="uk-UA" w:eastAsia="ru-RU"/>
        </w:rPr>
      </w:pPr>
      <w:r>
        <w:rPr>
          <w:rFonts w:ascii="Times New Roman" w:eastAsia="+mn-ea" w:hAnsi="Times New Roman" w:cs="Times New Roman"/>
          <w:color w:val="000000"/>
          <w:kern w:val="24"/>
          <w:sz w:val="28"/>
          <w:szCs w:val="28"/>
          <w:lang w:val="en-US" w:eastAsia="ru-RU"/>
        </w:rPr>
        <w:t xml:space="preserve">b) </w:t>
      </w:r>
      <w:proofErr w:type="gramStart"/>
      <w:r w:rsidRPr="00055162">
        <w:rPr>
          <w:rFonts w:ascii="Times New Roman" w:eastAsia="+mn-ea" w:hAnsi="Times New Roman" w:cs="Times New Roman"/>
          <w:color w:val="000000"/>
          <w:kern w:val="24"/>
          <w:sz w:val="28"/>
          <w:szCs w:val="28"/>
          <w:lang w:val="en-US" w:eastAsia="ru-RU"/>
        </w:rPr>
        <w:t>latent</w:t>
      </w:r>
      <w:proofErr w:type="gramEnd"/>
      <w:r w:rsidRPr="00055162">
        <w:rPr>
          <w:rFonts w:ascii="Times New Roman" w:eastAsia="+mn-ea" w:hAnsi="Times New Roman" w:cs="Times New Roman"/>
          <w:color w:val="000000"/>
          <w:kern w:val="24"/>
          <w:sz w:val="28"/>
          <w:szCs w:val="28"/>
          <w:lang w:val="en-US" w:eastAsia="ru-RU"/>
        </w:rPr>
        <w:t xml:space="preserve"> effect</w:t>
      </w:r>
      <w:r w:rsidRPr="00055162">
        <w:rPr>
          <w:rFonts w:ascii="Times New Roman" w:eastAsia="+mn-ea"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mn-ea" w:hAnsi="Times New Roman" w:cs="Times New Roman"/>
          <w:color w:val="000000"/>
          <w:kern w:val="24"/>
          <w:sz w:val="28"/>
          <w:szCs w:val="28"/>
          <w:lang w:val="uk-UA" w:eastAsia="ru-RU"/>
        </w:rPr>
      </w:pPr>
      <w:r>
        <w:rPr>
          <w:rFonts w:ascii="Times New Roman" w:eastAsia="+mn-ea" w:hAnsi="Times New Roman" w:cs="Times New Roman"/>
          <w:color w:val="000000"/>
          <w:kern w:val="24"/>
          <w:sz w:val="28"/>
          <w:szCs w:val="28"/>
          <w:lang w:val="en-US" w:eastAsia="ru-RU"/>
        </w:rPr>
        <w:t xml:space="preserve">c) </w:t>
      </w:r>
      <w:proofErr w:type="gramStart"/>
      <w:r w:rsidRPr="00055162">
        <w:rPr>
          <w:rFonts w:ascii="Times New Roman" w:eastAsia="+mn-ea" w:hAnsi="Times New Roman" w:cs="Times New Roman"/>
          <w:color w:val="000000"/>
          <w:kern w:val="24"/>
          <w:sz w:val="28"/>
          <w:szCs w:val="28"/>
          <w:lang w:val="en-US" w:eastAsia="ru-RU"/>
        </w:rPr>
        <w:t>the</w:t>
      </w:r>
      <w:proofErr w:type="gramEnd"/>
      <w:r w:rsidRPr="00055162">
        <w:rPr>
          <w:rFonts w:ascii="Times New Roman" w:eastAsia="+mn-ea" w:hAnsi="Times New Roman" w:cs="Times New Roman"/>
          <w:color w:val="000000"/>
          <w:kern w:val="24"/>
          <w:sz w:val="28"/>
          <w:szCs w:val="28"/>
          <w:lang w:val="en-US" w:eastAsia="ru-RU"/>
        </w:rPr>
        <w:t xml:space="preserve"> maximum possible concentration</w:t>
      </w:r>
      <w:r w:rsidRPr="00055162">
        <w:rPr>
          <w:rFonts w:ascii="Times New Roman" w:eastAsia="+mn-ea"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mn-ea" w:hAnsi="Times New Roman" w:cs="Times New Roman"/>
          <w:color w:val="000000"/>
          <w:kern w:val="24"/>
          <w:sz w:val="28"/>
          <w:szCs w:val="28"/>
          <w:lang w:val="uk-UA" w:eastAsia="ru-RU"/>
        </w:rPr>
      </w:pPr>
      <w:r>
        <w:rPr>
          <w:rFonts w:ascii="Times New Roman" w:eastAsia="+mn-ea" w:hAnsi="Times New Roman" w:cs="Times New Roman"/>
          <w:color w:val="000000"/>
          <w:kern w:val="24"/>
          <w:sz w:val="28"/>
          <w:szCs w:val="28"/>
          <w:lang w:val="en-US" w:eastAsia="ru-RU"/>
        </w:rPr>
        <w:t xml:space="preserve">d) </w:t>
      </w:r>
      <w:proofErr w:type="gramStart"/>
      <w:r w:rsidRPr="00055162">
        <w:rPr>
          <w:rFonts w:ascii="Times New Roman" w:eastAsia="+mn-ea" w:hAnsi="Times New Roman" w:cs="Times New Roman"/>
          <w:color w:val="000000"/>
          <w:kern w:val="24"/>
          <w:sz w:val="28"/>
          <w:szCs w:val="28"/>
          <w:lang w:val="en-US" w:eastAsia="ru-RU"/>
        </w:rPr>
        <w:t>the</w:t>
      </w:r>
      <w:proofErr w:type="gramEnd"/>
      <w:r w:rsidRPr="00055162">
        <w:rPr>
          <w:rFonts w:ascii="Times New Roman" w:eastAsia="+mn-ea" w:hAnsi="Times New Roman" w:cs="Times New Roman"/>
          <w:color w:val="000000"/>
          <w:kern w:val="24"/>
          <w:sz w:val="28"/>
          <w:szCs w:val="28"/>
          <w:lang w:val="en-US" w:eastAsia="ru-RU"/>
        </w:rPr>
        <w:t xml:space="preserve"> maximum permissible concentration</w:t>
      </w:r>
      <w:r w:rsidRPr="00055162">
        <w:rPr>
          <w:rFonts w:ascii="Times New Roman" w:eastAsia="+mn-ea"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mn-ea" w:hAnsi="Times New Roman" w:cs="Times New Roman"/>
          <w:color w:val="000000"/>
          <w:kern w:val="24"/>
          <w:sz w:val="28"/>
          <w:szCs w:val="28"/>
          <w:lang w:val="uk-UA" w:eastAsia="ru-RU"/>
        </w:rPr>
      </w:pPr>
    </w:p>
    <w:p w:rsidR="00A43A54" w:rsidRDefault="00A43A54" w:rsidP="00992638">
      <w:pPr>
        <w:pStyle w:val="a6"/>
        <w:spacing w:after="0" w:line="360" w:lineRule="auto"/>
        <w:rPr>
          <w:rFonts w:ascii="Times New Roman" w:eastAsia="+mn-ea" w:hAnsi="Times New Roman" w:cs="Times New Roman"/>
          <w:bCs/>
          <w:color w:val="000000"/>
          <w:kern w:val="24"/>
          <w:sz w:val="28"/>
          <w:szCs w:val="28"/>
          <w:lang w:val="en-US" w:eastAsia="ru-RU"/>
        </w:rPr>
      </w:pPr>
      <w:r>
        <w:rPr>
          <w:rFonts w:ascii="Times New Roman" w:eastAsia="SimSun" w:hAnsi="Times New Roman" w:cs="Times New Roman"/>
          <w:bCs/>
          <w:color w:val="000000"/>
          <w:kern w:val="24"/>
          <w:sz w:val="28"/>
          <w:szCs w:val="28"/>
          <w:lang w:val="en-US" w:eastAsia="ru-RU"/>
        </w:rPr>
        <w:t>7</w:t>
      </w:r>
      <w:r w:rsidRPr="00055162">
        <w:rPr>
          <w:rFonts w:ascii="Times New Roman" w:eastAsia="SimSun" w:hAnsi="Times New Roman" w:cs="Times New Roman"/>
          <w:bCs/>
          <w:color w:val="000000"/>
          <w:kern w:val="24"/>
          <w:sz w:val="28"/>
          <w:szCs w:val="28"/>
          <w:lang w:val="en-US" w:eastAsia="ru-RU"/>
        </w:rPr>
        <w:t xml:space="preserve">. What means </w:t>
      </w:r>
      <w:r w:rsidRPr="00055162">
        <w:rPr>
          <w:rFonts w:ascii="Times New Roman" w:eastAsia="+mn-ea" w:hAnsi="Times New Roman" w:cs="Times New Roman"/>
          <w:bCs/>
          <w:color w:val="000000"/>
          <w:kern w:val="24"/>
          <w:sz w:val="28"/>
          <w:szCs w:val="28"/>
          <w:lang w:val="en-US" w:eastAsia="ru-RU"/>
        </w:rPr>
        <w:t>are used for protection from local vibration?</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sidRPr="00055162">
        <w:rPr>
          <w:rFonts w:ascii="Times New Roman" w:eastAsia="SimSun" w:hAnsi="Times New Roman" w:cs="Times New Roman"/>
          <w:color w:val="000000"/>
          <w:kern w:val="24"/>
          <w:sz w:val="28"/>
          <w:szCs w:val="28"/>
          <w:lang w:val="en-US" w:eastAsia="ru-RU"/>
        </w:rPr>
        <w:t xml:space="preserve">a) </w:t>
      </w:r>
      <w:proofErr w:type="spellStart"/>
      <w:proofErr w:type="gramStart"/>
      <w:r w:rsidRPr="00055162">
        <w:rPr>
          <w:rFonts w:ascii="Times New Roman" w:eastAsia="SimSun" w:hAnsi="Times New Roman" w:cs="Times New Roman"/>
          <w:color w:val="000000"/>
          <w:kern w:val="24"/>
          <w:sz w:val="28"/>
          <w:szCs w:val="28"/>
          <w:lang w:val="en-US" w:eastAsia="ru-RU"/>
        </w:rPr>
        <w:t>vibroprotection</w:t>
      </w:r>
      <w:proofErr w:type="spellEnd"/>
      <w:proofErr w:type="gramEnd"/>
      <w:r w:rsidRPr="00055162">
        <w:rPr>
          <w:rFonts w:ascii="Times New Roman" w:eastAsia="SimSun" w:hAnsi="Times New Roman" w:cs="Times New Roman"/>
          <w:color w:val="000000"/>
          <w:kern w:val="24"/>
          <w:sz w:val="28"/>
          <w:szCs w:val="28"/>
          <w:lang w:val="en-US" w:eastAsia="ru-RU"/>
        </w:rPr>
        <w:t xml:space="preserve"> respirators</w:t>
      </w:r>
      <w:r w:rsidRPr="00055162">
        <w:rPr>
          <w:rFonts w:ascii="Times New Roman" w:eastAsia="SimSun" w:hAnsi="Times New Roman" w:cs="Times New Roman"/>
          <w:color w:val="000000"/>
          <w:kern w:val="24"/>
          <w:sz w:val="28"/>
          <w:szCs w:val="28"/>
          <w:lang w:val="uk-UA" w:eastAsia="ru-RU"/>
        </w:rPr>
        <w:t>;</w:t>
      </w:r>
      <w:r w:rsidRPr="00055162">
        <w:rPr>
          <w:rFonts w:ascii="Times New Roman" w:eastAsia="SimSun" w:hAnsi="Times New Roman" w:cs="Times New Roman"/>
          <w:color w:val="000000"/>
          <w:kern w:val="24"/>
          <w:sz w:val="28"/>
          <w:szCs w:val="28"/>
          <w:lang w:val="en-US" w:eastAsia="ru-RU"/>
        </w:rPr>
        <w:t xml:space="preserve">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r w:rsidRPr="00055162">
        <w:rPr>
          <w:rFonts w:ascii="Times New Roman" w:eastAsia="SimSun" w:hAnsi="Times New Roman" w:cs="Times New Roman"/>
          <w:color w:val="000000"/>
          <w:kern w:val="24"/>
          <w:sz w:val="28"/>
          <w:szCs w:val="28"/>
          <w:lang w:val="en-US" w:eastAsia="ru-RU"/>
        </w:rPr>
        <w:t xml:space="preserve">b) </w:t>
      </w:r>
      <w:proofErr w:type="gramStart"/>
      <w:r w:rsidRPr="00055162">
        <w:rPr>
          <w:rFonts w:ascii="Times New Roman" w:eastAsia="SimSun" w:hAnsi="Times New Roman" w:cs="Times New Roman"/>
          <w:color w:val="000000"/>
          <w:kern w:val="24"/>
          <w:sz w:val="28"/>
          <w:szCs w:val="28"/>
          <w:lang w:val="en-US" w:eastAsia="ru-RU"/>
        </w:rPr>
        <w:t>medical</w:t>
      </w:r>
      <w:proofErr w:type="gramEnd"/>
      <w:r w:rsidRPr="00055162">
        <w:rPr>
          <w:rFonts w:ascii="Times New Roman" w:eastAsia="SimSun" w:hAnsi="Times New Roman" w:cs="Times New Roman"/>
          <w:color w:val="000000"/>
          <w:kern w:val="24"/>
          <w:sz w:val="28"/>
          <w:szCs w:val="28"/>
          <w:lang w:val="en-US" w:eastAsia="ru-RU"/>
        </w:rPr>
        <w:t xml:space="preserve"> gowns</w:t>
      </w:r>
      <w:r w:rsidRPr="00055162">
        <w:rPr>
          <w:rFonts w:ascii="Times New Roman" w:eastAsia="SimSun"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mn-ea" w:hAnsi="Times New Roman" w:cs="Times New Roman"/>
          <w:color w:val="000000"/>
          <w:kern w:val="24"/>
          <w:sz w:val="28"/>
          <w:szCs w:val="28"/>
          <w:lang w:val="en-US" w:eastAsia="ru-RU"/>
        </w:rPr>
      </w:pPr>
      <w:r w:rsidRPr="00055162">
        <w:rPr>
          <w:rFonts w:ascii="Times New Roman" w:eastAsia="SimSun" w:hAnsi="Times New Roman" w:cs="Times New Roman"/>
          <w:color w:val="000000"/>
          <w:kern w:val="24"/>
          <w:sz w:val="28"/>
          <w:szCs w:val="28"/>
          <w:lang w:val="en-US" w:eastAsia="ru-RU"/>
        </w:rPr>
        <w:t xml:space="preserve">c) </w:t>
      </w:r>
      <w:proofErr w:type="spellStart"/>
      <w:proofErr w:type="gramStart"/>
      <w:r w:rsidRPr="00055162">
        <w:rPr>
          <w:rFonts w:ascii="Times New Roman" w:eastAsia="SimSun" w:hAnsi="Times New Roman" w:cs="Times New Roman"/>
          <w:color w:val="000000"/>
          <w:kern w:val="24"/>
          <w:sz w:val="28"/>
          <w:szCs w:val="28"/>
          <w:lang w:val="en-US" w:eastAsia="ru-RU"/>
        </w:rPr>
        <w:t>vibroprotection</w:t>
      </w:r>
      <w:proofErr w:type="spellEnd"/>
      <w:proofErr w:type="gramEnd"/>
      <w:r w:rsidRPr="00055162">
        <w:rPr>
          <w:rFonts w:ascii="Times New Roman" w:eastAsia="SimSun" w:hAnsi="Times New Roman" w:cs="Times New Roman"/>
          <w:color w:val="000000"/>
          <w:kern w:val="24"/>
          <w:sz w:val="28"/>
          <w:szCs w:val="28"/>
          <w:lang w:val="en-US" w:eastAsia="ru-RU"/>
        </w:rPr>
        <w:t xml:space="preserve"> g</w:t>
      </w:r>
      <w:r w:rsidRPr="00055162">
        <w:rPr>
          <w:rFonts w:ascii="Times New Roman" w:eastAsia="+mn-ea" w:hAnsi="Times New Roman" w:cs="Times New Roman"/>
          <w:color w:val="000000"/>
          <w:kern w:val="24"/>
          <w:sz w:val="28"/>
          <w:szCs w:val="28"/>
          <w:lang w:val="en-US" w:eastAsia="ru-RU"/>
        </w:rPr>
        <w:t>loves, kneecaps</w:t>
      </w:r>
      <w:r w:rsidRPr="00055162">
        <w:rPr>
          <w:rFonts w:ascii="Times New Roman" w:eastAsia="+mn-ea" w:hAnsi="Times New Roman" w:cs="Times New Roman"/>
          <w:color w:val="000000"/>
          <w:kern w:val="24"/>
          <w:sz w:val="28"/>
          <w:szCs w:val="28"/>
          <w:lang w:val="uk-UA" w:eastAsia="ru-RU"/>
        </w:rPr>
        <w:t>;</w:t>
      </w:r>
      <w:r w:rsidRPr="00055162">
        <w:rPr>
          <w:rFonts w:ascii="Times New Roman" w:eastAsia="+mn-ea" w:hAnsi="Times New Roman" w:cs="Times New Roman"/>
          <w:color w:val="000000"/>
          <w:kern w:val="24"/>
          <w:sz w:val="28"/>
          <w:szCs w:val="28"/>
          <w:lang w:val="en-US" w:eastAsia="ru-RU"/>
        </w:rPr>
        <w:t xml:space="preserve">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r w:rsidRPr="00055162">
        <w:rPr>
          <w:rFonts w:ascii="Times New Roman" w:eastAsia="SimSun" w:hAnsi="Times New Roman" w:cs="Times New Roman"/>
          <w:color w:val="000000"/>
          <w:kern w:val="24"/>
          <w:sz w:val="28"/>
          <w:szCs w:val="28"/>
          <w:lang w:val="en-US" w:eastAsia="ru-RU"/>
        </w:rPr>
        <w:t xml:space="preserve"> d) </w:t>
      </w:r>
      <w:proofErr w:type="gramStart"/>
      <w:r w:rsidRPr="00055162">
        <w:rPr>
          <w:rFonts w:ascii="Times New Roman" w:eastAsia="SimSun" w:hAnsi="Times New Roman" w:cs="Times New Roman"/>
          <w:color w:val="000000"/>
          <w:kern w:val="24"/>
          <w:sz w:val="28"/>
          <w:szCs w:val="28"/>
          <w:lang w:val="en-US" w:eastAsia="ru-RU"/>
        </w:rPr>
        <w:t>lead</w:t>
      </w:r>
      <w:proofErr w:type="gramEnd"/>
      <w:r w:rsidRPr="00055162">
        <w:rPr>
          <w:rFonts w:ascii="Times New Roman" w:eastAsia="SimSun" w:hAnsi="Times New Roman" w:cs="Times New Roman"/>
          <w:color w:val="000000"/>
          <w:kern w:val="24"/>
          <w:sz w:val="28"/>
          <w:szCs w:val="28"/>
          <w:lang w:val="en-US" w:eastAsia="ru-RU"/>
        </w:rPr>
        <w:t xml:space="preserve"> aprons</w:t>
      </w:r>
      <w:r w:rsidRPr="00055162">
        <w:rPr>
          <w:rFonts w:ascii="Times New Roman" w:eastAsia="SimSun" w:hAnsi="Times New Roman" w:cs="Times New Roman"/>
          <w:color w:val="000000"/>
          <w:kern w:val="24"/>
          <w:sz w:val="28"/>
          <w:szCs w:val="28"/>
          <w:lang w:val="uk-UA" w:eastAsia="ru-RU"/>
        </w:rPr>
        <w:t>.</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p>
    <w:p w:rsidR="00A43A54" w:rsidRDefault="00A43A54" w:rsidP="00992638">
      <w:pPr>
        <w:pStyle w:val="a6"/>
        <w:spacing w:after="0" w:line="360" w:lineRule="auto"/>
        <w:rPr>
          <w:rFonts w:ascii="Times New Roman" w:eastAsia="SimSun" w:hAnsi="Times New Roman" w:cs="Times New Roman"/>
          <w:bCs/>
          <w:color w:val="000000"/>
          <w:kern w:val="24"/>
          <w:sz w:val="28"/>
          <w:szCs w:val="28"/>
          <w:lang w:val="en-US" w:eastAsia="ru-RU"/>
        </w:rPr>
      </w:pPr>
      <w:r>
        <w:rPr>
          <w:rFonts w:ascii="Times New Roman" w:eastAsia="SimSun" w:hAnsi="Times New Roman" w:cs="Times New Roman"/>
          <w:bCs/>
          <w:color w:val="000000"/>
          <w:kern w:val="24"/>
          <w:sz w:val="28"/>
          <w:szCs w:val="28"/>
          <w:lang w:val="en-US" w:eastAsia="ru-RU"/>
        </w:rPr>
        <w:t>8</w:t>
      </w:r>
      <w:r w:rsidRPr="00055162">
        <w:rPr>
          <w:rFonts w:ascii="Times New Roman" w:eastAsia="SimSun" w:hAnsi="Times New Roman" w:cs="Times New Roman"/>
          <w:bCs/>
          <w:color w:val="000000"/>
          <w:kern w:val="24"/>
          <w:sz w:val="28"/>
          <w:szCs w:val="28"/>
          <w:lang w:val="en-US" w:eastAsia="ru-RU"/>
        </w:rPr>
        <w:t>. The ionizing radiation sources are:</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Pr>
          <w:rFonts w:ascii="Times New Roman" w:eastAsia="SimSun" w:hAnsi="Times New Roman" w:cs="Times New Roman"/>
          <w:color w:val="000000"/>
          <w:kern w:val="24"/>
          <w:sz w:val="28"/>
          <w:szCs w:val="28"/>
          <w:lang w:val="en-US" w:eastAsia="ru-RU"/>
        </w:rPr>
        <w:t xml:space="preserve">a) </w:t>
      </w:r>
      <w:r w:rsidRPr="00055162">
        <w:rPr>
          <w:rFonts w:ascii="Times New Roman" w:eastAsia="SimSun" w:hAnsi="Times New Roman" w:cs="Times New Roman"/>
          <w:color w:val="000000"/>
          <w:kern w:val="24"/>
          <w:sz w:val="28"/>
          <w:szCs w:val="28"/>
          <w:lang w:val="en-US" w:eastAsia="ru-RU"/>
        </w:rPr>
        <w:t>X-rays</w:t>
      </w:r>
      <w:r w:rsidRPr="00055162">
        <w:rPr>
          <w:rFonts w:ascii="Times New Roman" w:eastAsia="SimSun" w:hAnsi="Times New Roman" w:cs="Times New Roman"/>
          <w:color w:val="000000"/>
          <w:kern w:val="24"/>
          <w:sz w:val="28"/>
          <w:szCs w:val="28"/>
          <w:lang w:val="uk-UA" w:eastAsia="ru-RU"/>
        </w:rPr>
        <w:t>;</w:t>
      </w:r>
      <w:r w:rsidRPr="00055162">
        <w:rPr>
          <w:rFonts w:ascii="Times New Roman" w:eastAsia="SimSun" w:hAnsi="Times New Roman" w:cs="Times New Roman"/>
          <w:color w:val="000000"/>
          <w:kern w:val="24"/>
          <w:sz w:val="28"/>
          <w:szCs w:val="28"/>
          <w:lang w:val="en-US" w:eastAsia="ru-RU"/>
        </w:rPr>
        <w:t xml:space="preserve">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proofErr w:type="gramStart"/>
      <w:r>
        <w:rPr>
          <w:rFonts w:ascii="Times New Roman" w:eastAsia="SimSun" w:hAnsi="Times New Roman" w:cs="Times New Roman"/>
          <w:color w:val="000000"/>
          <w:kern w:val="24"/>
          <w:sz w:val="28"/>
          <w:szCs w:val="28"/>
          <w:lang w:val="en-US" w:eastAsia="ru-RU"/>
        </w:rPr>
        <w:t>b)</w:t>
      </w:r>
      <w:r w:rsidRPr="00055162">
        <w:rPr>
          <w:rFonts w:ascii="Times New Roman" w:eastAsia="SimSun" w:hAnsi="Times New Roman" w:cs="Times New Roman"/>
          <w:color w:val="000000"/>
          <w:kern w:val="24"/>
          <w:sz w:val="28"/>
          <w:szCs w:val="28"/>
          <w:lang w:val="en-US" w:eastAsia="ru-RU"/>
        </w:rPr>
        <w:t>radioactive</w:t>
      </w:r>
      <w:proofErr w:type="gramEnd"/>
      <w:r w:rsidRPr="00055162">
        <w:rPr>
          <w:rFonts w:ascii="Times New Roman" w:eastAsia="SimSun" w:hAnsi="Times New Roman" w:cs="Times New Roman"/>
          <w:color w:val="000000"/>
          <w:kern w:val="24"/>
          <w:sz w:val="28"/>
          <w:szCs w:val="28"/>
          <w:lang w:val="en-US" w:eastAsia="ru-RU"/>
        </w:rPr>
        <w:t xml:space="preserve"> materials</w:t>
      </w:r>
      <w:r w:rsidRPr="00055162">
        <w:rPr>
          <w:rFonts w:ascii="Times New Roman" w:eastAsia="SimSun" w:hAnsi="Times New Roman" w:cs="Times New Roman"/>
          <w:color w:val="000000"/>
          <w:kern w:val="24"/>
          <w:sz w:val="28"/>
          <w:szCs w:val="28"/>
          <w:lang w:val="uk-UA" w:eastAsia="ru-RU"/>
        </w:rPr>
        <w:t>;</w:t>
      </w:r>
      <w:r w:rsidRPr="00055162">
        <w:rPr>
          <w:rFonts w:ascii="Times New Roman" w:eastAsia="SimSun" w:hAnsi="Times New Roman" w:cs="Times New Roman"/>
          <w:color w:val="000000"/>
          <w:kern w:val="24"/>
          <w:sz w:val="28"/>
          <w:szCs w:val="28"/>
          <w:lang w:val="en-US" w:eastAsia="ru-RU"/>
        </w:rPr>
        <w:t xml:space="preserve">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en-US" w:eastAsia="ru-RU"/>
        </w:rPr>
      </w:pPr>
      <w:r>
        <w:rPr>
          <w:rFonts w:ascii="Times New Roman" w:eastAsia="SimSun" w:hAnsi="Times New Roman" w:cs="Times New Roman"/>
          <w:color w:val="000000"/>
          <w:kern w:val="24"/>
          <w:sz w:val="28"/>
          <w:szCs w:val="28"/>
          <w:lang w:val="en-US" w:eastAsia="ru-RU"/>
        </w:rPr>
        <w:t xml:space="preserve">c) </w:t>
      </w:r>
      <w:proofErr w:type="gramStart"/>
      <w:r w:rsidRPr="00055162">
        <w:rPr>
          <w:rFonts w:ascii="Times New Roman" w:eastAsia="SimSun" w:hAnsi="Times New Roman" w:cs="Times New Roman"/>
          <w:color w:val="000000"/>
          <w:kern w:val="24"/>
          <w:sz w:val="28"/>
          <w:szCs w:val="28"/>
          <w:lang w:val="en-US" w:eastAsia="ru-RU"/>
        </w:rPr>
        <w:t>cosmic</w:t>
      </w:r>
      <w:proofErr w:type="gramEnd"/>
      <w:r w:rsidRPr="00055162">
        <w:rPr>
          <w:rFonts w:ascii="Times New Roman" w:eastAsia="SimSun" w:hAnsi="Times New Roman" w:cs="Times New Roman"/>
          <w:color w:val="000000"/>
          <w:kern w:val="24"/>
          <w:sz w:val="28"/>
          <w:szCs w:val="28"/>
          <w:lang w:val="en-US" w:eastAsia="ru-RU"/>
        </w:rPr>
        <w:t xml:space="preserve"> rays;     </w:t>
      </w:r>
    </w:p>
    <w:p w:rsidR="00A43A54" w:rsidRDefault="00A43A54" w:rsidP="00992638">
      <w:pPr>
        <w:pStyle w:val="a6"/>
        <w:spacing w:after="0" w:line="360" w:lineRule="auto"/>
        <w:rPr>
          <w:rFonts w:ascii="Times New Roman" w:eastAsia="SimSun" w:hAnsi="Times New Roman" w:cs="Times New Roman"/>
          <w:color w:val="000000"/>
          <w:kern w:val="24"/>
          <w:sz w:val="28"/>
          <w:szCs w:val="28"/>
          <w:lang w:val="uk-UA" w:eastAsia="ru-RU"/>
        </w:rPr>
      </w:pPr>
      <w:r>
        <w:rPr>
          <w:rFonts w:ascii="Times New Roman" w:eastAsia="SimSun" w:hAnsi="Times New Roman" w:cs="Times New Roman"/>
          <w:color w:val="000000"/>
          <w:kern w:val="24"/>
          <w:sz w:val="28"/>
          <w:szCs w:val="28"/>
          <w:lang w:val="en-US" w:eastAsia="ru-RU"/>
        </w:rPr>
        <w:t xml:space="preserve">d) </w:t>
      </w:r>
      <w:proofErr w:type="gramStart"/>
      <w:r w:rsidRPr="00055162">
        <w:rPr>
          <w:rFonts w:ascii="Times New Roman" w:eastAsia="SimSun" w:hAnsi="Times New Roman" w:cs="Times New Roman"/>
          <w:color w:val="000000"/>
          <w:kern w:val="24"/>
          <w:sz w:val="28"/>
          <w:szCs w:val="28"/>
          <w:lang w:val="en-US" w:eastAsia="ru-RU"/>
        </w:rPr>
        <w:t>all</w:t>
      </w:r>
      <w:proofErr w:type="gramEnd"/>
      <w:r w:rsidRPr="00055162">
        <w:rPr>
          <w:rFonts w:ascii="Times New Roman" w:eastAsia="SimSun" w:hAnsi="Times New Roman" w:cs="Times New Roman"/>
          <w:color w:val="000000"/>
          <w:kern w:val="24"/>
          <w:sz w:val="28"/>
          <w:szCs w:val="28"/>
          <w:lang w:val="en-US" w:eastAsia="ru-RU"/>
        </w:rPr>
        <w:t xml:space="preserve"> answers right</w:t>
      </w:r>
      <w:r w:rsidRPr="00055162">
        <w:rPr>
          <w:rFonts w:ascii="Times New Roman" w:eastAsia="SimSun" w:hAnsi="Times New Roman" w:cs="Times New Roman"/>
          <w:color w:val="000000"/>
          <w:kern w:val="24"/>
          <w:sz w:val="28"/>
          <w:szCs w:val="28"/>
          <w:lang w:val="uk-UA" w:eastAsia="ru-RU"/>
        </w:rPr>
        <w:t>.</w:t>
      </w:r>
    </w:p>
    <w:p w:rsidR="00A43A54" w:rsidRPr="004B58C6" w:rsidRDefault="00A43A54" w:rsidP="00992638">
      <w:pPr>
        <w:pStyle w:val="a6"/>
        <w:spacing w:after="0" w:line="360" w:lineRule="auto"/>
        <w:rPr>
          <w:rFonts w:ascii="Times New Roman" w:eastAsiaTheme="majorEastAsia" w:hAnsi="Times New Roman" w:cs="Times New Roman"/>
          <w:bCs/>
          <w:color w:val="000000" w:themeColor="text1"/>
          <w:kern w:val="24"/>
          <w:sz w:val="28"/>
          <w:szCs w:val="28"/>
          <w:lang w:val="en-US"/>
        </w:rPr>
      </w:pPr>
    </w:p>
    <w:p w:rsidR="00A43A54" w:rsidRPr="0010710D" w:rsidRDefault="00A43A54" w:rsidP="00992638">
      <w:pPr>
        <w:pStyle w:val="a6"/>
        <w:numPr>
          <w:ilvl w:val="0"/>
          <w:numId w:val="25"/>
        </w:numPr>
        <w:kinsoku w:val="0"/>
        <w:overflowPunct w:val="0"/>
        <w:spacing w:after="0" w:line="360" w:lineRule="auto"/>
        <w:textAlignment w:val="baseline"/>
        <w:rPr>
          <w:rFonts w:ascii="Times New Roman" w:eastAsia="SimSun" w:hAnsi="Times New Roman" w:cs="Times New Roman"/>
          <w:color w:val="000000"/>
          <w:kern w:val="24"/>
          <w:sz w:val="28"/>
          <w:szCs w:val="28"/>
          <w:lang w:val="uk-UA" w:eastAsia="ru-RU"/>
        </w:rPr>
      </w:pPr>
      <w:r w:rsidRPr="0010710D">
        <w:rPr>
          <w:rFonts w:ascii="Times New Roman" w:eastAsiaTheme="minorEastAsia" w:hAnsi="Times New Roman" w:cs="Times New Roman"/>
          <w:color w:val="000000" w:themeColor="text1"/>
          <w:sz w:val="28"/>
          <w:szCs w:val="28"/>
          <w:lang w:val="en-US"/>
        </w:rPr>
        <w:t>Regular physical exercise:</w:t>
      </w:r>
    </w:p>
    <w:p w:rsidR="00A43A54" w:rsidRPr="0010710D"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a) </w:t>
      </w:r>
      <w:proofErr w:type="gramStart"/>
      <w:r w:rsidRPr="0010710D">
        <w:rPr>
          <w:rFonts w:ascii="Times New Roman" w:eastAsiaTheme="minorEastAsia" w:hAnsi="Times New Roman" w:cs="Times New Roman"/>
          <w:color w:val="000000" w:themeColor="text1"/>
          <w:sz w:val="28"/>
          <w:szCs w:val="28"/>
          <w:lang w:val="en-US"/>
        </w:rPr>
        <w:t>reduce</w:t>
      </w:r>
      <w:proofErr w:type="gramEnd"/>
      <w:r w:rsidRPr="0010710D">
        <w:rPr>
          <w:rFonts w:ascii="Times New Roman" w:eastAsiaTheme="minorEastAsia" w:hAnsi="Times New Roman" w:cs="Times New Roman"/>
          <w:color w:val="000000" w:themeColor="text1"/>
          <w:sz w:val="28"/>
          <w:szCs w:val="28"/>
          <w:lang w:val="en-US"/>
        </w:rPr>
        <w:t xml:space="preserve"> the amount of cholesterol in the blood</w:t>
      </w:r>
      <w:r w:rsidRPr="0010710D">
        <w:rPr>
          <w:rFonts w:ascii="Times New Roman" w:eastAsiaTheme="minorEastAsia" w:hAnsi="Times New Roman" w:cs="Times New Roman"/>
          <w:color w:val="000000" w:themeColor="text1"/>
          <w:sz w:val="28"/>
          <w:szCs w:val="28"/>
          <w:lang w:val="uk-UA"/>
        </w:rPr>
        <w:t>;</w:t>
      </w:r>
    </w:p>
    <w:p w:rsidR="00A43A54" w:rsidRPr="0010710D"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b) </w:t>
      </w:r>
      <w:proofErr w:type="gramStart"/>
      <w:r w:rsidRPr="0010710D">
        <w:rPr>
          <w:rFonts w:ascii="Times New Roman" w:eastAsiaTheme="minorEastAsia" w:hAnsi="Times New Roman" w:cs="Times New Roman"/>
          <w:color w:val="000000" w:themeColor="text1"/>
          <w:sz w:val="28"/>
          <w:szCs w:val="28"/>
          <w:lang w:val="en-US"/>
        </w:rPr>
        <w:t>improve</w:t>
      </w:r>
      <w:proofErr w:type="gramEnd"/>
      <w:r w:rsidRPr="0010710D">
        <w:rPr>
          <w:rFonts w:ascii="Times New Roman" w:eastAsiaTheme="minorEastAsia" w:hAnsi="Times New Roman" w:cs="Times New Roman"/>
          <w:color w:val="000000" w:themeColor="text1"/>
          <w:sz w:val="28"/>
          <w:szCs w:val="28"/>
          <w:lang w:val="en-US"/>
        </w:rPr>
        <w:t xml:space="preserve"> the oxygenation of nerve cells of the brain</w:t>
      </w:r>
      <w:r w:rsidRPr="0010710D">
        <w:rPr>
          <w:rFonts w:ascii="Times New Roman" w:eastAsiaTheme="minorEastAsia" w:hAnsi="Times New Roman" w:cs="Times New Roman"/>
          <w:color w:val="000000" w:themeColor="text1"/>
          <w:sz w:val="28"/>
          <w:szCs w:val="28"/>
          <w:lang w:val="uk-UA"/>
        </w:rPr>
        <w:t>;</w:t>
      </w:r>
    </w:p>
    <w:p w:rsidR="00A43A54" w:rsidRPr="0010710D"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c) </w:t>
      </w:r>
      <w:proofErr w:type="gramStart"/>
      <w:r w:rsidRPr="0010710D">
        <w:rPr>
          <w:rFonts w:ascii="Times New Roman" w:eastAsiaTheme="minorEastAsia" w:hAnsi="Times New Roman" w:cs="Times New Roman"/>
          <w:color w:val="000000" w:themeColor="text1"/>
          <w:sz w:val="28"/>
          <w:szCs w:val="28"/>
          <w:lang w:val="en-US"/>
        </w:rPr>
        <w:t>reduce</w:t>
      </w:r>
      <w:proofErr w:type="gramEnd"/>
      <w:r w:rsidRPr="0010710D">
        <w:rPr>
          <w:rFonts w:ascii="Times New Roman" w:eastAsiaTheme="minorEastAsia" w:hAnsi="Times New Roman" w:cs="Times New Roman"/>
          <w:color w:val="000000" w:themeColor="text1"/>
          <w:sz w:val="28"/>
          <w:szCs w:val="28"/>
          <w:lang w:val="en-US"/>
        </w:rPr>
        <w:t xml:space="preserve"> blood sugar levels</w:t>
      </w:r>
      <w:r w:rsidRPr="0010710D">
        <w:rPr>
          <w:rFonts w:ascii="Times New Roman" w:eastAsiaTheme="minorEastAsia" w:hAnsi="Times New Roman" w:cs="Times New Roman"/>
          <w:color w:val="000000" w:themeColor="text1"/>
          <w:sz w:val="28"/>
          <w:szCs w:val="28"/>
          <w:lang w:val="uk-UA"/>
        </w:rPr>
        <w:t>.</w:t>
      </w:r>
    </w:p>
    <w:p w:rsidR="00A43A54" w:rsidRPr="0010710D" w:rsidRDefault="00A43A54" w:rsidP="00992638">
      <w:pPr>
        <w:pStyle w:val="a6"/>
        <w:numPr>
          <w:ilvl w:val="0"/>
          <w:numId w:val="25"/>
        </w:numPr>
        <w:spacing w:after="0" w:line="360" w:lineRule="auto"/>
        <w:rPr>
          <w:rFonts w:ascii="Times New Roman" w:eastAsiaTheme="minorEastAsia" w:hAnsi="Times New Roman" w:cs="Times New Roman"/>
          <w:color w:val="000000" w:themeColor="text1"/>
          <w:sz w:val="28"/>
          <w:szCs w:val="28"/>
          <w:lang w:val="en-US"/>
        </w:rPr>
      </w:pPr>
      <w:r w:rsidRPr="0010710D">
        <w:rPr>
          <w:rFonts w:ascii="Times New Roman" w:eastAsiaTheme="minorEastAsia" w:hAnsi="Times New Roman" w:cs="Times New Roman"/>
          <w:color w:val="000000" w:themeColor="text1"/>
          <w:sz w:val="28"/>
          <w:szCs w:val="28"/>
          <w:lang w:val="en-US"/>
        </w:rPr>
        <w:t xml:space="preserve"> What is the main goal of </w:t>
      </w:r>
      <w:proofErr w:type="spellStart"/>
      <w:r w:rsidRPr="0010710D">
        <w:rPr>
          <w:rFonts w:ascii="Times New Roman" w:eastAsiaTheme="minorEastAsia" w:hAnsi="Times New Roman" w:cs="Times New Roman"/>
          <w:color w:val="000000" w:themeColor="text1"/>
          <w:sz w:val="28"/>
          <w:szCs w:val="28"/>
          <w:lang w:val="en-US"/>
        </w:rPr>
        <w:t>valeology</w:t>
      </w:r>
      <w:proofErr w:type="spellEnd"/>
      <w:r w:rsidRPr="0010710D">
        <w:rPr>
          <w:rFonts w:ascii="Times New Roman" w:eastAsiaTheme="minorEastAsia" w:hAnsi="Times New Roman" w:cs="Times New Roman"/>
          <w:color w:val="000000" w:themeColor="text1"/>
          <w:sz w:val="28"/>
          <w:szCs w:val="28"/>
          <w:lang w:val="en-US"/>
        </w:rPr>
        <w:t>:</w:t>
      </w:r>
    </w:p>
    <w:p w:rsidR="00A43A54" w:rsidRDefault="00A43A54" w:rsidP="00992638">
      <w:pPr>
        <w:pStyle w:val="a6"/>
        <w:numPr>
          <w:ilvl w:val="0"/>
          <w:numId w:val="46"/>
        </w:numPr>
        <w:spacing w:after="0" w:line="360" w:lineRule="auto"/>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public health monitoring</w:t>
      </w:r>
      <w:r w:rsidRPr="0010710D">
        <w:rPr>
          <w:rFonts w:ascii="Times New Roman" w:eastAsiaTheme="minorEastAsia" w:hAnsi="Times New Roman" w:cs="Times New Roman"/>
          <w:color w:val="000000" w:themeColor="text1"/>
          <w:sz w:val="28"/>
          <w:szCs w:val="28"/>
          <w:lang w:val="uk-UA"/>
        </w:rPr>
        <w:t>;</w:t>
      </w:r>
    </w:p>
    <w:p w:rsidR="00A43A54" w:rsidRDefault="00A43A54" w:rsidP="00992638">
      <w:pPr>
        <w:pStyle w:val="a6"/>
        <w:numPr>
          <w:ilvl w:val="0"/>
          <w:numId w:val="46"/>
        </w:numPr>
        <w:spacing w:after="0" w:line="360" w:lineRule="auto"/>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b) monitoring and strengthening the health of the individual</w:t>
      </w:r>
      <w:r w:rsidRPr="0010710D">
        <w:rPr>
          <w:rFonts w:ascii="Times New Roman" w:eastAsiaTheme="minorEastAsia" w:hAnsi="Times New Roman" w:cs="Times New Roman"/>
          <w:color w:val="000000" w:themeColor="text1"/>
          <w:sz w:val="28"/>
          <w:szCs w:val="28"/>
          <w:lang w:val="uk-UA"/>
        </w:rPr>
        <w:t>;</w:t>
      </w:r>
    </w:p>
    <w:p w:rsidR="00A43A54" w:rsidRPr="004B58C6" w:rsidRDefault="00A43A54" w:rsidP="00992638">
      <w:pPr>
        <w:pStyle w:val="a6"/>
        <w:numPr>
          <w:ilvl w:val="0"/>
          <w:numId w:val="46"/>
        </w:numPr>
        <w:spacing w:after="0" w:line="360" w:lineRule="auto"/>
        <w:rPr>
          <w:rFonts w:ascii="Times New Roman" w:eastAsiaTheme="minorEastAsia" w:hAnsi="Times New Roman" w:cs="Times New Roman"/>
          <w:color w:val="000000" w:themeColor="text1"/>
          <w:sz w:val="28"/>
          <w:szCs w:val="28"/>
          <w:lang w:val="uk-UA"/>
        </w:rPr>
      </w:pPr>
      <w:r w:rsidRPr="004B58C6">
        <w:rPr>
          <w:rFonts w:ascii="Times New Roman" w:eastAsiaTheme="minorEastAsia" w:hAnsi="Times New Roman" w:cs="Times New Roman"/>
          <w:color w:val="000000" w:themeColor="text1"/>
          <w:sz w:val="28"/>
          <w:szCs w:val="28"/>
          <w:lang w:val="en-US"/>
        </w:rPr>
        <w:t>c) preservation of mental health</w:t>
      </w:r>
      <w:r w:rsidRPr="004B58C6">
        <w:rPr>
          <w:rFonts w:ascii="Times New Roman" w:eastAsiaTheme="minorEastAsia" w:hAnsi="Times New Roman" w:cs="Times New Roman"/>
          <w:color w:val="000000" w:themeColor="text1"/>
          <w:sz w:val="28"/>
          <w:szCs w:val="28"/>
          <w:lang w:val="uk-UA"/>
        </w:rPr>
        <w:t>;</w:t>
      </w:r>
    </w:p>
    <w:p w:rsidR="00A43A54"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d) </w:t>
      </w:r>
      <w:proofErr w:type="gramStart"/>
      <w:r w:rsidRPr="0010710D">
        <w:rPr>
          <w:rFonts w:ascii="Times New Roman" w:eastAsiaTheme="minorEastAsia" w:hAnsi="Times New Roman" w:cs="Times New Roman"/>
          <w:color w:val="000000" w:themeColor="text1"/>
          <w:sz w:val="28"/>
          <w:szCs w:val="28"/>
          <w:lang w:val="en-US"/>
        </w:rPr>
        <w:t>stop</w:t>
      </w:r>
      <w:proofErr w:type="gramEnd"/>
      <w:r w:rsidRPr="0010710D">
        <w:rPr>
          <w:rFonts w:ascii="Times New Roman" w:eastAsiaTheme="minorEastAsia" w:hAnsi="Times New Roman" w:cs="Times New Roman"/>
          <w:color w:val="000000" w:themeColor="text1"/>
          <w:sz w:val="28"/>
          <w:szCs w:val="28"/>
          <w:lang w:val="en-US"/>
        </w:rPr>
        <w:t xml:space="preserve"> the violation of homeostasis</w:t>
      </w:r>
      <w:r w:rsidRPr="0010710D">
        <w:rPr>
          <w:rFonts w:ascii="Times New Roman" w:eastAsiaTheme="minorEastAsia" w:hAnsi="Times New Roman" w:cs="Times New Roman"/>
          <w:color w:val="000000" w:themeColor="text1"/>
          <w:sz w:val="28"/>
          <w:szCs w:val="28"/>
          <w:lang w:val="uk-UA"/>
        </w:rPr>
        <w:t>.</w:t>
      </w:r>
    </w:p>
    <w:p w:rsidR="00A43A54"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p>
    <w:p w:rsidR="00A43A54" w:rsidRPr="0010710D" w:rsidRDefault="00A43A54" w:rsidP="00992638">
      <w:pPr>
        <w:pStyle w:val="a6"/>
        <w:spacing w:after="0" w:line="360" w:lineRule="auto"/>
        <w:ind w:left="1080"/>
        <w:rPr>
          <w:rFonts w:ascii="Times New Roman" w:eastAsiaTheme="minorEastAsia" w:hAnsi="Times New Roman" w:cs="Times New Roman"/>
          <w:color w:val="000000" w:themeColor="text1"/>
          <w:sz w:val="28"/>
          <w:szCs w:val="28"/>
          <w:lang w:val="uk-UA"/>
        </w:rPr>
      </w:pPr>
    </w:p>
    <w:p w:rsidR="00A43A54" w:rsidRPr="0010710D" w:rsidRDefault="00A43A54" w:rsidP="00992638">
      <w:pPr>
        <w:pStyle w:val="a6"/>
        <w:numPr>
          <w:ilvl w:val="0"/>
          <w:numId w:val="25"/>
        </w:numPr>
        <w:spacing w:after="0" w:line="360" w:lineRule="auto"/>
        <w:rPr>
          <w:rFonts w:ascii="Times New Roman" w:eastAsiaTheme="minorEastAsia" w:hAnsi="Times New Roman" w:cs="Times New Roman"/>
          <w:color w:val="000000" w:themeColor="text1"/>
          <w:sz w:val="28"/>
          <w:szCs w:val="28"/>
          <w:lang w:val="en-US"/>
        </w:rPr>
      </w:pPr>
      <w:r w:rsidRPr="0010710D">
        <w:rPr>
          <w:rFonts w:ascii="Times New Roman" w:eastAsiaTheme="minorEastAsia" w:hAnsi="Times New Roman" w:cs="Times New Roman"/>
          <w:color w:val="000000" w:themeColor="text1"/>
          <w:sz w:val="28"/>
          <w:szCs w:val="28"/>
          <w:lang w:val="en-US"/>
        </w:rPr>
        <w:t xml:space="preserve"> </w:t>
      </w:r>
      <w:proofErr w:type="spellStart"/>
      <w:r w:rsidRPr="0010710D">
        <w:rPr>
          <w:rFonts w:ascii="Times New Roman" w:eastAsiaTheme="minorEastAsia" w:hAnsi="Times New Roman" w:cs="Times New Roman"/>
          <w:color w:val="000000" w:themeColor="text1"/>
          <w:sz w:val="28"/>
          <w:szCs w:val="28"/>
          <w:lang w:val="en-US"/>
        </w:rPr>
        <w:t>Sanology</w:t>
      </w:r>
      <w:proofErr w:type="spellEnd"/>
      <w:r w:rsidRPr="0010710D">
        <w:rPr>
          <w:rFonts w:ascii="Times New Roman" w:eastAsiaTheme="minorEastAsia" w:hAnsi="Times New Roman" w:cs="Times New Roman"/>
          <w:color w:val="000000" w:themeColor="text1"/>
          <w:sz w:val="28"/>
          <w:szCs w:val="28"/>
          <w:lang w:val="en-US"/>
        </w:rPr>
        <w:t xml:space="preserve"> is:</w:t>
      </w:r>
    </w:p>
    <w:p w:rsidR="00A43A54" w:rsidRDefault="00A43A54" w:rsidP="00992638">
      <w:pPr>
        <w:spacing w:after="0" w:line="360" w:lineRule="auto"/>
        <w:ind w:left="720"/>
        <w:rPr>
          <w:rFonts w:ascii="Times New Roman" w:eastAsiaTheme="minorEastAsia" w:hAnsi="Times New Roman" w:cs="Times New Roman"/>
          <w:color w:val="000000" w:themeColor="text1"/>
          <w:sz w:val="28"/>
          <w:szCs w:val="28"/>
          <w:lang w:val="en-US"/>
        </w:rPr>
      </w:pPr>
      <w:r w:rsidRPr="0010710D">
        <w:rPr>
          <w:rFonts w:ascii="Times New Roman" w:eastAsiaTheme="minorEastAsia" w:hAnsi="Times New Roman" w:cs="Times New Roman"/>
          <w:color w:val="000000" w:themeColor="text1"/>
          <w:sz w:val="28"/>
          <w:szCs w:val="28"/>
          <w:lang w:val="en-US"/>
        </w:rPr>
        <w:t xml:space="preserve">a) </w:t>
      </w:r>
      <w:proofErr w:type="gramStart"/>
      <w:r w:rsidRPr="0010710D">
        <w:rPr>
          <w:rFonts w:ascii="Times New Roman" w:eastAsiaTheme="minorEastAsia" w:hAnsi="Times New Roman" w:cs="Times New Roman"/>
          <w:color w:val="000000" w:themeColor="text1"/>
          <w:sz w:val="28"/>
          <w:szCs w:val="28"/>
          <w:lang w:val="en-US"/>
        </w:rPr>
        <w:t>the</w:t>
      </w:r>
      <w:proofErr w:type="gramEnd"/>
      <w:r w:rsidRPr="0010710D">
        <w:rPr>
          <w:rFonts w:ascii="Times New Roman" w:eastAsiaTheme="minorEastAsia" w:hAnsi="Times New Roman" w:cs="Times New Roman"/>
          <w:color w:val="000000" w:themeColor="text1"/>
          <w:sz w:val="28"/>
          <w:szCs w:val="28"/>
          <w:lang w:val="en-US"/>
        </w:rPr>
        <w:t xml:space="preserve"> section of medicine in which the mechanisms and processes of restoring impaired functions are studied - restoration after diseases, injuries and other pathological conditions arising at the public level;</w:t>
      </w:r>
    </w:p>
    <w:p w:rsidR="00A43A54" w:rsidRPr="004B58C6" w:rsidRDefault="00A43A54" w:rsidP="00992638">
      <w:pPr>
        <w:spacing w:after="0" w:line="360" w:lineRule="auto"/>
        <w:ind w:left="720"/>
        <w:rPr>
          <w:rFonts w:ascii="Times New Roman" w:eastAsiaTheme="minorEastAsia" w:hAnsi="Times New Roman" w:cs="Times New Roman"/>
          <w:color w:val="000000" w:themeColor="text1"/>
          <w:sz w:val="28"/>
          <w:szCs w:val="28"/>
          <w:lang w:val="en-US"/>
        </w:rPr>
      </w:pPr>
      <w:r w:rsidRPr="0010710D">
        <w:rPr>
          <w:rFonts w:ascii="Times New Roman" w:eastAsiaTheme="minorEastAsia" w:hAnsi="Times New Roman" w:cs="Times New Roman"/>
          <w:color w:val="000000" w:themeColor="text1"/>
          <w:sz w:val="28"/>
          <w:szCs w:val="28"/>
          <w:lang w:val="en-US"/>
        </w:rPr>
        <w:t xml:space="preserve">b) </w:t>
      </w:r>
      <w:proofErr w:type="gramStart"/>
      <w:r w:rsidRPr="0010710D">
        <w:rPr>
          <w:rFonts w:ascii="Times New Roman" w:eastAsiaTheme="minorEastAsia" w:hAnsi="Times New Roman" w:cs="Times New Roman"/>
          <w:color w:val="000000" w:themeColor="text1"/>
          <w:sz w:val="28"/>
          <w:szCs w:val="28"/>
          <w:lang w:val="en-US"/>
        </w:rPr>
        <w:t>monitoring</w:t>
      </w:r>
      <w:proofErr w:type="gramEnd"/>
      <w:r w:rsidRPr="0010710D">
        <w:rPr>
          <w:rFonts w:ascii="Times New Roman" w:eastAsiaTheme="minorEastAsia" w:hAnsi="Times New Roman" w:cs="Times New Roman"/>
          <w:color w:val="000000" w:themeColor="text1"/>
          <w:sz w:val="28"/>
          <w:szCs w:val="28"/>
          <w:lang w:val="en-US"/>
        </w:rPr>
        <w:t xml:space="preserve"> and strengthening human health</w:t>
      </w:r>
      <w:r w:rsidRPr="0010710D">
        <w:rPr>
          <w:rFonts w:ascii="Times New Roman" w:eastAsiaTheme="minorEastAsia" w:hAnsi="Times New Roman" w:cs="Times New Roman"/>
          <w:color w:val="000000" w:themeColor="text1"/>
          <w:sz w:val="28"/>
          <w:szCs w:val="28"/>
          <w:lang w:val="uk-UA"/>
        </w:rPr>
        <w:t>.</w:t>
      </w:r>
    </w:p>
    <w:p w:rsidR="00A43A54" w:rsidRPr="0010710D" w:rsidRDefault="00A43A54" w:rsidP="00992638">
      <w:pPr>
        <w:pStyle w:val="a6"/>
        <w:numPr>
          <w:ilvl w:val="0"/>
          <w:numId w:val="25"/>
        </w:numPr>
        <w:spacing w:after="0" w:line="360" w:lineRule="auto"/>
        <w:rPr>
          <w:rFonts w:ascii="Times New Roman" w:eastAsiaTheme="minorEastAsia" w:hAnsi="Times New Roman" w:cs="Times New Roman"/>
          <w:color w:val="000000" w:themeColor="text1"/>
          <w:sz w:val="28"/>
          <w:szCs w:val="28"/>
          <w:lang w:val="en-US"/>
        </w:rPr>
      </w:pPr>
      <w:r w:rsidRPr="0010710D">
        <w:rPr>
          <w:rFonts w:ascii="Times New Roman" w:eastAsiaTheme="minorEastAsia" w:hAnsi="Times New Roman" w:cs="Times New Roman"/>
          <w:color w:val="000000" w:themeColor="text1"/>
          <w:sz w:val="28"/>
          <w:szCs w:val="28"/>
          <w:lang w:val="en-US"/>
        </w:rPr>
        <w:t xml:space="preserve"> Health is:</w:t>
      </w:r>
    </w:p>
    <w:p w:rsidR="00A43A54" w:rsidRDefault="00A43A54" w:rsidP="00992638">
      <w:pPr>
        <w:spacing w:after="0" w:line="360" w:lineRule="auto"/>
        <w:ind w:left="72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a) </w:t>
      </w:r>
      <w:proofErr w:type="gramStart"/>
      <w:r w:rsidRPr="0010710D">
        <w:rPr>
          <w:rFonts w:ascii="Times New Roman" w:eastAsiaTheme="minorEastAsia" w:hAnsi="Times New Roman" w:cs="Times New Roman"/>
          <w:color w:val="000000" w:themeColor="text1"/>
          <w:sz w:val="28"/>
          <w:szCs w:val="28"/>
          <w:lang w:val="en-US"/>
        </w:rPr>
        <w:t>state</w:t>
      </w:r>
      <w:proofErr w:type="gramEnd"/>
      <w:r w:rsidRPr="0010710D">
        <w:rPr>
          <w:rFonts w:ascii="Times New Roman" w:eastAsiaTheme="minorEastAsia" w:hAnsi="Times New Roman" w:cs="Times New Roman"/>
          <w:color w:val="000000" w:themeColor="text1"/>
          <w:sz w:val="28"/>
          <w:szCs w:val="28"/>
          <w:lang w:val="en-US"/>
        </w:rPr>
        <w:t xml:space="preserve"> of complete physical and mental well-being</w:t>
      </w:r>
      <w:r w:rsidRPr="0010710D">
        <w:rPr>
          <w:rFonts w:ascii="Times New Roman" w:eastAsiaTheme="minorEastAsia" w:hAnsi="Times New Roman" w:cs="Times New Roman"/>
          <w:color w:val="000000" w:themeColor="text1"/>
          <w:sz w:val="28"/>
          <w:szCs w:val="28"/>
          <w:lang w:val="uk-UA"/>
        </w:rPr>
        <w:t>;</w:t>
      </w:r>
    </w:p>
    <w:p w:rsidR="00A43A54" w:rsidRPr="004B58C6" w:rsidRDefault="00A43A54" w:rsidP="00992638">
      <w:pPr>
        <w:spacing w:after="0" w:line="360" w:lineRule="auto"/>
        <w:ind w:left="720"/>
        <w:rPr>
          <w:rFonts w:ascii="Times New Roman" w:eastAsiaTheme="minorEastAsia" w:hAnsi="Times New Roman" w:cs="Times New Roman"/>
          <w:color w:val="000000" w:themeColor="text1"/>
          <w:sz w:val="28"/>
          <w:szCs w:val="28"/>
          <w:lang w:val="uk-UA"/>
        </w:rPr>
      </w:pPr>
      <w:r w:rsidRPr="0010710D">
        <w:rPr>
          <w:rFonts w:ascii="Times New Roman" w:eastAsiaTheme="minorEastAsia" w:hAnsi="Times New Roman" w:cs="Times New Roman"/>
          <w:color w:val="000000" w:themeColor="text1"/>
          <w:sz w:val="28"/>
          <w:szCs w:val="28"/>
          <w:lang w:val="en-US"/>
        </w:rPr>
        <w:t xml:space="preserve">b) </w:t>
      </w:r>
      <w:proofErr w:type="gramStart"/>
      <w:r w:rsidRPr="0010710D">
        <w:rPr>
          <w:rFonts w:ascii="Times New Roman" w:eastAsiaTheme="minorEastAsia" w:hAnsi="Times New Roman" w:cs="Times New Roman"/>
          <w:color w:val="000000" w:themeColor="text1"/>
          <w:sz w:val="28"/>
          <w:szCs w:val="28"/>
          <w:lang w:val="en-US"/>
        </w:rPr>
        <w:t>a</w:t>
      </w:r>
      <w:proofErr w:type="gramEnd"/>
      <w:r w:rsidRPr="0010710D">
        <w:rPr>
          <w:rFonts w:ascii="Times New Roman" w:eastAsiaTheme="minorEastAsia" w:hAnsi="Times New Roman" w:cs="Times New Roman"/>
          <w:color w:val="000000" w:themeColor="text1"/>
          <w:sz w:val="28"/>
          <w:szCs w:val="28"/>
          <w:lang w:val="en-US"/>
        </w:rPr>
        <w:t xml:space="preserve"> state of complete physical, mental and social well-being.</w:t>
      </w:r>
    </w:p>
    <w:p w:rsidR="00A43A54" w:rsidRPr="00363E9F" w:rsidRDefault="00A43A54" w:rsidP="00992638">
      <w:pPr>
        <w:pStyle w:val="a6"/>
        <w:spacing w:after="0" w:line="360" w:lineRule="auto"/>
        <w:rPr>
          <w:rFonts w:ascii="Times New Roman" w:hAnsi="Times New Roman" w:cs="Times New Roman"/>
          <w:sz w:val="28"/>
          <w:szCs w:val="28"/>
          <w:lang w:val="en-US"/>
        </w:rPr>
      </w:pPr>
      <w:r w:rsidRPr="00B00112">
        <w:rPr>
          <w:rFonts w:ascii="Times New Roman" w:hAnsi="Times New Roman" w:cs="Times New Roman"/>
          <w:sz w:val="28"/>
          <w:szCs w:val="28"/>
          <w:lang w:val="en-US"/>
        </w:rPr>
        <w:t xml:space="preserve">13. </w:t>
      </w:r>
      <w:r w:rsidRPr="00363E9F">
        <w:rPr>
          <w:rFonts w:ascii="Times New Roman" w:hAnsi="Times New Roman" w:cs="Times New Roman"/>
          <w:sz w:val="28"/>
          <w:szCs w:val="28"/>
          <w:lang w:val="en-US"/>
        </w:rPr>
        <w:t>Occupational diseases of doctors often develop under the action of:</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a) </w:t>
      </w:r>
      <w:proofErr w:type="gramStart"/>
      <w:r w:rsidRPr="00363E9F">
        <w:rPr>
          <w:rFonts w:ascii="Times New Roman" w:hAnsi="Times New Roman" w:cs="Times New Roman"/>
          <w:sz w:val="28"/>
          <w:szCs w:val="28"/>
          <w:lang w:val="en-US"/>
        </w:rPr>
        <w:t>biological</w:t>
      </w:r>
      <w:proofErr w:type="gramEnd"/>
      <w:r w:rsidRPr="00363E9F">
        <w:rPr>
          <w:rFonts w:ascii="Times New Roman" w:hAnsi="Times New Roman" w:cs="Times New Roman"/>
          <w:sz w:val="28"/>
          <w:szCs w:val="28"/>
          <w:lang w:val="en-US"/>
        </w:rPr>
        <w:t xml:space="preserve"> factors;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b) </w:t>
      </w:r>
      <w:proofErr w:type="gramStart"/>
      <w:r w:rsidRPr="00363E9F">
        <w:rPr>
          <w:rFonts w:ascii="Times New Roman" w:hAnsi="Times New Roman" w:cs="Times New Roman"/>
          <w:sz w:val="28"/>
          <w:szCs w:val="28"/>
          <w:lang w:val="en-US"/>
        </w:rPr>
        <w:t>chemical</w:t>
      </w:r>
      <w:proofErr w:type="gramEnd"/>
      <w:r w:rsidRPr="00363E9F">
        <w:rPr>
          <w:rFonts w:ascii="Times New Roman" w:hAnsi="Times New Roman" w:cs="Times New Roman"/>
          <w:sz w:val="28"/>
          <w:szCs w:val="28"/>
          <w:lang w:val="en-US"/>
        </w:rPr>
        <w:t xml:space="preserve"> factors;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c) </w:t>
      </w:r>
      <w:proofErr w:type="gramStart"/>
      <w:r w:rsidRPr="00363E9F">
        <w:rPr>
          <w:rFonts w:ascii="Times New Roman" w:hAnsi="Times New Roman" w:cs="Times New Roman"/>
          <w:sz w:val="28"/>
          <w:szCs w:val="28"/>
          <w:lang w:val="en-US"/>
        </w:rPr>
        <w:t>physical</w:t>
      </w:r>
      <w:proofErr w:type="gramEnd"/>
      <w:r w:rsidRPr="00363E9F">
        <w:rPr>
          <w:rFonts w:ascii="Times New Roman" w:hAnsi="Times New Roman" w:cs="Times New Roman"/>
          <w:sz w:val="28"/>
          <w:szCs w:val="28"/>
          <w:lang w:val="en-US"/>
        </w:rPr>
        <w:t xml:space="preserve"> factors.</w:t>
      </w:r>
    </w:p>
    <w:p w:rsidR="00A43A54" w:rsidRPr="00363E9F" w:rsidRDefault="00A43A54" w:rsidP="00992638">
      <w:pPr>
        <w:pStyle w:val="a6"/>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14</w:t>
      </w:r>
      <w:r w:rsidRPr="00363E9F">
        <w:rPr>
          <w:rFonts w:ascii="Times New Roman" w:hAnsi="Times New Roman" w:cs="Times New Roman"/>
          <w:sz w:val="28"/>
          <w:szCs w:val="28"/>
          <w:lang w:val="en-US"/>
        </w:rPr>
        <w:t>. AIDS is transmitted:</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a) </w:t>
      </w:r>
      <w:proofErr w:type="spellStart"/>
      <w:proofErr w:type="gramStart"/>
      <w:r w:rsidRPr="00363E9F">
        <w:rPr>
          <w:rFonts w:ascii="Times New Roman" w:hAnsi="Times New Roman" w:cs="Times New Roman"/>
          <w:sz w:val="28"/>
          <w:szCs w:val="28"/>
          <w:lang w:val="en-US"/>
        </w:rPr>
        <w:t>hematogenous</w:t>
      </w:r>
      <w:proofErr w:type="spellEnd"/>
      <w:proofErr w:type="gramEnd"/>
      <w:r w:rsidRPr="00363E9F">
        <w:rPr>
          <w:rFonts w:ascii="Times New Roman" w:hAnsi="Times New Roman" w:cs="Times New Roman"/>
          <w:sz w:val="28"/>
          <w:szCs w:val="28"/>
          <w:lang w:val="en-US"/>
        </w:rPr>
        <w:t>;</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b) </w:t>
      </w:r>
      <w:proofErr w:type="gramStart"/>
      <w:r w:rsidRPr="00363E9F">
        <w:rPr>
          <w:rFonts w:ascii="Times New Roman" w:hAnsi="Times New Roman" w:cs="Times New Roman"/>
          <w:sz w:val="28"/>
          <w:szCs w:val="28"/>
          <w:lang w:val="en-US"/>
        </w:rPr>
        <w:t>sexually</w:t>
      </w:r>
      <w:proofErr w:type="gramEnd"/>
      <w:r w:rsidRPr="00363E9F">
        <w:rPr>
          <w:rFonts w:ascii="Times New Roman" w:hAnsi="Times New Roman" w:cs="Times New Roman"/>
          <w:sz w:val="28"/>
          <w:szCs w:val="28"/>
          <w:lang w:val="en-US"/>
        </w:rPr>
        <w:t>;</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c) </w:t>
      </w:r>
      <w:proofErr w:type="gramStart"/>
      <w:r w:rsidRPr="00363E9F">
        <w:rPr>
          <w:rFonts w:ascii="Times New Roman" w:hAnsi="Times New Roman" w:cs="Times New Roman"/>
          <w:sz w:val="28"/>
          <w:szCs w:val="28"/>
          <w:lang w:val="en-US"/>
        </w:rPr>
        <w:t>by</w:t>
      </w:r>
      <w:proofErr w:type="gramEnd"/>
      <w:r w:rsidRPr="00363E9F">
        <w:rPr>
          <w:rFonts w:ascii="Times New Roman" w:hAnsi="Times New Roman" w:cs="Times New Roman"/>
          <w:sz w:val="28"/>
          <w:szCs w:val="28"/>
          <w:lang w:val="en-US"/>
        </w:rPr>
        <w:t xml:space="preserve"> airborne droplets.</w:t>
      </w:r>
    </w:p>
    <w:p w:rsidR="00A43A54" w:rsidRPr="00363E9F" w:rsidRDefault="00A43A54" w:rsidP="00992638">
      <w:pPr>
        <w:pStyle w:val="a6"/>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15</w:t>
      </w:r>
      <w:r w:rsidRPr="00363E9F">
        <w:rPr>
          <w:rFonts w:ascii="Times New Roman" w:hAnsi="Times New Roman" w:cs="Times New Roman"/>
          <w:sz w:val="28"/>
          <w:szCs w:val="28"/>
          <w:lang w:val="en-US"/>
        </w:rPr>
        <w:t xml:space="preserve">. </w:t>
      </w:r>
      <w:proofErr w:type="spellStart"/>
      <w:r w:rsidRPr="00363E9F">
        <w:rPr>
          <w:rFonts w:ascii="Times New Roman" w:hAnsi="Times New Roman" w:cs="Times New Roman"/>
          <w:sz w:val="28"/>
          <w:szCs w:val="28"/>
          <w:lang w:val="en-US"/>
        </w:rPr>
        <w:t>Postexposure</w:t>
      </w:r>
      <w:proofErr w:type="spellEnd"/>
      <w:r w:rsidRPr="00363E9F">
        <w:rPr>
          <w:rFonts w:ascii="Times New Roman" w:hAnsi="Times New Roman" w:cs="Times New Roman"/>
          <w:sz w:val="28"/>
          <w:szCs w:val="28"/>
          <w:lang w:val="en-US"/>
        </w:rPr>
        <w:t xml:space="preserve"> prophylaxis with antiretroviral drugs includes: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a) 1 drug;</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b) 2 drugs;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c) 3-4 drugs.</w:t>
      </w:r>
    </w:p>
    <w:p w:rsidR="00A43A54" w:rsidRPr="00363E9F" w:rsidRDefault="00A43A54" w:rsidP="00992638">
      <w:pPr>
        <w:pStyle w:val="a6"/>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16</w:t>
      </w:r>
      <w:r w:rsidRPr="00363E9F">
        <w:rPr>
          <w:rFonts w:ascii="Times New Roman" w:hAnsi="Times New Roman" w:cs="Times New Roman"/>
          <w:sz w:val="28"/>
          <w:szCs w:val="28"/>
          <w:lang w:val="en-US"/>
        </w:rPr>
        <w:t xml:space="preserve">. The duration of </w:t>
      </w:r>
      <w:proofErr w:type="spellStart"/>
      <w:r w:rsidRPr="00363E9F">
        <w:rPr>
          <w:rFonts w:ascii="Times New Roman" w:hAnsi="Times New Roman" w:cs="Times New Roman"/>
          <w:sz w:val="28"/>
          <w:szCs w:val="28"/>
          <w:lang w:val="en-US"/>
        </w:rPr>
        <w:t>postexposure</w:t>
      </w:r>
      <w:proofErr w:type="spellEnd"/>
      <w:r w:rsidRPr="00363E9F">
        <w:rPr>
          <w:rFonts w:ascii="Times New Roman" w:hAnsi="Times New Roman" w:cs="Times New Roman"/>
          <w:sz w:val="28"/>
          <w:szCs w:val="28"/>
          <w:lang w:val="en-US"/>
        </w:rPr>
        <w:t xml:space="preserve"> prophylaxis with antiretroviral drugs is: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a) 2 weeks;</w:t>
      </w:r>
    </w:p>
    <w:p w:rsidR="00A43A54" w:rsidRPr="00363E9F"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b) 4 weeks;</w:t>
      </w:r>
    </w:p>
    <w:p w:rsidR="00A43A54" w:rsidRDefault="00A43A54" w:rsidP="00992638">
      <w:pPr>
        <w:pStyle w:val="a6"/>
        <w:spacing w:after="0" w:line="360" w:lineRule="auto"/>
        <w:rPr>
          <w:rFonts w:ascii="Times New Roman" w:hAnsi="Times New Roman" w:cs="Times New Roman"/>
          <w:sz w:val="28"/>
          <w:szCs w:val="28"/>
          <w:lang w:val="en-US"/>
        </w:rPr>
      </w:pPr>
      <w:r w:rsidRPr="00363E9F">
        <w:rPr>
          <w:rFonts w:ascii="Times New Roman" w:hAnsi="Times New Roman" w:cs="Times New Roman"/>
          <w:sz w:val="28"/>
          <w:szCs w:val="28"/>
          <w:lang w:val="en-US"/>
        </w:rPr>
        <w:t xml:space="preserve">c) </w:t>
      </w:r>
      <w:proofErr w:type="gramStart"/>
      <w:r w:rsidRPr="00363E9F">
        <w:rPr>
          <w:rFonts w:ascii="Times New Roman" w:hAnsi="Times New Roman" w:cs="Times New Roman"/>
          <w:sz w:val="28"/>
          <w:szCs w:val="28"/>
          <w:lang w:val="en-US"/>
        </w:rPr>
        <w:t>more</w:t>
      </w:r>
      <w:proofErr w:type="gramEnd"/>
      <w:r w:rsidRPr="00363E9F">
        <w:rPr>
          <w:rFonts w:ascii="Times New Roman" w:hAnsi="Times New Roman" w:cs="Times New Roman"/>
          <w:sz w:val="28"/>
          <w:szCs w:val="28"/>
          <w:lang w:val="en-US"/>
        </w:rPr>
        <w:t xml:space="preserve"> than 6 weeks.</w:t>
      </w:r>
    </w:p>
    <w:p w:rsidR="00A43A54" w:rsidRPr="002B0ACF" w:rsidRDefault="00A43A54" w:rsidP="00992638">
      <w:pPr>
        <w:pStyle w:val="a6"/>
        <w:numPr>
          <w:ilvl w:val="0"/>
          <w:numId w:val="26"/>
        </w:numPr>
        <w:spacing w:after="0" w:line="360" w:lineRule="auto"/>
        <w:jc w:val="both"/>
        <w:rPr>
          <w:rFonts w:ascii="Times New Roman" w:hAnsi="Times New Roman" w:cs="Times New Roman"/>
          <w:sz w:val="28"/>
          <w:szCs w:val="28"/>
          <w:lang w:val="en-US"/>
        </w:rPr>
      </w:pPr>
      <w:r w:rsidRPr="002B0ACF">
        <w:rPr>
          <w:rFonts w:ascii="Times New Roman" w:hAnsi="Times New Roman" w:cs="Times New Roman"/>
          <w:sz w:val="28"/>
          <w:szCs w:val="28"/>
          <w:lang w:val="en-US"/>
        </w:rPr>
        <w:t>The factors of the chemical exposure are</w:t>
      </w:r>
      <w:r w:rsidRPr="002B0ACF">
        <w:rPr>
          <w:rFonts w:ascii="Times New Roman" w:hAnsi="Times New Roman" w:cs="Times New Roman"/>
          <w:sz w:val="28"/>
          <w:szCs w:val="28"/>
          <w:lang w:val="uk-UA"/>
        </w:rPr>
        <w:t>:</w:t>
      </w:r>
    </w:p>
    <w:p w:rsidR="00A43A54" w:rsidRPr="002B0ACF" w:rsidRDefault="00A43A54" w:rsidP="00992638">
      <w:pPr>
        <w:spacing w:after="0" w:line="360" w:lineRule="auto"/>
        <w:jc w:val="both"/>
        <w:textAlignment w:val="baseline"/>
        <w:rPr>
          <w:rFonts w:ascii="Times New Roman" w:eastAsia="Times New Roman" w:hAnsi="Times New Roman" w:cs="Times New Roman"/>
          <w:sz w:val="28"/>
          <w:szCs w:val="28"/>
          <w:lang w:val="en-US" w:eastAsia="ru-RU"/>
        </w:rPr>
      </w:pPr>
      <w:r w:rsidRPr="002B0ACF">
        <w:rPr>
          <w:rFonts w:ascii="Times New Roman" w:eastAsia="Times New Roman" w:hAnsi="Times New Roman" w:cs="Times New Roman"/>
          <w:sz w:val="28"/>
          <w:szCs w:val="28"/>
          <w:lang w:val="en-US" w:eastAsia="ru-RU"/>
        </w:rPr>
        <w:t>a)</w:t>
      </w:r>
      <w:r w:rsidRPr="002B0ACF">
        <w:rPr>
          <w:rFonts w:ascii="Times New Roman" w:eastAsiaTheme="minorEastAsia" w:hAnsi="Times New Roman" w:cs="Times New Roman"/>
          <w:color w:val="000000" w:themeColor="text1"/>
          <w:kern w:val="24"/>
          <w:sz w:val="28"/>
          <w:szCs w:val="28"/>
          <w:lang w:val="en-US" w:eastAsia="ru-RU"/>
        </w:rPr>
        <w:t xml:space="preserve"> </w:t>
      </w:r>
      <w:proofErr w:type="gramStart"/>
      <w:r w:rsidRPr="002B0ACF">
        <w:rPr>
          <w:rFonts w:ascii="Times New Roman" w:eastAsiaTheme="minorEastAsia" w:hAnsi="Times New Roman" w:cs="Times New Roman"/>
          <w:color w:val="000000" w:themeColor="text1"/>
          <w:kern w:val="24"/>
          <w:sz w:val="28"/>
          <w:szCs w:val="28"/>
          <w:lang w:val="en-US" w:eastAsia="ru-RU"/>
        </w:rPr>
        <w:t>vaccines</w:t>
      </w:r>
      <w:proofErr w:type="gramEnd"/>
      <w:r w:rsidRPr="002B0ACF">
        <w:rPr>
          <w:rFonts w:ascii="Times New Roman" w:eastAsiaTheme="minorEastAsia" w:hAnsi="Times New Roman" w:cs="Times New Roman"/>
          <w:color w:val="000000" w:themeColor="text1"/>
          <w:kern w:val="24"/>
          <w:sz w:val="28"/>
          <w:szCs w:val="28"/>
          <w:lang w:val="en-US" w:eastAsia="ru-RU"/>
        </w:rPr>
        <w:t>;</w:t>
      </w:r>
    </w:p>
    <w:p w:rsidR="00A43A54" w:rsidRPr="002B0ACF" w:rsidRDefault="00A43A54" w:rsidP="00992638">
      <w:pPr>
        <w:spacing w:after="0" w:line="360" w:lineRule="auto"/>
        <w:jc w:val="both"/>
        <w:textAlignment w:val="baseline"/>
        <w:rPr>
          <w:rFonts w:ascii="Times New Roman" w:eastAsiaTheme="minorEastAsia" w:hAnsi="Times New Roman" w:cs="Times New Roman"/>
          <w:color w:val="000000" w:themeColor="text1"/>
          <w:kern w:val="24"/>
          <w:sz w:val="28"/>
          <w:szCs w:val="28"/>
          <w:lang w:val="en-US" w:eastAsia="ru-RU"/>
        </w:rPr>
      </w:pPr>
      <w:r w:rsidRPr="002B0ACF">
        <w:rPr>
          <w:rFonts w:ascii="Times New Roman" w:eastAsiaTheme="minorEastAsia" w:hAnsi="Times New Roman" w:cs="Times New Roman"/>
          <w:color w:val="000000" w:themeColor="text1"/>
          <w:kern w:val="24"/>
          <w:sz w:val="28"/>
          <w:szCs w:val="28"/>
          <w:lang w:val="en-US" w:eastAsia="ru-RU"/>
        </w:rPr>
        <w:t xml:space="preserve">b) </w:t>
      </w:r>
      <w:proofErr w:type="gramStart"/>
      <w:r w:rsidRPr="002B0ACF">
        <w:rPr>
          <w:rFonts w:ascii="Times New Roman" w:eastAsiaTheme="minorEastAsia" w:hAnsi="Times New Roman" w:cs="Times New Roman"/>
          <w:color w:val="000000" w:themeColor="text1"/>
          <w:kern w:val="24"/>
          <w:sz w:val="28"/>
          <w:szCs w:val="28"/>
          <w:lang w:val="en-US" w:eastAsia="ru-RU"/>
        </w:rPr>
        <w:t>substances</w:t>
      </w:r>
      <w:proofErr w:type="gramEnd"/>
      <w:r w:rsidRPr="002B0ACF">
        <w:rPr>
          <w:rFonts w:ascii="Times New Roman" w:eastAsiaTheme="minorEastAsia" w:hAnsi="Times New Roman" w:cs="Times New Roman"/>
          <w:color w:val="000000" w:themeColor="text1"/>
          <w:kern w:val="24"/>
          <w:sz w:val="28"/>
          <w:szCs w:val="28"/>
          <w:lang w:val="en-US" w:eastAsia="ru-RU"/>
        </w:rPr>
        <w:t xml:space="preserve"> for anesthesia;</w:t>
      </w:r>
    </w:p>
    <w:p w:rsidR="00A43A54" w:rsidRPr="002B0ACF" w:rsidRDefault="00A43A54" w:rsidP="00992638">
      <w:pPr>
        <w:spacing w:after="0" w:line="360" w:lineRule="auto"/>
        <w:jc w:val="both"/>
        <w:textAlignment w:val="baseline"/>
        <w:rPr>
          <w:rFonts w:ascii="Times New Roman" w:eastAsia="Times New Roman" w:hAnsi="Times New Roman" w:cs="Times New Roman"/>
          <w:sz w:val="28"/>
          <w:szCs w:val="28"/>
          <w:lang w:val="en-US" w:eastAsia="ru-RU"/>
        </w:rPr>
      </w:pPr>
      <w:r w:rsidRPr="002B0ACF">
        <w:rPr>
          <w:rFonts w:ascii="Times New Roman" w:eastAsia="Times New Roman" w:hAnsi="Times New Roman" w:cs="Times New Roman"/>
          <w:sz w:val="28"/>
          <w:szCs w:val="28"/>
          <w:lang w:val="en-US" w:eastAsia="ru-RU"/>
        </w:rPr>
        <w:t xml:space="preserve">c) </w:t>
      </w:r>
      <w:proofErr w:type="gramStart"/>
      <w:r w:rsidRPr="002B0ACF">
        <w:rPr>
          <w:rFonts w:ascii="Times New Roman" w:eastAsia="Times New Roman" w:hAnsi="Times New Roman" w:cs="Times New Roman"/>
          <w:sz w:val="28"/>
          <w:szCs w:val="28"/>
          <w:lang w:val="en-US" w:eastAsia="ru-RU"/>
        </w:rPr>
        <w:t>radiation</w:t>
      </w:r>
      <w:proofErr w:type="gramEnd"/>
    </w:p>
    <w:p w:rsidR="001B2D2A"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uk-UA" w:eastAsia="ru-RU"/>
        </w:rPr>
      </w:pPr>
      <w:r>
        <w:rPr>
          <w:rFonts w:ascii="Times New Roman" w:eastAsiaTheme="minorEastAsia" w:hAnsi="Times New Roman" w:cs="Times New Roman"/>
          <w:bCs/>
          <w:kern w:val="24"/>
          <w:sz w:val="28"/>
          <w:szCs w:val="28"/>
          <w:lang w:val="en-US" w:eastAsia="ru-RU"/>
        </w:rPr>
        <w:lastRenderedPageBreak/>
        <w:t xml:space="preserve">18. </w:t>
      </w:r>
      <w:r w:rsidRPr="002B0ACF">
        <w:rPr>
          <w:rFonts w:ascii="Times New Roman" w:eastAsiaTheme="minorEastAsia" w:hAnsi="Times New Roman" w:cs="Times New Roman"/>
          <w:bCs/>
          <w:kern w:val="24"/>
          <w:sz w:val="28"/>
          <w:szCs w:val="28"/>
          <w:lang w:val="en-US" w:eastAsia="ru-RU"/>
        </w:rPr>
        <w:t>Effects of laser relate to</w:t>
      </w:r>
      <w:r w:rsidRPr="002B0ACF">
        <w:rPr>
          <w:rFonts w:ascii="Times New Roman" w:eastAsiaTheme="minorEastAsia" w:hAnsi="Times New Roman" w:cs="Times New Roman"/>
          <w:bCs/>
          <w:kern w:val="24"/>
          <w:sz w:val="28"/>
          <w:szCs w:val="28"/>
          <w:lang w:val="uk-UA" w:eastAsia="ru-RU"/>
        </w:rPr>
        <w:t>:</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 xml:space="preserve">a) </w:t>
      </w:r>
      <w:proofErr w:type="gramStart"/>
      <w:r w:rsidRPr="002B0ACF">
        <w:rPr>
          <w:rFonts w:ascii="Times New Roman" w:eastAsiaTheme="minorEastAsia" w:hAnsi="Times New Roman" w:cs="Times New Roman"/>
          <w:bCs/>
          <w:kern w:val="24"/>
          <w:sz w:val="28"/>
          <w:szCs w:val="28"/>
          <w:lang w:val="en-US" w:eastAsia="ru-RU"/>
        </w:rPr>
        <w:t>chemical</w:t>
      </w:r>
      <w:proofErr w:type="gramEnd"/>
      <w:r w:rsidRPr="002B0ACF">
        <w:rPr>
          <w:rFonts w:ascii="Times New Roman" w:eastAsiaTheme="minorEastAsia" w:hAnsi="Times New Roman" w:cs="Times New Roman"/>
          <w:bCs/>
          <w:kern w:val="24"/>
          <w:sz w:val="28"/>
          <w:szCs w:val="28"/>
          <w:lang w:val="en-US" w:eastAsia="ru-RU"/>
        </w:rPr>
        <w:t xml:space="preserve"> harmful factors</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 xml:space="preserve">b) </w:t>
      </w:r>
      <w:proofErr w:type="gramStart"/>
      <w:r w:rsidRPr="002B0ACF">
        <w:rPr>
          <w:rFonts w:ascii="Times New Roman" w:eastAsiaTheme="minorEastAsia" w:hAnsi="Times New Roman" w:cs="Times New Roman"/>
          <w:bCs/>
          <w:kern w:val="24"/>
          <w:sz w:val="28"/>
          <w:szCs w:val="28"/>
          <w:lang w:val="en-US" w:eastAsia="ru-RU"/>
        </w:rPr>
        <w:t>biological</w:t>
      </w:r>
      <w:proofErr w:type="gramEnd"/>
      <w:r w:rsidRPr="002B0ACF">
        <w:rPr>
          <w:rFonts w:ascii="Times New Roman" w:eastAsiaTheme="minorEastAsia" w:hAnsi="Times New Roman" w:cs="Times New Roman"/>
          <w:bCs/>
          <w:kern w:val="24"/>
          <w:sz w:val="28"/>
          <w:szCs w:val="28"/>
          <w:lang w:val="en-US" w:eastAsia="ru-RU"/>
        </w:rPr>
        <w:t xml:space="preserve"> factors</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c</w:t>
      </w:r>
      <w:r w:rsidRPr="002B0ACF">
        <w:rPr>
          <w:rFonts w:ascii="Calibri" w:eastAsiaTheme="minorEastAsia" w:hAnsi="Calibri" w:cs="Arial"/>
          <w:bCs/>
          <w:kern w:val="24"/>
          <w:sz w:val="28"/>
          <w:szCs w:val="28"/>
          <w:lang w:val="en-US" w:eastAsia="ru-RU"/>
        </w:rPr>
        <w:t xml:space="preserve">)  </w:t>
      </w:r>
      <w:proofErr w:type="gramStart"/>
      <w:r w:rsidRPr="002B0ACF">
        <w:rPr>
          <w:rFonts w:ascii="Times New Roman" w:eastAsiaTheme="minorEastAsia" w:hAnsi="Times New Roman" w:cs="Times New Roman"/>
          <w:bCs/>
          <w:kern w:val="24"/>
          <w:sz w:val="28"/>
          <w:szCs w:val="28"/>
          <w:lang w:val="en-US" w:eastAsia="ru-RU"/>
        </w:rPr>
        <w:t>physical</w:t>
      </w:r>
      <w:proofErr w:type="gramEnd"/>
      <w:r w:rsidRPr="002B0ACF">
        <w:rPr>
          <w:rFonts w:ascii="Times New Roman" w:eastAsiaTheme="minorEastAsia" w:hAnsi="Times New Roman" w:cs="Times New Roman"/>
          <w:bCs/>
          <w:kern w:val="24"/>
          <w:sz w:val="28"/>
          <w:szCs w:val="28"/>
          <w:lang w:val="en-US" w:eastAsia="ru-RU"/>
        </w:rPr>
        <w:t xml:space="preserve"> factors</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Pr>
          <w:rFonts w:ascii="Times New Roman" w:eastAsiaTheme="minorEastAsia" w:hAnsi="Times New Roman" w:cs="Times New Roman"/>
          <w:bCs/>
          <w:kern w:val="24"/>
          <w:sz w:val="28"/>
          <w:szCs w:val="28"/>
          <w:lang w:val="en-US" w:eastAsia="ru-RU"/>
        </w:rPr>
        <w:t xml:space="preserve">19. </w:t>
      </w:r>
      <w:r w:rsidRPr="002B0ACF">
        <w:rPr>
          <w:rFonts w:ascii="Times New Roman" w:eastAsiaTheme="minorEastAsia" w:hAnsi="Times New Roman" w:cs="Times New Roman"/>
          <w:kern w:val="24"/>
          <w:sz w:val="28"/>
          <w:szCs w:val="28"/>
          <w:lang w:val="en-US" w:eastAsia="ru-RU"/>
        </w:rPr>
        <w:t>The maximum permissible radiation dose is</w:t>
      </w:r>
      <w:r w:rsidRPr="002B0ACF">
        <w:rPr>
          <w:rFonts w:ascii="Times New Roman" w:eastAsiaTheme="minorEastAsia" w:hAnsi="Times New Roman" w:cs="Times New Roman"/>
          <w:kern w:val="24"/>
          <w:sz w:val="28"/>
          <w:szCs w:val="28"/>
          <w:lang w:val="uk-UA" w:eastAsia="ru-RU"/>
        </w:rPr>
        <w:t>:</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 xml:space="preserve">a) 50 </w:t>
      </w:r>
      <w:proofErr w:type="spellStart"/>
      <w:r w:rsidRPr="002B0ACF">
        <w:rPr>
          <w:rFonts w:ascii="Times New Roman" w:eastAsiaTheme="minorEastAsia" w:hAnsi="Times New Roman" w:cs="Times New Roman"/>
          <w:bCs/>
          <w:kern w:val="24"/>
          <w:sz w:val="28"/>
          <w:szCs w:val="28"/>
          <w:lang w:val="en-US" w:eastAsia="ru-RU"/>
        </w:rPr>
        <w:t>mSv</w:t>
      </w:r>
      <w:proofErr w:type="spellEnd"/>
      <w:r w:rsidRPr="002B0ACF">
        <w:rPr>
          <w:rFonts w:ascii="Times New Roman" w:eastAsiaTheme="minorEastAsia" w:hAnsi="Times New Roman" w:cs="Times New Roman"/>
          <w:b/>
          <w:bCs/>
          <w:kern w:val="24"/>
          <w:sz w:val="28"/>
          <w:szCs w:val="28"/>
          <w:lang w:val="en-US" w:eastAsia="ru-RU"/>
        </w:rPr>
        <w:t xml:space="preserve"> </w:t>
      </w:r>
      <w:r w:rsidRPr="002B0ACF">
        <w:rPr>
          <w:rFonts w:ascii="Times New Roman" w:eastAsiaTheme="minorEastAsia" w:hAnsi="Times New Roman" w:cs="Times New Roman"/>
          <w:kern w:val="24"/>
          <w:sz w:val="28"/>
          <w:szCs w:val="28"/>
          <w:lang w:val="en-US" w:eastAsia="ru-RU"/>
        </w:rPr>
        <w:t>(5 rem).</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 xml:space="preserve">b) </w:t>
      </w:r>
      <w:r w:rsidRPr="002B0ACF">
        <w:rPr>
          <w:rFonts w:ascii="Times New Roman" w:eastAsiaTheme="minorEastAsia" w:hAnsi="Times New Roman" w:cs="Times New Roman"/>
          <w:kern w:val="24"/>
          <w:sz w:val="28"/>
          <w:szCs w:val="28"/>
          <w:lang w:val="en-US" w:eastAsia="ru-RU"/>
        </w:rPr>
        <w:t xml:space="preserve">70 </w:t>
      </w:r>
      <w:proofErr w:type="spellStart"/>
      <w:r w:rsidRPr="002B0ACF">
        <w:rPr>
          <w:rFonts w:ascii="Times New Roman" w:eastAsiaTheme="minorEastAsia" w:hAnsi="Times New Roman" w:cs="Times New Roman"/>
          <w:bCs/>
          <w:kern w:val="24"/>
          <w:sz w:val="28"/>
          <w:szCs w:val="28"/>
          <w:lang w:val="en-US" w:eastAsia="ru-RU"/>
        </w:rPr>
        <w:t>mSv</w:t>
      </w:r>
      <w:proofErr w:type="spellEnd"/>
      <w:r w:rsidRPr="002B0ACF">
        <w:rPr>
          <w:rFonts w:ascii="Times New Roman" w:eastAsiaTheme="minorEastAsia" w:hAnsi="Times New Roman" w:cs="Times New Roman"/>
          <w:b/>
          <w:bCs/>
          <w:kern w:val="24"/>
          <w:sz w:val="28"/>
          <w:szCs w:val="28"/>
          <w:lang w:val="en-US" w:eastAsia="ru-RU"/>
        </w:rPr>
        <w:t xml:space="preserve"> </w:t>
      </w:r>
      <w:r w:rsidRPr="002B0ACF">
        <w:rPr>
          <w:rFonts w:ascii="Times New Roman" w:eastAsiaTheme="minorEastAsia" w:hAnsi="Times New Roman" w:cs="Times New Roman"/>
          <w:kern w:val="24"/>
          <w:sz w:val="28"/>
          <w:szCs w:val="28"/>
          <w:lang w:val="en-US" w:eastAsia="ru-RU"/>
        </w:rPr>
        <w:t>(7 rem).</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sidRPr="002B0ACF">
        <w:rPr>
          <w:rFonts w:ascii="Times New Roman" w:eastAsiaTheme="minorEastAsia" w:hAnsi="Times New Roman" w:cs="Times New Roman"/>
          <w:bCs/>
          <w:kern w:val="24"/>
          <w:sz w:val="28"/>
          <w:szCs w:val="28"/>
          <w:lang w:val="en-US" w:eastAsia="ru-RU"/>
        </w:rPr>
        <w:t xml:space="preserve">c) </w:t>
      </w:r>
      <w:r w:rsidRPr="002B0ACF">
        <w:rPr>
          <w:rFonts w:ascii="Times New Roman" w:eastAsia="Times New Roman" w:hAnsi="Times New Roman" w:cs="Times New Roman"/>
          <w:sz w:val="28"/>
          <w:szCs w:val="28"/>
          <w:lang w:val="en-US" w:eastAsia="ru-RU"/>
        </w:rPr>
        <w:t>100</w:t>
      </w:r>
      <w:r w:rsidRPr="002B0ACF">
        <w:rPr>
          <w:rFonts w:ascii="Times New Roman" w:eastAsiaTheme="minorEastAsia" w:hAnsi="Times New Roman" w:cs="Times New Roman"/>
          <w:kern w:val="24"/>
          <w:sz w:val="28"/>
          <w:szCs w:val="28"/>
          <w:lang w:val="en-US" w:eastAsia="ru-RU"/>
        </w:rPr>
        <w:t xml:space="preserve"> </w:t>
      </w:r>
      <w:proofErr w:type="spellStart"/>
      <w:r w:rsidRPr="002B0ACF">
        <w:rPr>
          <w:rFonts w:ascii="Times New Roman" w:eastAsiaTheme="minorEastAsia" w:hAnsi="Times New Roman" w:cs="Times New Roman"/>
          <w:bCs/>
          <w:kern w:val="24"/>
          <w:sz w:val="28"/>
          <w:szCs w:val="28"/>
          <w:lang w:val="en-US" w:eastAsia="ru-RU"/>
        </w:rPr>
        <w:t>mSv</w:t>
      </w:r>
      <w:proofErr w:type="spellEnd"/>
      <w:r w:rsidRPr="002B0ACF">
        <w:rPr>
          <w:rFonts w:ascii="Times New Roman" w:eastAsiaTheme="minorEastAsia" w:hAnsi="Times New Roman" w:cs="Times New Roman"/>
          <w:b/>
          <w:bCs/>
          <w:kern w:val="24"/>
          <w:sz w:val="28"/>
          <w:szCs w:val="28"/>
          <w:lang w:val="en-US" w:eastAsia="ru-RU"/>
        </w:rPr>
        <w:t xml:space="preserve"> </w:t>
      </w:r>
      <w:r w:rsidRPr="002B0ACF">
        <w:rPr>
          <w:rFonts w:ascii="Times New Roman" w:eastAsiaTheme="minorEastAsia" w:hAnsi="Times New Roman" w:cs="Times New Roman"/>
          <w:kern w:val="24"/>
          <w:sz w:val="28"/>
          <w:szCs w:val="28"/>
          <w:lang w:val="en-US" w:eastAsia="ru-RU"/>
        </w:rPr>
        <w:t>(10 rem).</w:t>
      </w:r>
    </w:p>
    <w:p w:rsidR="00A43A54" w:rsidRPr="002B0ACF" w:rsidRDefault="00A43A54" w:rsidP="001B2D2A">
      <w:pPr>
        <w:spacing w:after="0" w:line="360" w:lineRule="auto"/>
        <w:jc w:val="both"/>
        <w:textAlignment w:val="baseline"/>
        <w:rPr>
          <w:rFonts w:ascii="Times New Roman" w:eastAsiaTheme="minorEastAsia" w:hAnsi="Times New Roman" w:cs="Times New Roman"/>
          <w:bCs/>
          <w:kern w:val="24"/>
          <w:sz w:val="28"/>
          <w:szCs w:val="28"/>
          <w:lang w:val="en-US" w:eastAsia="ru-RU"/>
        </w:rPr>
      </w:pPr>
      <w:r>
        <w:rPr>
          <w:rFonts w:ascii="Times New Roman" w:eastAsiaTheme="minorEastAsia" w:hAnsi="Times New Roman" w:cs="Times New Roman"/>
          <w:bCs/>
          <w:kern w:val="24"/>
          <w:sz w:val="28"/>
          <w:szCs w:val="28"/>
          <w:lang w:val="en-US" w:eastAsia="ru-RU"/>
        </w:rPr>
        <w:t xml:space="preserve">20. </w:t>
      </w:r>
      <w:r w:rsidRPr="002B0ACF">
        <w:rPr>
          <w:rFonts w:ascii="Times New Roman" w:eastAsiaTheme="minorEastAsia" w:hAnsi="Times New Roman" w:cs="Times New Roman"/>
          <w:color w:val="000000" w:themeColor="text1"/>
          <w:kern w:val="24"/>
          <w:sz w:val="28"/>
          <w:szCs w:val="28"/>
          <w:lang w:val="en-US" w:eastAsia="ru-RU"/>
        </w:rPr>
        <w:t>Most exposed to ionizing radiation are</w:t>
      </w:r>
      <w:r w:rsidRPr="002B0ACF">
        <w:rPr>
          <w:rFonts w:ascii="Times New Roman" w:eastAsiaTheme="minorEastAsia" w:hAnsi="Times New Roman" w:cs="Times New Roman"/>
          <w:color w:val="000000" w:themeColor="text1"/>
          <w:kern w:val="24"/>
          <w:sz w:val="28"/>
          <w:szCs w:val="28"/>
          <w:lang w:val="uk-UA" w:eastAsia="ru-RU"/>
        </w:rPr>
        <w:t>:</w:t>
      </w:r>
    </w:p>
    <w:p w:rsidR="00A43A54" w:rsidRPr="002B0ACF" w:rsidRDefault="00A43A54" w:rsidP="001B2D2A">
      <w:pPr>
        <w:spacing w:after="0" w:line="360" w:lineRule="auto"/>
        <w:jc w:val="both"/>
        <w:textAlignment w:val="baseline"/>
        <w:rPr>
          <w:rFonts w:ascii="Times New Roman" w:eastAsia="Times New Roman" w:hAnsi="Times New Roman" w:cs="Times New Roman"/>
          <w:sz w:val="28"/>
          <w:szCs w:val="28"/>
          <w:lang w:val="en-US" w:eastAsia="ru-RU"/>
        </w:rPr>
      </w:pPr>
      <w:proofErr w:type="gramStart"/>
      <w:r w:rsidRPr="002B0ACF">
        <w:rPr>
          <w:rFonts w:ascii="Times New Roman" w:eastAsia="Times New Roman" w:hAnsi="Times New Roman" w:cs="Times New Roman"/>
          <w:sz w:val="28"/>
          <w:szCs w:val="28"/>
          <w:lang w:val="en-US" w:eastAsia="ru-RU"/>
        </w:rPr>
        <w:t>a</w:t>
      </w:r>
      <w:proofErr w:type="gramEnd"/>
      <w:r w:rsidRPr="002B0ACF">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Pr="002B0ACF">
        <w:rPr>
          <w:rFonts w:ascii="Times New Roman" w:eastAsia="Times New Roman" w:hAnsi="Times New Roman" w:cs="Times New Roman"/>
          <w:sz w:val="28"/>
          <w:szCs w:val="28"/>
          <w:lang w:val="en-US" w:eastAsia="ru-RU"/>
        </w:rPr>
        <w:t>therapist</w:t>
      </w:r>
    </w:p>
    <w:p w:rsidR="00A43A54" w:rsidRPr="002B0ACF" w:rsidRDefault="00A43A54" w:rsidP="001B2D2A">
      <w:pPr>
        <w:spacing w:after="0" w:line="360" w:lineRule="auto"/>
        <w:jc w:val="both"/>
        <w:textAlignment w:val="baseline"/>
        <w:rPr>
          <w:rFonts w:ascii="Times New Roman" w:eastAsia="Times New Roman" w:hAnsi="Times New Roman" w:cs="Times New Roman"/>
          <w:sz w:val="28"/>
          <w:szCs w:val="28"/>
          <w:lang w:val="en-US" w:eastAsia="ru-RU"/>
        </w:rPr>
      </w:pPr>
      <w:r w:rsidRPr="002B0ACF">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val="en-US" w:eastAsia="ru-RU"/>
        </w:rPr>
        <w:t xml:space="preserve"> </w:t>
      </w:r>
      <w:proofErr w:type="gramStart"/>
      <w:r w:rsidRPr="002B0ACF">
        <w:rPr>
          <w:rFonts w:ascii="Times New Roman" w:eastAsia="Times New Roman" w:hAnsi="Times New Roman" w:cs="Times New Roman"/>
          <w:sz w:val="28"/>
          <w:szCs w:val="28"/>
          <w:lang w:val="en-US" w:eastAsia="ru-RU"/>
        </w:rPr>
        <w:t>dermatologist</w:t>
      </w:r>
      <w:proofErr w:type="gramEnd"/>
    </w:p>
    <w:p w:rsidR="00A43A54" w:rsidRDefault="00A43A54" w:rsidP="001B2D2A">
      <w:pPr>
        <w:spacing w:after="0" w:line="360" w:lineRule="auto"/>
        <w:jc w:val="both"/>
        <w:textAlignment w:val="baseline"/>
        <w:rPr>
          <w:rFonts w:ascii="Times New Roman" w:eastAsia="Times New Roman" w:hAnsi="Times New Roman" w:cs="Times New Roman"/>
          <w:sz w:val="28"/>
          <w:szCs w:val="28"/>
          <w:lang w:val="en-US" w:eastAsia="ru-RU"/>
        </w:rPr>
      </w:pPr>
      <w:r w:rsidRPr="002B0ACF">
        <w:rPr>
          <w:rFonts w:ascii="Times New Roman" w:eastAsia="Times New Roman" w:hAnsi="Times New Roman" w:cs="Times New Roman"/>
          <w:sz w:val="28"/>
          <w:szCs w:val="28"/>
          <w:lang w:val="en-US" w:eastAsia="ru-RU"/>
        </w:rPr>
        <w:t>c)</w:t>
      </w:r>
      <w:r w:rsidRPr="002B0ACF">
        <w:rPr>
          <w:rFonts w:ascii="Times New Roman" w:eastAsia="Times New Roman" w:hAnsi="Times New Roman" w:cs="Times New Roman"/>
          <w:sz w:val="24"/>
          <w:szCs w:val="24"/>
          <w:lang w:val="en-US" w:eastAsia="ru-RU"/>
        </w:rPr>
        <w:t xml:space="preserve"> </w:t>
      </w:r>
      <w:proofErr w:type="gramStart"/>
      <w:r w:rsidRPr="002B0ACF">
        <w:rPr>
          <w:rFonts w:ascii="Times New Roman" w:eastAsia="Times New Roman" w:hAnsi="Times New Roman" w:cs="Times New Roman"/>
          <w:sz w:val="28"/>
          <w:szCs w:val="28"/>
          <w:lang w:val="en-US" w:eastAsia="ru-RU"/>
        </w:rPr>
        <w:t>radiologist</w:t>
      </w:r>
      <w:proofErr w:type="gramEnd"/>
    </w:p>
    <w:p w:rsidR="00A43A54" w:rsidRDefault="00A43A54" w:rsidP="001B2D2A">
      <w:pPr>
        <w:spacing w:after="0" w:line="360" w:lineRule="auto"/>
        <w:jc w:val="both"/>
        <w:textAlignment w:val="baseline"/>
        <w:rPr>
          <w:rFonts w:ascii="Times New Roman" w:eastAsiaTheme="majorEastAsia" w:hAnsi="Times New Roman" w:cs="Times New Roman"/>
          <w:bCs/>
          <w:sz w:val="28"/>
          <w:szCs w:val="28"/>
          <w:lang w:val="en-US"/>
        </w:rPr>
      </w:pPr>
      <w:r w:rsidRPr="00981803">
        <w:rPr>
          <w:rFonts w:ascii="Times New Roman" w:eastAsia="Times New Roman" w:hAnsi="Times New Roman" w:cs="Times New Roman"/>
          <w:sz w:val="28"/>
          <w:szCs w:val="28"/>
          <w:lang w:val="en-US" w:eastAsia="ru-RU"/>
        </w:rPr>
        <w:t>21.</w:t>
      </w:r>
      <w:r w:rsidRPr="00981803">
        <w:rPr>
          <w:rFonts w:eastAsiaTheme="majorEastAsia"/>
          <w:b/>
          <w:bCs/>
          <w:color w:val="C00000"/>
          <w:sz w:val="88"/>
          <w:szCs w:val="88"/>
          <w:lang w:val="en-US"/>
        </w:rPr>
        <w:t xml:space="preserve"> </w:t>
      </w:r>
      <w:r w:rsidRPr="00981803">
        <w:rPr>
          <w:rFonts w:ascii="Times New Roman" w:eastAsiaTheme="majorEastAsia" w:hAnsi="Times New Roman" w:cs="Times New Roman"/>
          <w:bCs/>
          <w:sz w:val="28"/>
          <w:szCs w:val="28"/>
          <w:lang w:val="en-US"/>
        </w:rPr>
        <w:t>W</w:t>
      </w:r>
      <w:r>
        <w:rPr>
          <w:rFonts w:ascii="Times New Roman" w:eastAsiaTheme="majorEastAsia" w:hAnsi="Times New Roman" w:cs="Times New Roman"/>
          <w:bCs/>
          <w:sz w:val="28"/>
          <w:szCs w:val="28"/>
          <w:lang w:val="en-US"/>
        </w:rPr>
        <w:t>hat is the doctor-patient relationship</w:t>
      </w:r>
      <w:r w:rsidRPr="00981803">
        <w:rPr>
          <w:rFonts w:ascii="Times New Roman" w:eastAsiaTheme="majorEastAsia" w:hAnsi="Times New Roman" w:cs="Times New Roman"/>
          <w:bCs/>
          <w:sz w:val="28"/>
          <w:szCs w:val="28"/>
          <w:lang w:val="en-US"/>
        </w:rPr>
        <w:t>?</w:t>
      </w:r>
    </w:p>
    <w:p w:rsidR="00A43A54" w:rsidRDefault="00A43A54" w:rsidP="001B2D2A">
      <w:pPr>
        <w:spacing w:after="0" w:line="360" w:lineRule="auto"/>
        <w:jc w:val="both"/>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color w:val="000000" w:themeColor="text1"/>
          <w:sz w:val="28"/>
          <w:szCs w:val="28"/>
          <w:lang w:val="en-US" w:eastAsia="ru-RU"/>
        </w:rPr>
        <w:t xml:space="preserve">a) </w:t>
      </w:r>
      <w:r w:rsidRPr="00981803">
        <w:rPr>
          <w:rFonts w:ascii="Times New Roman" w:eastAsiaTheme="minorEastAsia" w:hAnsi="Times New Roman" w:cs="Times New Roman"/>
          <w:color w:val="000000" w:themeColor="text1"/>
          <w:sz w:val="28"/>
          <w:szCs w:val="28"/>
          <w:lang w:val="en-US" w:eastAsia="ru-RU"/>
        </w:rPr>
        <w:t xml:space="preserve">Professional interaction between the </w:t>
      </w:r>
      <w:proofErr w:type="gramStart"/>
      <w:r w:rsidRPr="00981803">
        <w:rPr>
          <w:rFonts w:ascii="Times New Roman" w:eastAsiaTheme="minorEastAsia" w:hAnsi="Times New Roman" w:cs="Times New Roman"/>
          <w:color w:val="000000" w:themeColor="text1"/>
          <w:sz w:val="28"/>
          <w:szCs w:val="28"/>
          <w:lang w:val="en-US" w:eastAsia="ru-RU"/>
        </w:rPr>
        <w:t>doctor  and</w:t>
      </w:r>
      <w:proofErr w:type="gramEnd"/>
      <w:r w:rsidRPr="00981803">
        <w:rPr>
          <w:rFonts w:ascii="Times New Roman" w:eastAsiaTheme="minorEastAsia" w:hAnsi="Times New Roman" w:cs="Times New Roman"/>
          <w:color w:val="000000" w:themeColor="text1"/>
          <w:sz w:val="28"/>
          <w:szCs w:val="28"/>
          <w:lang w:val="en-US" w:eastAsia="ru-RU"/>
        </w:rPr>
        <w:t xml:space="preserve"> the patient.</w:t>
      </w:r>
    </w:p>
    <w:p w:rsidR="00A43A54" w:rsidRPr="00981803" w:rsidRDefault="00A43A54" w:rsidP="001B2D2A">
      <w:pPr>
        <w:spacing w:after="0" w:line="360" w:lineRule="auto"/>
        <w:jc w:val="both"/>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color w:val="000000" w:themeColor="text1"/>
          <w:sz w:val="28"/>
          <w:szCs w:val="28"/>
          <w:lang w:val="en-US" w:eastAsia="ru-RU"/>
        </w:rPr>
        <w:t xml:space="preserve">b) </w:t>
      </w:r>
      <w:r w:rsidRPr="00981803">
        <w:rPr>
          <w:rFonts w:ascii="Times New Roman" w:eastAsiaTheme="minorEastAsia" w:hAnsi="Times New Roman" w:cs="Times New Roman"/>
          <w:color w:val="000000" w:themeColor="text1"/>
          <w:sz w:val="28"/>
          <w:szCs w:val="28"/>
          <w:lang w:val="en-US" w:eastAsia="ru-RU"/>
        </w:rPr>
        <w:t xml:space="preserve">Sexual interaction between the </w:t>
      </w:r>
      <w:proofErr w:type="gramStart"/>
      <w:r w:rsidRPr="00981803">
        <w:rPr>
          <w:rFonts w:ascii="Times New Roman" w:eastAsiaTheme="minorEastAsia" w:hAnsi="Times New Roman" w:cs="Times New Roman"/>
          <w:color w:val="000000" w:themeColor="text1"/>
          <w:sz w:val="28"/>
          <w:szCs w:val="28"/>
          <w:lang w:val="en-US" w:eastAsia="ru-RU"/>
        </w:rPr>
        <w:t>doctor  and</w:t>
      </w:r>
      <w:proofErr w:type="gramEnd"/>
      <w:r w:rsidRPr="00981803">
        <w:rPr>
          <w:rFonts w:ascii="Times New Roman" w:eastAsiaTheme="minorEastAsia" w:hAnsi="Times New Roman" w:cs="Times New Roman"/>
          <w:color w:val="000000" w:themeColor="text1"/>
          <w:sz w:val="28"/>
          <w:szCs w:val="28"/>
          <w:lang w:val="en-US" w:eastAsia="ru-RU"/>
        </w:rPr>
        <w:t xml:space="preserve"> the patient.</w:t>
      </w:r>
    </w:p>
    <w:p w:rsidR="00A43A54" w:rsidRPr="001B2D2A" w:rsidRDefault="00A43A54" w:rsidP="001B2D2A">
      <w:pPr>
        <w:spacing w:after="0" w:line="360" w:lineRule="auto"/>
        <w:rPr>
          <w:rFonts w:ascii="Times New Roman" w:hAnsi="Times New Roman" w:cs="Times New Roman"/>
          <w:sz w:val="28"/>
          <w:szCs w:val="28"/>
          <w:lang w:val="en-US"/>
        </w:rPr>
      </w:pPr>
      <w:r w:rsidRPr="001B2D2A">
        <w:rPr>
          <w:rFonts w:ascii="Times New Roman" w:eastAsiaTheme="majorEastAsia" w:hAnsi="Times New Roman" w:cs="Times New Roman"/>
          <w:bCs/>
          <w:sz w:val="28"/>
          <w:szCs w:val="28"/>
          <w:lang w:val="en-US"/>
        </w:rPr>
        <w:t>22. The active-passivity model of doctor-patient relationship its</w:t>
      </w:r>
      <w:r w:rsidRPr="001B2D2A">
        <w:rPr>
          <w:rFonts w:ascii="Times New Roman" w:eastAsiaTheme="majorEastAsia" w:hAnsi="Times New Roman" w:cs="Times New Roman"/>
          <w:bCs/>
          <w:sz w:val="28"/>
          <w:szCs w:val="28"/>
          <w:lang w:val="uk-UA"/>
        </w:rPr>
        <w:t>:</w:t>
      </w:r>
    </w:p>
    <w:p w:rsidR="00A43A54" w:rsidRPr="00F8083B" w:rsidRDefault="00A43A54" w:rsidP="001B2D2A">
      <w:pPr>
        <w:numPr>
          <w:ilvl w:val="0"/>
          <w:numId w:val="27"/>
        </w:numPr>
        <w:kinsoku w:val="0"/>
        <w:overflowPunct w:val="0"/>
        <w:spacing w:after="0" w:line="360" w:lineRule="auto"/>
        <w:ind w:left="426"/>
        <w:contextualSpacing/>
        <w:jc w:val="both"/>
        <w:textAlignment w:val="baseline"/>
        <w:rPr>
          <w:rFonts w:ascii="Times New Roman" w:eastAsia="Times New Roman" w:hAnsi="Times New Roman" w:cs="Times New Roman"/>
          <w:sz w:val="28"/>
          <w:szCs w:val="28"/>
          <w:lang w:val="en-US" w:eastAsia="ru-RU"/>
        </w:rPr>
      </w:pPr>
      <w:r w:rsidRPr="00F8083B">
        <w:rPr>
          <w:rFonts w:ascii="Times New Roman" w:eastAsiaTheme="minorEastAsia" w:hAnsi="Times New Roman" w:cs="Times New Roman"/>
          <w:sz w:val="28"/>
          <w:szCs w:val="28"/>
          <w:lang w:val="en-US" w:eastAsia="ru-RU"/>
        </w:rPr>
        <w:t>The doctor do not accepts responsibility for the treatment;</w:t>
      </w:r>
    </w:p>
    <w:p w:rsidR="00A43A54" w:rsidRPr="00F8083B" w:rsidRDefault="00A43A54" w:rsidP="001B2D2A">
      <w:pPr>
        <w:numPr>
          <w:ilvl w:val="0"/>
          <w:numId w:val="27"/>
        </w:numPr>
        <w:kinsoku w:val="0"/>
        <w:overflowPunct w:val="0"/>
        <w:spacing w:after="0" w:line="360" w:lineRule="auto"/>
        <w:ind w:left="426"/>
        <w:contextualSpacing/>
        <w:jc w:val="both"/>
        <w:textAlignment w:val="baseline"/>
        <w:rPr>
          <w:rFonts w:ascii="Times New Roman" w:eastAsia="Times New Roman" w:hAnsi="Times New Roman" w:cs="Times New Roman"/>
          <w:sz w:val="28"/>
          <w:szCs w:val="28"/>
          <w:lang w:val="en-US" w:eastAsia="ru-RU"/>
        </w:rPr>
      </w:pPr>
      <w:r w:rsidRPr="00F8083B">
        <w:rPr>
          <w:rFonts w:ascii="Times New Roman" w:eastAsia="PMingLiU" w:hAnsi="Times New Roman" w:cs="Times New Roman"/>
          <w:sz w:val="28"/>
          <w:szCs w:val="28"/>
          <w:lang w:val="en-US" w:eastAsia="ru-RU"/>
        </w:rPr>
        <w:t xml:space="preserve">The patient </w:t>
      </w:r>
      <w:r w:rsidRPr="00F8083B">
        <w:rPr>
          <w:rFonts w:ascii="Times New Roman" w:eastAsiaTheme="minorEastAsia" w:hAnsi="Times New Roman" w:cs="Times New Roman"/>
          <w:sz w:val="28"/>
          <w:szCs w:val="28"/>
          <w:lang w:val="en-US" w:eastAsia="ru-RU"/>
        </w:rPr>
        <w:t>accepts complete responsibility for the treatment;</w:t>
      </w:r>
    </w:p>
    <w:p w:rsidR="00A43A54" w:rsidRPr="00F8083B" w:rsidRDefault="00A43A54" w:rsidP="001B2D2A">
      <w:pPr>
        <w:numPr>
          <w:ilvl w:val="0"/>
          <w:numId w:val="27"/>
        </w:numPr>
        <w:kinsoku w:val="0"/>
        <w:overflowPunct w:val="0"/>
        <w:spacing w:after="0" w:line="360" w:lineRule="auto"/>
        <w:ind w:left="426"/>
        <w:contextualSpacing/>
        <w:jc w:val="both"/>
        <w:textAlignment w:val="baseline"/>
        <w:rPr>
          <w:rFonts w:ascii="Times New Roman" w:eastAsia="Times New Roman" w:hAnsi="Times New Roman" w:cs="Times New Roman"/>
          <w:sz w:val="28"/>
          <w:szCs w:val="28"/>
          <w:lang w:val="en-US" w:eastAsia="ru-RU"/>
        </w:rPr>
      </w:pPr>
      <w:r w:rsidRPr="00F8083B">
        <w:rPr>
          <w:rFonts w:ascii="Times New Roman" w:eastAsiaTheme="minorEastAsia" w:hAnsi="Times New Roman" w:cs="Times New Roman"/>
          <w:sz w:val="28"/>
          <w:szCs w:val="28"/>
          <w:lang w:val="en-US" w:eastAsia="ru-RU"/>
        </w:rPr>
        <w:t>The doctor accepts complete responsibility for the treatment.</w:t>
      </w:r>
    </w:p>
    <w:p w:rsidR="00A43A54" w:rsidRPr="001B2D2A" w:rsidRDefault="00A43A54" w:rsidP="001B2D2A">
      <w:pPr>
        <w:spacing w:after="0" w:line="360" w:lineRule="auto"/>
        <w:rPr>
          <w:rFonts w:ascii="Times New Roman" w:eastAsiaTheme="majorEastAsia" w:hAnsi="Times New Roman" w:cs="Times New Roman"/>
          <w:bCs/>
          <w:sz w:val="28"/>
          <w:szCs w:val="28"/>
          <w:lang w:val="en-US"/>
        </w:rPr>
      </w:pPr>
      <w:r w:rsidRPr="001B2D2A">
        <w:rPr>
          <w:rFonts w:ascii="Times New Roman" w:eastAsiaTheme="minorEastAsia" w:hAnsi="Times New Roman" w:cs="Times New Roman"/>
          <w:color w:val="000000" w:themeColor="text1"/>
          <w:sz w:val="28"/>
          <w:szCs w:val="28"/>
          <w:lang w:val="en-US"/>
        </w:rPr>
        <w:t>23.</w:t>
      </w:r>
      <w:r w:rsidRPr="001B2D2A">
        <w:rPr>
          <w:rFonts w:ascii="Times New Roman" w:eastAsiaTheme="majorEastAsia" w:hAnsi="Times New Roman" w:cs="Times New Roman"/>
          <w:bCs/>
          <w:sz w:val="28"/>
          <w:szCs w:val="28"/>
          <w:lang w:val="en-US"/>
        </w:rPr>
        <w:t xml:space="preserve"> Medical paternalism and the principle of autonomy</w:t>
      </w:r>
      <w:r w:rsidRPr="001B2D2A">
        <w:rPr>
          <w:rFonts w:ascii="Times New Roman" w:eastAsiaTheme="majorEastAsia" w:hAnsi="Times New Roman" w:cs="Times New Roman"/>
          <w:bCs/>
          <w:sz w:val="28"/>
          <w:szCs w:val="28"/>
          <w:lang w:val="uk-UA"/>
        </w:rPr>
        <w:t>:</w:t>
      </w:r>
    </w:p>
    <w:p w:rsidR="00A43A54" w:rsidRPr="00AA2C1F" w:rsidRDefault="00A43A54" w:rsidP="001B2D2A">
      <w:pPr>
        <w:numPr>
          <w:ilvl w:val="0"/>
          <w:numId w:val="28"/>
        </w:numPr>
        <w:kinsoku w:val="0"/>
        <w:overflowPunct w:val="0"/>
        <w:spacing w:after="0" w:line="360" w:lineRule="auto"/>
        <w:ind w:left="426"/>
        <w:contextualSpacing/>
        <w:textAlignment w:val="baseline"/>
        <w:rPr>
          <w:rFonts w:ascii="Times New Roman" w:eastAsia="Times New Roman" w:hAnsi="Times New Roman" w:cs="Times New Roman"/>
          <w:sz w:val="28"/>
          <w:szCs w:val="28"/>
          <w:lang w:val="en-US" w:eastAsia="ru-RU"/>
        </w:rPr>
      </w:pPr>
      <w:proofErr w:type="gramStart"/>
      <w:r w:rsidRPr="00AA2C1F">
        <w:rPr>
          <w:rFonts w:ascii="Times New Roman" w:eastAsiaTheme="minorEastAsia" w:hAnsi="Times New Roman" w:cs="Times New Roman"/>
          <w:color w:val="000000" w:themeColor="text1"/>
          <w:sz w:val="28"/>
          <w:szCs w:val="28"/>
          <w:lang w:val="en-US" w:eastAsia="ru-RU"/>
        </w:rPr>
        <w:t>Patient  autonomy</w:t>
      </w:r>
      <w:proofErr w:type="gramEnd"/>
      <w:r w:rsidRPr="00AA2C1F">
        <w:rPr>
          <w:rFonts w:ascii="Times New Roman" w:eastAsiaTheme="minorEastAsia" w:hAnsi="Times New Roman" w:cs="Times New Roman"/>
          <w:color w:val="000000" w:themeColor="text1"/>
          <w:sz w:val="28"/>
          <w:szCs w:val="28"/>
          <w:lang w:val="en-US" w:eastAsia="ru-RU"/>
        </w:rPr>
        <w:t xml:space="preserve">  was  never  violated by paternalism.</w:t>
      </w:r>
    </w:p>
    <w:p w:rsidR="00A43A54" w:rsidRPr="00A7537B" w:rsidRDefault="00A43A54" w:rsidP="001B2D2A">
      <w:pPr>
        <w:numPr>
          <w:ilvl w:val="0"/>
          <w:numId w:val="28"/>
        </w:numPr>
        <w:kinsoku w:val="0"/>
        <w:overflowPunct w:val="0"/>
        <w:spacing w:after="0" w:line="360" w:lineRule="auto"/>
        <w:ind w:left="426"/>
        <w:contextualSpacing/>
        <w:textAlignment w:val="baseline"/>
        <w:rPr>
          <w:rFonts w:ascii="Times New Roman" w:eastAsia="Times New Roman" w:hAnsi="Times New Roman" w:cs="Times New Roman"/>
          <w:sz w:val="28"/>
          <w:szCs w:val="28"/>
          <w:lang w:val="en-US" w:eastAsia="ru-RU"/>
        </w:rPr>
      </w:pPr>
      <w:r w:rsidRPr="00AA2C1F">
        <w:rPr>
          <w:rFonts w:ascii="Times New Roman" w:eastAsiaTheme="minorEastAsia" w:hAnsi="Times New Roman" w:cs="Times New Roman"/>
          <w:color w:val="000000" w:themeColor="text1"/>
          <w:sz w:val="28"/>
          <w:szCs w:val="28"/>
          <w:lang w:val="en-US" w:eastAsia="ru-RU"/>
        </w:rPr>
        <w:t>Paternalism is always a violation of patient autonomy.</w:t>
      </w:r>
    </w:p>
    <w:p w:rsidR="00A43A54" w:rsidRPr="00AA2C1F" w:rsidRDefault="00A43A54" w:rsidP="001B2D2A">
      <w:pPr>
        <w:kinsoku w:val="0"/>
        <w:overflowPunct w:val="0"/>
        <w:spacing w:after="0" w:line="360" w:lineRule="auto"/>
        <w:contextualSpacing/>
        <w:textAlignment w:val="baseline"/>
        <w:rPr>
          <w:rFonts w:ascii="Times New Roman" w:eastAsia="Times New Roman" w:hAnsi="Times New Roman" w:cs="Times New Roman"/>
          <w:sz w:val="28"/>
          <w:szCs w:val="28"/>
          <w:lang w:val="en-US" w:eastAsia="ru-RU"/>
        </w:rPr>
      </w:pPr>
      <w:r>
        <w:rPr>
          <w:rFonts w:ascii="Times New Roman" w:eastAsiaTheme="majorEastAsia" w:hAnsi="Times New Roman" w:cs="Times New Roman"/>
          <w:sz w:val="28"/>
          <w:szCs w:val="28"/>
          <w:lang w:val="en-US"/>
        </w:rPr>
        <w:t>24</w:t>
      </w:r>
      <w:r w:rsidRPr="00A7537B">
        <w:rPr>
          <w:rFonts w:ascii="Times New Roman" w:eastAsiaTheme="majorEastAsia" w:hAnsi="Times New Roman" w:cs="Times New Roman"/>
          <w:sz w:val="28"/>
          <w:szCs w:val="28"/>
          <w:lang w:val="en-US"/>
        </w:rPr>
        <w:t xml:space="preserve">. </w:t>
      </w:r>
      <w:r w:rsidRPr="00A7537B">
        <w:rPr>
          <w:rFonts w:ascii="Times New Roman" w:eastAsiaTheme="majorEastAsia" w:hAnsi="Times New Roman" w:cs="Times New Roman"/>
          <w:bCs/>
          <w:sz w:val="28"/>
          <w:szCs w:val="28"/>
          <w:lang w:val="en-US"/>
        </w:rPr>
        <w:t>E</w:t>
      </w:r>
      <w:r>
        <w:rPr>
          <w:rFonts w:ascii="Times New Roman" w:eastAsiaTheme="majorEastAsia" w:hAnsi="Times New Roman" w:cs="Times New Roman"/>
          <w:bCs/>
          <w:sz w:val="28"/>
          <w:szCs w:val="28"/>
          <w:lang w:val="en-US"/>
        </w:rPr>
        <w:t>ffective doctor-patient communication helps to</w:t>
      </w:r>
      <w:r>
        <w:rPr>
          <w:rFonts w:ascii="Times New Roman" w:eastAsiaTheme="majorEastAsia" w:hAnsi="Times New Roman" w:cs="Times New Roman"/>
          <w:bCs/>
          <w:sz w:val="28"/>
          <w:szCs w:val="28"/>
          <w:lang w:val="uk-UA"/>
        </w:rPr>
        <w:t>:</w:t>
      </w:r>
    </w:p>
    <w:p w:rsidR="00A43A54" w:rsidRPr="00A7537B" w:rsidRDefault="00A43A54" w:rsidP="001B2D2A">
      <w:pPr>
        <w:numPr>
          <w:ilvl w:val="0"/>
          <w:numId w:val="29"/>
        </w:numPr>
        <w:spacing w:after="0" w:line="360" w:lineRule="auto"/>
        <w:ind w:left="426"/>
        <w:contextualSpacing/>
        <w:textAlignment w:val="baseline"/>
        <w:rPr>
          <w:rFonts w:ascii="Times New Roman" w:eastAsia="Times New Roman" w:hAnsi="Times New Roman" w:cs="Times New Roman"/>
          <w:sz w:val="28"/>
          <w:szCs w:val="28"/>
          <w:lang w:val="en-US" w:eastAsia="ru-RU"/>
        </w:rPr>
      </w:pPr>
      <w:r w:rsidRPr="00A7537B">
        <w:rPr>
          <w:rFonts w:ascii="Times New Roman" w:eastAsiaTheme="minorEastAsia" w:hAnsi="Times New Roman" w:cs="Times New Roman"/>
          <w:color w:val="000000" w:themeColor="text1"/>
          <w:sz w:val="28"/>
          <w:szCs w:val="28"/>
          <w:lang w:val="en-US" w:eastAsia="ru-RU"/>
        </w:rPr>
        <w:t>Drink a glass of wine with medical staff.</w:t>
      </w:r>
    </w:p>
    <w:p w:rsidR="00A43A54" w:rsidRPr="00A7537B" w:rsidRDefault="00A43A54" w:rsidP="001B2D2A">
      <w:pPr>
        <w:numPr>
          <w:ilvl w:val="0"/>
          <w:numId w:val="29"/>
        </w:numPr>
        <w:spacing w:after="0" w:line="360" w:lineRule="auto"/>
        <w:ind w:left="426"/>
        <w:contextualSpacing/>
        <w:textAlignment w:val="baseline"/>
        <w:rPr>
          <w:rFonts w:ascii="Times New Roman" w:eastAsia="Times New Roman" w:hAnsi="Times New Roman" w:cs="Times New Roman"/>
          <w:sz w:val="28"/>
          <w:szCs w:val="28"/>
          <w:lang w:val="en-US" w:eastAsia="ru-RU"/>
        </w:rPr>
      </w:pPr>
      <w:r w:rsidRPr="00A7537B">
        <w:rPr>
          <w:rFonts w:ascii="Times New Roman" w:eastAsiaTheme="minorEastAsia" w:hAnsi="Times New Roman" w:cs="Times New Roman"/>
          <w:color w:val="000000" w:themeColor="text1"/>
          <w:sz w:val="28"/>
          <w:szCs w:val="28"/>
          <w:lang w:val="en-US" w:eastAsia="ru-RU"/>
        </w:rPr>
        <w:t xml:space="preserve">Enhance patient compliance to treatment. </w:t>
      </w:r>
    </w:p>
    <w:p w:rsidR="00A43A54" w:rsidRDefault="00A43A54" w:rsidP="001B2D2A">
      <w:pPr>
        <w:numPr>
          <w:ilvl w:val="0"/>
          <w:numId w:val="29"/>
        </w:numPr>
        <w:spacing w:after="0" w:line="360" w:lineRule="auto"/>
        <w:ind w:left="426"/>
        <w:contextualSpacing/>
        <w:textAlignment w:val="baseline"/>
        <w:rPr>
          <w:rFonts w:ascii="Times New Roman" w:eastAsia="Times New Roman" w:hAnsi="Times New Roman" w:cs="Times New Roman"/>
          <w:sz w:val="28"/>
          <w:szCs w:val="28"/>
          <w:lang w:val="en-US" w:eastAsia="ru-RU"/>
        </w:rPr>
      </w:pPr>
      <w:r w:rsidRPr="00A7537B">
        <w:rPr>
          <w:rFonts w:ascii="Times New Roman" w:eastAsiaTheme="minorEastAsia" w:hAnsi="Times New Roman" w:cs="Times New Roman"/>
          <w:color w:val="000000" w:themeColor="text1"/>
          <w:sz w:val="28"/>
          <w:szCs w:val="28"/>
          <w:lang w:val="en-US" w:eastAsia="ru-RU"/>
        </w:rPr>
        <w:t>Avoid patient to do hard work</w:t>
      </w:r>
      <w:r w:rsidRPr="00A7537B">
        <w:rPr>
          <w:rFonts w:ascii="Times New Roman" w:eastAsiaTheme="minorEastAsia" w:hAnsi="Times New Roman" w:cs="Times New Roman"/>
          <w:color w:val="000000" w:themeColor="text1"/>
          <w:sz w:val="28"/>
          <w:szCs w:val="28"/>
          <w:lang w:val="uk-UA" w:eastAsia="ru-RU"/>
        </w:rPr>
        <w:t>.</w:t>
      </w:r>
    </w:p>
    <w:p w:rsidR="00A43A54" w:rsidRDefault="00A43A54" w:rsidP="001B2D2A">
      <w:pPr>
        <w:spacing w:after="0" w:line="360" w:lineRule="auto"/>
        <w:contextualSpacing/>
        <w:textAlignment w:val="baseline"/>
        <w:rPr>
          <w:rFonts w:ascii="Times New Roman" w:eastAsiaTheme="majorEastAsia" w:hAnsi="Times New Roman" w:cs="Times New Roman"/>
          <w:bCs/>
          <w:sz w:val="28"/>
          <w:szCs w:val="28"/>
          <w:lang w:val="en-US"/>
        </w:rPr>
      </w:pPr>
      <w:r w:rsidRPr="00114E79">
        <w:rPr>
          <w:rFonts w:ascii="Times New Roman" w:eastAsia="Times New Roman" w:hAnsi="Times New Roman" w:cs="Times New Roman"/>
          <w:sz w:val="28"/>
          <w:szCs w:val="28"/>
          <w:lang w:val="en-US" w:eastAsia="ru-RU"/>
        </w:rPr>
        <w:t xml:space="preserve">25. </w:t>
      </w:r>
      <w:r w:rsidRPr="00114E79">
        <w:rPr>
          <w:rFonts w:ascii="Times New Roman" w:eastAsiaTheme="majorEastAsia" w:hAnsi="Times New Roman" w:cs="Times New Roman"/>
          <w:bCs/>
          <w:sz w:val="28"/>
          <w:szCs w:val="28"/>
          <w:lang w:val="en-US"/>
        </w:rPr>
        <w:t>Whether donors have a right to informed consent for every use of their cells?</w:t>
      </w:r>
    </w:p>
    <w:p w:rsidR="00A43A54" w:rsidRPr="009C4E28" w:rsidRDefault="00A43A54" w:rsidP="001B2D2A">
      <w:pPr>
        <w:numPr>
          <w:ilvl w:val="0"/>
          <w:numId w:val="30"/>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r w:rsidRPr="009C4E28">
        <w:rPr>
          <w:rFonts w:ascii="Times New Roman" w:eastAsiaTheme="minorEastAsia" w:hAnsi="Times New Roman" w:cs="Times New Roman"/>
          <w:bCs/>
          <w:color w:val="000000" w:themeColor="text1"/>
          <w:sz w:val="28"/>
          <w:szCs w:val="28"/>
          <w:lang w:val="en-US" w:eastAsia="ru-RU"/>
        </w:rPr>
        <w:t>Yes.</w:t>
      </w:r>
    </w:p>
    <w:p w:rsidR="00A43A54" w:rsidRPr="009C4E28" w:rsidRDefault="00A43A54" w:rsidP="001B2D2A">
      <w:pPr>
        <w:numPr>
          <w:ilvl w:val="0"/>
          <w:numId w:val="30"/>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r w:rsidRPr="009C4E28">
        <w:rPr>
          <w:rFonts w:ascii="Times New Roman" w:eastAsiaTheme="minorEastAsia" w:hAnsi="Times New Roman" w:cs="Times New Roman"/>
          <w:bCs/>
          <w:color w:val="000000" w:themeColor="text1"/>
          <w:sz w:val="28"/>
          <w:szCs w:val="28"/>
          <w:lang w:val="en-US" w:eastAsia="ru-RU"/>
        </w:rPr>
        <w:t>No.</w:t>
      </w:r>
    </w:p>
    <w:p w:rsidR="00A43A54" w:rsidRDefault="00A43A54" w:rsidP="001B2D2A">
      <w:pPr>
        <w:spacing w:after="0" w:line="360" w:lineRule="auto"/>
        <w:contextualSpacing/>
        <w:textAlignment w:val="baseline"/>
        <w:rPr>
          <w:rFonts w:ascii="Times New Roman" w:eastAsiaTheme="majorEastAsia" w:hAnsi="Times New Roman" w:cs="Times New Roman"/>
          <w:bCs/>
          <w:sz w:val="28"/>
          <w:szCs w:val="28"/>
          <w:lang w:val="en-US"/>
        </w:rPr>
      </w:pPr>
      <w:r>
        <w:rPr>
          <w:rFonts w:ascii="Times New Roman" w:eastAsiaTheme="majorEastAsia" w:hAnsi="Times New Roman" w:cs="Times New Roman"/>
          <w:bCs/>
          <w:sz w:val="28"/>
          <w:szCs w:val="28"/>
          <w:lang w:val="en-US"/>
        </w:rPr>
        <w:t xml:space="preserve">26. </w:t>
      </w:r>
      <w:r w:rsidRPr="0084313A">
        <w:rPr>
          <w:rFonts w:ascii="Times New Roman" w:eastAsiaTheme="majorEastAsia" w:hAnsi="Times New Roman" w:cs="Times New Roman"/>
          <w:bCs/>
          <w:sz w:val="28"/>
          <w:szCs w:val="28"/>
          <w:lang w:val="en-US"/>
        </w:rPr>
        <w:t>Whether human donors of cells receive money profit from their use?</w:t>
      </w:r>
    </w:p>
    <w:p w:rsidR="00A43A54" w:rsidRPr="0084313A" w:rsidRDefault="00A43A54" w:rsidP="00992638">
      <w:pPr>
        <w:numPr>
          <w:ilvl w:val="0"/>
          <w:numId w:val="31"/>
        </w:numPr>
        <w:kinsoku w:val="0"/>
        <w:overflowPunct w:val="0"/>
        <w:spacing w:after="0" w:line="360" w:lineRule="auto"/>
        <w:contextualSpacing/>
        <w:textAlignment w:val="baseline"/>
        <w:rPr>
          <w:rFonts w:ascii="Times New Roman" w:eastAsia="Times New Roman" w:hAnsi="Times New Roman" w:cs="Times New Roman"/>
          <w:sz w:val="28"/>
          <w:szCs w:val="28"/>
          <w:lang w:eastAsia="ru-RU"/>
        </w:rPr>
      </w:pPr>
      <w:r w:rsidRPr="0084313A">
        <w:rPr>
          <w:rFonts w:ascii="Times New Roman" w:eastAsiaTheme="minorEastAsia" w:hAnsi="Times New Roman" w:cs="Times New Roman"/>
          <w:bCs/>
          <w:color w:val="000000" w:themeColor="text1"/>
          <w:kern w:val="24"/>
          <w:sz w:val="28"/>
          <w:szCs w:val="28"/>
          <w:lang w:val="en-US" w:eastAsia="ru-RU"/>
        </w:rPr>
        <w:lastRenderedPageBreak/>
        <w:t>Yes.</w:t>
      </w:r>
    </w:p>
    <w:p w:rsidR="00A43A54" w:rsidRPr="00FB582A" w:rsidRDefault="00A43A54" w:rsidP="00992638">
      <w:pPr>
        <w:numPr>
          <w:ilvl w:val="0"/>
          <w:numId w:val="31"/>
        </w:numPr>
        <w:kinsoku w:val="0"/>
        <w:overflowPunct w:val="0"/>
        <w:spacing w:after="0" w:line="360" w:lineRule="auto"/>
        <w:contextualSpacing/>
        <w:textAlignment w:val="baseline"/>
        <w:rPr>
          <w:rFonts w:ascii="Times New Roman" w:eastAsia="Times New Roman" w:hAnsi="Times New Roman" w:cs="Times New Roman"/>
          <w:sz w:val="28"/>
          <w:szCs w:val="28"/>
          <w:lang w:eastAsia="ru-RU"/>
        </w:rPr>
      </w:pPr>
      <w:r w:rsidRPr="0084313A">
        <w:rPr>
          <w:rFonts w:ascii="Times New Roman" w:eastAsiaTheme="minorEastAsia" w:hAnsi="Times New Roman" w:cs="Times New Roman"/>
          <w:bCs/>
          <w:color w:val="000000" w:themeColor="text1"/>
          <w:kern w:val="24"/>
          <w:sz w:val="28"/>
          <w:szCs w:val="28"/>
          <w:lang w:val="en-US" w:eastAsia="ru-RU"/>
        </w:rPr>
        <w:t>No.</w:t>
      </w:r>
    </w:p>
    <w:p w:rsidR="00A43A54" w:rsidRDefault="00A43A54" w:rsidP="001B2D2A">
      <w:pPr>
        <w:kinsoku w:val="0"/>
        <w:overflowPunct w:val="0"/>
        <w:spacing w:after="0" w:line="360" w:lineRule="auto"/>
        <w:ind w:left="360"/>
        <w:contextualSpacing/>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bCs/>
          <w:color w:val="000000" w:themeColor="text1"/>
          <w:kern w:val="24"/>
          <w:sz w:val="28"/>
          <w:szCs w:val="28"/>
          <w:lang w:val="en-US" w:eastAsia="ru-RU"/>
        </w:rPr>
        <w:t>27.</w:t>
      </w:r>
      <w:r w:rsidRPr="00FB582A">
        <w:rPr>
          <w:rFonts w:ascii="Times New Roman" w:eastAsiaTheme="majorEastAsia" w:hAnsi="Times New Roman" w:cs="Times New Roman"/>
          <w:bCs/>
          <w:sz w:val="28"/>
          <w:szCs w:val="28"/>
          <w:lang w:val="en-US"/>
        </w:rPr>
        <w:t xml:space="preserve"> Are the use of prosthesis and implants violated of human identity?</w:t>
      </w:r>
    </w:p>
    <w:p w:rsidR="00A43A54" w:rsidRPr="00FB582A" w:rsidRDefault="00A43A54" w:rsidP="001B2D2A">
      <w:pPr>
        <w:numPr>
          <w:ilvl w:val="0"/>
          <w:numId w:val="32"/>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FB582A">
        <w:rPr>
          <w:rFonts w:ascii="Times New Roman" w:eastAsiaTheme="minorEastAsia" w:hAnsi="Times New Roman" w:cs="Times New Roman"/>
          <w:bCs/>
          <w:color w:val="000000" w:themeColor="text1"/>
          <w:sz w:val="28"/>
          <w:szCs w:val="28"/>
          <w:lang w:val="en-US" w:eastAsia="ru-RU"/>
        </w:rPr>
        <w:t>Yes.</w:t>
      </w:r>
    </w:p>
    <w:p w:rsidR="00A43A54" w:rsidRPr="001342A6" w:rsidRDefault="00A43A54" w:rsidP="001B2D2A">
      <w:pPr>
        <w:numPr>
          <w:ilvl w:val="0"/>
          <w:numId w:val="32"/>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FB582A">
        <w:rPr>
          <w:rFonts w:ascii="Times New Roman" w:eastAsiaTheme="minorEastAsia" w:hAnsi="Times New Roman" w:cs="Times New Roman"/>
          <w:bCs/>
          <w:color w:val="000000" w:themeColor="text1"/>
          <w:sz w:val="28"/>
          <w:szCs w:val="28"/>
          <w:lang w:val="en-US" w:eastAsia="ru-RU"/>
        </w:rPr>
        <w:t>No.</w:t>
      </w:r>
    </w:p>
    <w:p w:rsidR="00A43A54" w:rsidRPr="00FB582A" w:rsidRDefault="00A43A54" w:rsidP="001B2D2A">
      <w:pPr>
        <w:kinsoku w:val="0"/>
        <w:overflowPunct w:val="0"/>
        <w:spacing w:after="0" w:line="360" w:lineRule="auto"/>
        <w:ind w:firstLine="349"/>
        <w:contextualSpacing/>
        <w:textAlignment w:val="baseline"/>
        <w:rPr>
          <w:rFonts w:ascii="Times New Roman" w:eastAsia="Times New Roman" w:hAnsi="Times New Roman" w:cs="Times New Roman"/>
          <w:sz w:val="28"/>
          <w:szCs w:val="28"/>
          <w:lang w:val="en-US" w:eastAsia="ru-RU"/>
        </w:rPr>
      </w:pPr>
      <w:r>
        <w:rPr>
          <w:rFonts w:ascii="Times New Roman" w:eastAsiaTheme="minorEastAsia" w:hAnsi="Times New Roman" w:cs="Times New Roman"/>
          <w:bCs/>
          <w:color w:val="000000" w:themeColor="text1"/>
          <w:sz w:val="28"/>
          <w:szCs w:val="28"/>
          <w:lang w:val="en-US" w:eastAsia="ru-RU"/>
        </w:rPr>
        <w:t xml:space="preserve">28. </w:t>
      </w:r>
      <w:r w:rsidRPr="001342A6">
        <w:rPr>
          <w:rFonts w:ascii="Times New Roman" w:eastAsiaTheme="majorEastAsia" w:hAnsi="Times New Roman" w:cs="Times New Roman"/>
          <w:bCs/>
          <w:sz w:val="28"/>
          <w:szCs w:val="28"/>
          <w:lang w:val="en-US"/>
        </w:rPr>
        <w:t xml:space="preserve">Should whether agricultural animals </w:t>
      </w:r>
      <w:proofErr w:type="gramStart"/>
      <w:r w:rsidRPr="001342A6">
        <w:rPr>
          <w:rFonts w:ascii="Times New Roman" w:eastAsiaTheme="majorEastAsia" w:hAnsi="Times New Roman" w:cs="Times New Roman"/>
          <w:bCs/>
          <w:sz w:val="28"/>
          <w:szCs w:val="28"/>
          <w:lang w:val="en-US"/>
        </w:rPr>
        <w:t>be</w:t>
      </w:r>
      <w:proofErr w:type="gramEnd"/>
      <w:r w:rsidRPr="001342A6">
        <w:rPr>
          <w:rFonts w:ascii="Times New Roman" w:eastAsiaTheme="majorEastAsia" w:hAnsi="Times New Roman" w:cs="Times New Roman"/>
          <w:bCs/>
          <w:sz w:val="28"/>
          <w:szCs w:val="28"/>
          <w:lang w:val="en-US"/>
        </w:rPr>
        <w:t xml:space="preserve"> kept in cages on farms?</w:t>
      </w:r>
    </w:p>
    <w:p w:rsidR="00A43A54" w:rsidRPr="001342A6" w:rsidRDefault="00A43A54" w:rsidP="001B2D2A">
      <w:pPr>
        <w:numPr>
          <w:ilvl w:val="0"/>
          <w:numId w:val="33"/>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1342A6">
        <w:rPr>
          <w:rFonts w:ascii="Times New Roman" w:eastAsiaTheme="minorEastAsia" w:hAnsi="Times New Roman" w:cs="Times New Roman"/>
          <w:bCs/>
          <w:color w:val="000000" w:themeColor="text1"/>
          <w:sz w:val="28"/>
          <w:szCs w:val="28"/>
          <w:lang w:val="en-US" w:eastAsia="ru-RU"/>
        </w:rPr>
        <w:t>Yes.</w:t>
      </w:r>
    </w:p>
    <w:p w:rsidR="00A43A54" w:rsidRPr="001342A6" w:rsidRDefault="00A43A54" w:rsidP="001B2D2A">
      <w:pPr>
        <w:numPr>
          <w:ilvl w:val="0"/>
          <w:numId w:val="33"/>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1342A6">
        <w:rPr>
          <w:rFonts w:ascii="Times New Roman" w:eastAsiaTheme="minorEastAsia" w:hAnsi="Times New Roman" w:cs="Times New Roman"/>
          <w:bCs/>
          <w:color w:val="000000" w:themeColor="text1"/>
          <w:sz w:val="28"/>
          <w:szCs w:val="28"/>
          <w:lang w:val="en-US" w:eastAsia="ru-RU"/>
        </w:rPr>
        <w:t>No.</w:t>
      </w:r>
    </w:p>
    <w:p w:rsidR="00A43A54" w:rsidRDefault="00A43A54" w:rsidP="001B2D2A">
      <w:pPr>
        <w:spacing w:after="0" w:line="360" w:lineRule="auto"/>
        <w:ind w:firstLine="349"/>
        <w:contextualSpacing/>
        <w:textAlignment w:val="baseline"/>
        <w:rPr>
          <w:rFonts w:ascii="Times New Roman" w:eastAsiaTheme="majorEastAsia" w:hAnsi="Times New Roman" w:cs="Times New Roman"/>
          <w:bCs/>
          <w:sz w:val="28"/>
          <w:szCs w:val="28"/>
          <w:lang w:val="en-US"/>
        </w:rPr>
      </w:pPr>
      <w:r>
        <w:rPr>
          <w:rFonts w:ascii="Times New Roman" w:eastAsia="Times New Roman" w:hAnsi="Times New Roman" w:cs="Times New Roman"/>
          <w:sz w:val="28"/>
          <w:szCs w:val="28"/>
          <w:lang w:val="en-US" w:eastAsia="ru-RU"/>
        </w:rPr>
        <w:t xml:space="preserve">29. </w:t>
      </w:r>
      <w:r w:rsidRPr="001342A6">
        <w:rPr>
          <w:rFonts w:ascii="Times New Roman" w:eastAsiaTheme="majorEastAsia" w:hAnsi="Times New Roman" w:cs="Times New Roman"/>
          <w:bCs/>
          <w:sz w:val="28"/>
          <w:szCs w:val="28"/>
          <w:lang w:val="en-US"/>
        </w:rPr>
        <w:t>Does GM plants limit the biodiversity?</w:t>
      </w:r>
    </w:p>
    <w:p w:rsidR="00A43A54" w:rsidRPr="001342A6" w:rsidRDefault="00A43A54" w:rsidP="001B2D2A">
      <w:pPr>
        <w:numPr>
          <w:ilvl w:val="0"/>
          <w:numId w:val="34"/>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1342A6">
        <w:rPr>
          <w:rFonts w:ascii="Times New Roman" w:eastAsiaTheme="minorEastAsia" w:hAnsi="Times New Roman" w:cs="Times New Roman"/>
          <w:bCs/>
          <w:color w:val="000000" w:themeColor="text1"/>
          <w:sz w:val="28"/>
          <w:szCs w:val="28"/>
          <w:lang w:val="en-US" w:eastAsia="ru-RU"/>
        </w:rPr>
        <w:t>Yes.</w:t>
      </w:r>
    </w:p>
    <w:p w:rsidR="00A43A54" w:rsidRPr="001342A6" w:rsidRDefault="00A43A54" w:rsidP="001B2D2A">
      <w:pPr>
        <w:numPr>
          <w:ilvl w:val="0"/>
          <w:numId w:val="34"/>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1342A6">
        <w:rPr>
          <w:rFonts w:ascii="Times New Roman" w:eastAsiaTheme="minorEastAsia" w:hAnsi="Times New Roman" w:cs="Times New Roman"/>
          <w:bCs/>
          <w:color w:val="000000" w:themeColor="text1"/>
          <w:sz w:val="28"/>
          <w:szCs w:val="28"/>
          <w:lang w:val="en-US" w:eastAsia="ru-RU"/>
        </w:rPr>
        <w:t>No.</w:t>
      </w:r>
    </w:p>
    <w:p w:rsidR="00A43A54" w:rsidRDefault="00A43A54" w:rsidP="001B2D2A">
      <w:pPr>
        <w:kinsoku w:val="0"/>
        <w:overflowPunct w:val="0"/>
        <w:spacing w:after="0" w:line="360" w:lineRule="auto"/>
        <w:ind w:firstLine="349"/>
        <w:contextualSpacing/>
        <w:textAlignment w:val="baseline"/>
        <w:rPr>
          <w:rFonts w:ascii="Times New Roman" w:eastAsiaTheme="majorEastAsia" w:hAnsi="Times New Roman" w:cs="Times New Roman"/>
          <w:bCs/>
          <w:sz w:val="28"/>
          <w:szCs w:val="28"/>
          <w:lang w:val="en-US"/>
        </w:rPr>
      </w:pPr>
      <w:r w:rsidRPr="001342A6">
        <w:rPr>
          <w:rFonts w:ascii="Times New Roman" w:eastAsiaTheme="majorEastAsia" w:hAnsi="Times New Roman" w:cs="Times New Roman"/>
          <w:bCs/>
          <w:sz w:val="28"/>
          <w:szCs w:val="28"/>
          <w:lang w:val="en-US"/>
        </w:rPr>
        <w:t>30</w:t>
      </w:r>
      <w:proofErr w:type="gramStart"/>
      <w:r w:rsidRPr="001342A6">
        <w:rPr>
          <w:rFonts w:ascii="Times New Roman" w:eastAsiaTheme="majorEastAsia" w:hAnsi="Times New Roman" w:cs="Times New Roman"/>
          <w:bCs/>
          <w:sz w:val="28"/>
          <w:szCs w:val="28"/>
          <w:lang w:val="en-US"/>
        </w:rPr>
        <w:t>.Reproductive</w:t>
      </w:r>
      <w:proofErr w:type="gramEnd"/>
      <w:r w:rsidRPr="001342A6">
        <w:rPr>
          <w:rFonts w:ascii="Times New Roman" w:eastAsiaTheme="majorEastAsia" w:hAnsi="Times New Roman" w:cs="Times New Roman"/>
          <w:bCs/>
          <w:sz w:val="28"/>
          <w:szCs w:val="28"/>
          <w:lang w:val="en-US"/>
        </w:rPr>
        <w:t xml:space="preserve"> human cloning  is currently</w:t>
      </w:r>
    </w:p>
    <w:p w:rsidR="00A43A54" w:rsidRPr="001342A6" w:rsidRDefault="00A43A54" w:rsidP="001B2D2A">
      <w:pPr>
        <w:numPr>
          <w:ilvl w:val="0"/>
          <w:numId w:val="35"/>
        </w:numPr>
        <w:kinsoku w:val="0"/>
        <w:overflowPunct w:val="0"/>
        <w:spacing w:after="0" w:line="360" w:lineRule="auto"/>
        <w:ind w:left="709"/>
        <w:contextualSpacing/>
        <w:textAlignment w:val="baseline"/>
        <w:rPr>
          <w:rFonts w:ascii="Times New Roman" w:eastAsia="Times New Roman" w:hAnsi="Times New Roman" w:cs="Times New Roman"/>
          <w:sz w:val="28"/>
          <w:szCs w:val="28"/>
          <w:lang w:val="en-US" w:eastAsia="ru-RU"/>
        </w:rPr>
      </w:pPr>
      <w:proofErr w:type="gramStart"/>
      <w:r w:rsidRPr="001342A6">
        <w:rPr>
          <w:rFonts w:ascii="Times New Roman" w:eastAsiaTheme="minorEastAsia" w:hAnsi="Times New Roman" w:cs="Times New Roman"/>
          <w:bCs/>
          <w:color w:val="000000" w:themeColor="text1"/>
          <w:sz w:val="28"/>
          <w:szCs w:val="28"/>
          <w:lang w:val="en-US" w:eastAsia="ru-RU"/>
        </w:rPr>
        <w:t>not</w:t>
      </w:r>
      <w:proofErr w:type="gramEnd"/>
      <w:r w:rsidRPr="001342A6">
        <w:rPr>
          <w:rFonts w:ascii="Times New Roman" w:eastAsiaTheme="minorEastAsia" w:hAnsi="Times New Roman" w:cs="Times New Roman"/>
          <w:bCs/>
          <w:color w:val="000000" w:themeColor="text1"/>
          <w:sz w:val="28"/>
          <w:szCs w:val="28"/>
          <w:lang w:val="en-US" w:eastAsia="ru-RU"/>
        </w:rPr>
        <w:t xml:space="preserve"> legal in the world.</w:t>
      </w:r>
    </w:p>
    <w:p w:rsidR="00A43A54" w:rsidRPr="00BA1E98" w:rsidRDefault="00A43A54" w:rsidP="001B2D2A">
      <w:pPr>
        <w:numPr>
          <w:ilvl w:val="0"/>
          <w:numId w:val="35"/>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proofErr w:type="gramStart"/>
      <w:r w:rsidRPr="001342A6">
        <w:rPr>
          <w:rFonts w:ascii="Times New Roman" w:eastAsiaTheme="minorEastAsia" w:hAnsi="Times New Roman" w:cs="Times New Roman"/>
          <w:bCs/>
          <w:color w:val="000000" w:themeColor="text1"/>
          <w:sz w:val="28"/>
          <w:szCs w:val="28"/>
          <w:lang w:val="en-US" w:eastAsia="ru-RU"/>
        </w:rPr>
        <w:t>legal</w:t>
      </w:r>
      <w:proofErr w:type="gramEnd"/>
      <w:r w:rsidRPr="001342A6">
        <w:rPr>
          <w:rFonts w:ascii="Times New Roman" w:eastAsiaTheme="minorEastAsia" w:hAnsi="Times New Roman" w:cs="Times New Roman"/>
          <w:bCs/>
          <w:color w:val="000000" w:themeColor="text1"/>
          <w:sz w:val="28"/>
          <w:szCs w:val="28"/>
          <w:lang w:val="en-US" w:eastAsia="ru-RU"/>
        </w:rPr>
        <w:t xml:space="preserve"> in the world.</w:t>
      </w:r>
    </w:p>
    <w:p w:rsidR="00A43A54" w:rsidRDefault="00A43A54" w:rsidP="001B2D2A">
      <w:pPr>
        <w:kinsoku w:val="0"/>
        <w:overflowPunct w:val="0"/>
        <w:spacing w:after="0" w:line="360" w:lineRule="auto"/>
        <w:ind w:firstLine="207"/>
        <w:contextualSpacing/>
        <w:textAlignment w:val="baseline"/>
        <w:rPr>
          <w:rFonts w:ascii="Times New Roman" w:eastAsiaTheme="majorEastAsia" w:hAnsi="Times New Roman" w:cs="Times New Roman"/>
          <w:bCs/>
          <w:sz w:val="28"/>
          <w:szCs w:val="28"/>
          <w:lang w:val="en-US"/>
        </w:rPr>
      </w:pPr>
      <w:r>
        <w:rPr>
          <w:rFonts w:ascii="Times New Roman" w:eastAsiaTheme="majorEastAsia" w:hAnsi="Times New Roman" w:cs="Times New Roman"/>
          <w:bCs/>
          <w:sz w:val="28"/>
          <w:szCs w:val="28"/>
          <w:lang w:val="en-US"/>
        </w:rPr>
        <w:t>31</w:t>
      </w:r>
      <w:r w:rsidRPr="00BA1E98">
        <w:rPr>
          <w:rFonts w:ascii="Times New Roman" w:eastAsiaTheme="majorEastAsia" w:hAnsi="Times New Roman" w:cs="Times New Roman"/>
          <w:bCs/>
          <w:sz w:val="28"/>
          <w:szCs w:val="28"/>
          <w:lang w:val="en-US"/>
        </w:rPr>
        <w:t>. Unethical source of stem cells is</w:t>
      </w:r>
    </w:p>
    <w:p w:rsidR="00A43A54" w:rsidRPr="006B3DEB" w:rsidRDefault="00A43A54" w:rsidP="001B2D2A">
      <w:pPr>
        <w:numPr>
          <w:ilvl w:val="0"/>
          <w:numId w:val="36"/>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6B3DEB">
        <w:rPr>
          <w:rFonts w:ascii="Times New Roman" w:eastAsiaTheme="minorEastAsia" w:hAnsi="Times New Roman" w:cs="Times New Roman"/>
          <w:bCs/>
          <w:color w:val="0D0D0D"/>
          <w:sz w:val="28"/>
          <w:szCs w:val="28"/>
          <w:lang w:val="en-US" w:eastAsia="ru-RU"/>
        </w:rPr>
        <w:t>miscarried</w:t>
      </w:r>
      <w:proofErr w:type="gramEnd"/>
      <w:r w:rsidRPr="006B3DEB">
        <w:rPr>
          <w:rFonts w:ascii="Times New Roman" w:eastAsiaTheme="minorEastAsia" w:hAnsi="Times New Roman" w:cs="Times New Roman"/>
          <w:bCs/>
          <w:color w:val="0D0D0D"/>
          <w:sz w:val="28"/>
          <w:szCs w:val="28"/>
          <w:lang w:val="en-US" w:eastAsia="ru-RU"/>
        </w:rPr>
        <w:t xml:space="preserve"> or stillborn fetuses.</w:t>
      </w:r>
    </w:p>
    <w:p w:rsidR="00A43A54" w:rsidRPr="006B3DEB" w:rsidRDefault="00A43A54" w:rsidP="001B2D2A">
      <w:pPr>
        <w:numPr>
          <w:ilvl w:val="0"/>
          <w:numId w:val="36"/>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6B3DEB">
        <w:rPr>
          <w:rFonts w:ascii="Times New Roman" w:eastAsiaTheme="minorEastAsia" w:hAnsi="Times New Roman" w:cs="Times New Roman"/>
          <w:bCs/>
          <w:color w:val="0D0D0D"/>
          <w:sz w:val="28"/>
          <w:szCs w:val="28"/>
          <w:lang w:val="en-US" w:eastAsia="ru-RU"/>
        </w:rPr>
        <w:t>umbilical</w:t>
      </w:r>
      <w:proofErr w:type="gramEnd"/>
      <w:r w:rsidRPr="006B3DEB">
        <w:rPr>
          <w:rFonts w:ascii="Times New Roman" w:eastAsiaTheme="minorEastAsia" w:hAnsi="Times New Roman" w:cs="Times New Roman"/>
          <w:bCs/>
          <w:color w:val="0D0D0D"/>
          <w:sz w:val="28"/>
          <w:szCs w:val="28"/>
          <w:lang w:val="en-US" w:eastAsia="ru-RU"/>
        </w:rPr>
        <w:t xml:space="preserve"> cord blood. </w:t>
      </w:r>
    </w:p>
    <w:p w:rsidR="00A43A54" w:rsidRPr="00F3707F" w:rsidRDefault="00A43A54" w:rsidP="001B2D2A">
      <w:pPr>
        <w:numPr>
          <w:ilvl w:val="0"/>
          <w:numId w:val="36"/>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6B3DEB">
        <w:rPr>
          <w:rFonts w:ascii="Times New Roman" w:eastAsiaTheme="minorEastAsia" w:hAnsi="Times New Roman" w:cs="Times New Roman"/>
          <w:bCs/>
          <w:color w:val="0D0D0D"/>
          <w:sz w:val="28"/>
          <w:szCs w:val="28"/>
          <w:lang w:val="en-US" w:eastAsia="ru-RU"/>
        </w:rPr>
        <w:t>preimplantation</w:t>
      </w:r>
      <w:proofErr w:type="gramEnd"/>
      <w:r w:rsidRPr="006B3DEB">
        <w:rPr>
          <w:rFonts w:ascii="Times New Roman" w:eastAsiaTheme="minorEastAsia" w:hAnsi="Times New Roman" w:cs="Times New Roman"/>
          <w:bCs/>
          <w:color w:val="0D0D0D"/>
          <w:sz w:val="28"/>
          <w:szCs w:val="28"/>
          <w:lang w:val="en-US" w:eastAsia="ru-RU"/>
        </w:rPr>
        <w:t xml:space="preserve"> embryos.</w:t>
      </w:r>
    </w:p>
    <w:p w:rsidR="00A43A54" w:rsidRDefault="00A43A54" w:rsidP="00992638">
      <w:pPr>
        <w:kinsoku w:val="0"/>
        <w:overflowPunct w:val="0"/>
        <w:spacing w:after="0" w:line="360" w:lineRule="auto"/>
        <w:contextualSpacing/>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bCs/>
          <w:color w:val="0D0D0D"/>
          <w:sz w:val="28"/>
          <w:szCs w:val="28"/>
          <w:lang w:val="en-US" w:eastAsia="ru-RU"/>
        </w:rPr>
        <w:t xml:space="preserve">32. </w:t>
      </w:r>
      <w:r w:rsidRPr="00F3707F">
        <w:rPr>
          <w:rFonts w:ascii="Times New Roman" w:eastAsiaTheme="majorEastAsia" w:hAnsi="Times New Roman" w:cs="Times New Roman"/>
          <w:bCs/>
          <w:sz w:val="28"/>
          <w:szCs w:val="28"/>
          <w:lang w:val="en-US"/>
        </w:rPr>
        <w:t>Does cloning prevent gene diversity?</w:t>
      </w:r>
    </w:p>
    <w:p w:rsidR="00A43A54" w:rsidRPr="005A40A2" w:rsidRDefault="00A43A54" w:rsidP="001B2D2A">
      <w:pPr>
        <w:numPr>
          <w:ilvl w:val="0"/>
          <w:numId w:val="37"/>
        </w:numPr>
        <w:kinsoku w:val="0"/>
        <w:overflowPunct w:val="0"/>
        <w:spacing w:after="0" w:line="360" w:lineRule="auto"/>
        <w:ind w:left="426"/>
        <w:contextualSpacing/>
        <w:textAlignment w:val="baseline"/>
        <w:rPr>
          <w:rFonts w:ascii="Times New Roman" w:eastAsia="Times New Roman" w:hAnsi="Times New Roman" w:cs="Times New Roman"/>
          <w:sz w:val="28"/>
          <w:szCs w:val="28"/>
          <w:lang w:eastAsia="ru-RU"/>
        </w:rPr>
      </w:pPr>
      <w:r w:rsidRPr="005A40A2">
        <w:rPr>
          <w:rFonts w:ascii="Times New Roman" w:eastAsiaTheme="minorEastAsia" w:hAnsi="Times New Roman" w:cs="Times New Roman"/>
          <w:bCs/>
          <w:color w:val="000000" w:themeColor="text1"/>
          <w:sz w:val="28"/>
          <w:szCs w:val="28"/>
          <w:lang w:val="en-US" w:eastAsia="ru-RU"/>
        </w:rPr>
        <w:t>Yes.</w:t>
      </w:r>
    </w:p>
    <w:p w:rsidR="00A43A54" w:rsidRPr="00E45FEF" w:rsidRDefault="00A43A54" w:rsidP="001B2D2A">
      <w:pPr>
        <w:numPr>
          <w:ilvl w:val="0"/>
          <w:numId w:val="37"/>
        </w:numPr>
        <w:kinsoku w:val="0"/>
        <w:overflowPunct w:val="0"/>
        <w:spacing w:after="0" w:line="360" w:lineRule="auto"/>
        <w:ind w:left="426"/>
        <w:contextualSpacing/>
        <w:textAlignment w:val="baseline"/>
        <w:rPr>
          <w:rFonts w:ascii="Times New Roman" w:eastAsia="Times New Roman" w:hAnsi="Times New Roman" w:cs="Times New Roman"/>
          <w:sz w:val="28"/>
          <w:szCs w:val="28"/>
          <w:lang w:eastAsia="ru-RU"/>
        </w:rPr>
      </w:pPr>
      <w:r w:rsidRPr="005A40A2">
        <w:rPr>
          <w:rFonts w:ascii="Times New Roman" w:eastAsiaTheme="minorEastAsia" w:hAnsi="Times New Roman" w:cs="Times New Roman"/>
          <w:bCs/>
          <w:color w:val="000000" w:themeColor="text1"/>
          <w:sz w:val="28"/>
          <w:szCs w:val="28"/>
          <w:lang w:val="en-US" w:eastAsia="ru-RU"/>
        </w:rPr>
        <w:t>No.</w:t>
      </w:r>
    </w:p>
    <w:p w:rsidR="00A43A54" w:rsidRPr="001B2D2A" w:rsidRDefault="00A43A54" w:rsidP="001B2D2A">
      <w:pPr>
        <w:kinsoku w:val="0"/>
        <w:overflowPunct w:val="0"/>
        <w:spacing w:after="0" w:line="360" w:lineRule="auto"/>
        <w:contextualSpacing/>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bCs/>
          <w:color w:val="000000" w:themeColor="text1"/>
          <w:sz w:val="28"/>
          <w:szCs w:val="28"/>
          <w:lang w:val="en-US" w:eastAsia="ru-RU"/>
        </w:rPr>
        <w:t xml:space="preserve">33. </w:t>
      </w:r>
      <w:r w:rsidRPr="00E45FEF">
        <w:rPr>
          <w:rFonts w:ascii="Times New Roman" w:eastAsiaTheme="majorEastAsia" w:hAnsi="Times New Roman" w:cs="Times New Roman"/>
          <w:bCs/>
          <w:sz w:val="28"/>
          <w:szCs w:val="28"/>
          <w:lang w:val="en-US"/>
        </w:rPr>
        <w:t>AIDS (Acquired Immune Deficiency Syndrome) is a disease.</w:t>
      </w:r>
      <w:r w:rsidR="001B2D2A" w:rsidRPr="001B2D2A">
        <w:rPr>
          <w:rFonts w:ascii="Times New Roman" w:eastAsiaTheme="majorEastAsia" w:hAnsi="Times New Roman" w:cs="Times New Roman"/>
          <w:bCs/>
          <w:sz w:val="28"/>
          <w:szCs w:val="28"/>
          <w:lang w:val="en-US"/>
        </w:rPr>
        <w:t xml:space="preserve"> </w:t>
      </w:r>
      <w:r w:rsidRPr="00AE2C71">
        <w:rPr>
          <w:rFonts w:ascii="Times New Roman" w:eastAsiaTheme="minorEastAsia" w:hAnsi="Times New Roman" w:cs="Times New Roman"/>
          <w:bCs/>
          <w:color w:val="0D0D0D"/>
          <w:sz w:val="28"/>
          <w:szCs w:val="28"/>
          <w:lang w:val="en-US" w:eastAsia="ru-RU"/>
        </w:rPr>
        <w:t>IS it true</w:t>
      </w:r>
      <w:r w:rsidRPr="00E45FEF">
        <w:rPr>
          <w:rFonts w:ascii="Times New Roman" w:eastAsiaTheme="minorEastAsia" w:hAnsi="Times New Roman" w:cs="Times New Roman"/>
          <w:bCs/>
          <w:color w:val="0D0D0D"/>
          <w:sz w:val="28"/>
          <w:szCs w:val="28"/>
          <w:lang w:val="en-US" w:eastAsia="ru-RU"/>
        </w:rPr>
        <w:t>?</w:t>
      </w:r>
    </w:p>
    <w:p w:rsidR="00A43A54" w:rsidRPr="001B2D2A" w:rsidRDefault="00A43A54" w:rsidP="001B2D2A">
      <w:pPr>
        <w:numPr>
          <w:ilvl w:val="0"/>
          <w:numId w:val="38"/>
        </w:numPr>
        <w:kinsoku w:val="0"/>
        <w:overflowPunct w:val="0"/>
        <w:spacing w:after="0" w:line="360" w:lineRule="auto"/>
        <w:ind w:left="426"/>
        <w:contextualSpacing/>
        <w:textAlignment w:val="baseline"/>
        <w:rPr>
          <w:rFonts w:ascii="Times New Roman" w:eastAsia="Times New Roman" w:hAnsi="Times New Roman" w:cs="Times New Roman"/>
          <w:sz w:val="28"/>
          <w:szCs w:val="28"/>
          <w:lang w:val="en-US" w:eastAsia="ru-RU"/>
        </w:rPr>
      </w:pPr>
      <w:r w:rsidRPr="00E45FEF">
        <w:rPr>
          <w:rFonts w:ascii="Times New Roman" w:eastAsiaTheme="minorEastAsia" w:hAnsi="Times New Roman" w:cs="Times New Roman"/>
          <w:bCs/>
          <w:color w:val="0D0D0D"/>
          <w:sz w:val="28"/>
          <w:szCs w:val="28"/>
          <w:lang w:val="en-US" w:eastAsia="ru-RU"/>
        </w:rPr>
        <w:t xml:space="preserve"> </w:t>
      </w:r>
      <w:proofErr w:type="gramStart"/>
      <w:r w:rsidRPr="00E45FEF">
        <w:rPr>
          <w:rFonts w:ascii="Times New Roman" w:eastAsiaTheme="minorEastAsia" w:hAnsi="Times New Roman" w:cs="Times New Roman"/>
          <w:bCs/>
          <w:color w:val="0D0D0D"/>
          <w:sz w:val="28"/>
          <w:szCs w:val="28"/>
          <w:lang w:val="en-US" w:eastAsia="ru-RU"/>
        </w:rPr>
        <w:t>yes</w:t>
      </w:r>
      <w:proofErr w:type="gramEnd"/>
      <w:r w:rsidRPr="00E45FEF">
        <w:rPr>
          <w:rFonts w:ascii="Times New Roman" w:eastAsiaTheme="minorEastAsia" w:hAnsi="Times New Roman" w:cs="Times New Roman"/>
          <w:bCs/>
          <w:color w:val="0D0D0D"/>
          <w:sz w:val="28"/>
          <w:szCs w:val="28"/>
          <w:lang w:val="en-US" w:eastAsia="ru-RU"/>
        </w:rPr>
        <w:t>.</w:t>
      </w:r>
    </w:p>
    <w:p w:rsidR="00A43A54" w:rsidRPr="001B2D2A" w:rsidRDefault="00A43A54" w:rsidP="001B2D2A">
      <w:pPr>
        <w:numPr>
          <w:ilvl w:val="0"/>
          <w:numId w:val="38"/>
        </w:numPr>
        <w:kinsoku w:val="0"/>
        <w:overflowPunct w:val="0"/>
        <w:spacing w:after="0" w:line="360" w:lineRule="auto"/>
        <w:ind w:left="426"/>
        <w:contextualSpacing/>
        <w:textAlignment w:val="baseline"/>
        <w:rPr>
          <w:rFonts w:ascii="Times New Roman" w:eastAsia="Times New Roman" w:hAnsi="Times New Roman" w:cs="Times New Roman"/>
          <w:sz w:val="28"/>
          <w:szCs w:val="28"/>
          <w:lang w:val="en-US" w:eastAsia="ru-RU"/>
        </w:rPr>
      </w:pPr>
      <w:r w:rsidRPr="00E45FEF">
        <w:rPr>
          <w:rFonts w:ascii="Times New Roman" w:eastAsiaTheme="minorEastAsia" w:hAnsi="Times New Roman" w:cs="Times New Roman"/>
          <w:bCs/>
          <w:color w:val="0D0D0D"/>
          <w:sz w:val="28"/>
          <w:szCs w:val="28"/>
          <w:lang w:val="en-US" w:eastAsia="ru-RU"/>
        </w:rPr>
        <w:t xml:space="preserve"> </w:t>
      </w:r>
      <w:proofErr w:type="gramStart"/>
      <w:r w:rsidRPr="00E45FEF">
        <w:rPr>
          <w:rFonts w:ascii="Times New Roman" w:eastAsiaTheme="minorEastAsia" w:hAnsi="Times New Roman" w:cs="Times New Roman"/>
          <w:bCs/>
          <w:color w:val="0D0D0D"/>
          <w:sz w:val="28"/>
          <w:szCs w:val="28"/>
          <w:lang w:val="en-US" w:eastAsia="ru-RU"/>
        </w:rPr>
        <w:t>no</w:t>
      </w:r>
      <w:proofErr w:type="gramEnd"/>
      <w:r w:rsidRPr="00E45FEF">
        <w:rPr>
          <w:rFonts w:ascii="Times New Roman" w:eastAsiaTheme="minorEastAsia" w:hAnsi="Times New Roman" w:cs="Times New Roman"/>
          <w:bCs/>
          <w:color w:val="0D0D0D"/>
          <w:sz w:val="28"/>
          <w:szCs w:val="28"/>
          <w:lang w:val="en-US" w:eastAsia="ru-RU"/>
        </w:rPr>
        <w:t>.</w:t>
      </w:r>
    </w:p>
    <w:p w:rsidR="00A43A54" w:rsidRPr="00402035" w:rsidRDefault="00A43A54" w:rsidP="00992638">
      <w:pPr>
        <w:kinsoku w:val="0"/>
        <w:overflowPunct w:val="0"/>
        <w:spacing w:after="0" w:line="360" w:lineRule="auto"/>
        <w:contextualSpacing/>
        <w:textAlignment w:val="baseline"/>
        <w:rPr>
          <w:rFonts w:ascii="Times New Roman" w:eastAsia="Times New Roman" w:hAnsi="Times New Roman" w:cs="Times New Roman"/>
          <w:sz w:val="28"/>
          <w:szCs w:val="28"/>
          <w:lang w:val="en-US" w:eastAsia="ru-RU"/>
        </w:rPr>
      </w:pPr>
      <w:r>
        <w:rPr>
          <w:rFonts w:ascii="Times New Roman" w:eastAsiaTheme="minorEastAsia" w:hAnsi="Times New Roman" w:cs="Times New Roman"/>
          <w:bCs/>
          <w:color w:val="0D0D0D"/>
          <w:sz w:val="28"/>
          <w:szCs w:val="28"/>
          <w:lang w:val="en-US" w:eastAsia="ru-RU"/>
        </w:rPr>
        <w:t xml:space="preserve">34. </w:t>
      </w:r>
      <w:r w:rsidRPr="00402035">
        <w:rPr>
          <w:rFonts w:ascii="Times New Roman" w:eastAsiaTheme="majorEastAsia" w:hAnsi="Times New Roman" w:cs="Times New Roman"/>
          <w:bCs/>
          <w:sz w:val="28"/>
          <w:szCs w:val="28"/>
          <w:lang w:val="en-US"/>
        </w:rPr>
        <w:t>Autonomy of persons with HIV/AIDS and other socially dangerous infections can be violated in case:</w:t>
      </w:r>
    </w:p>
    <w:p w:rsidR="00A43A54" w:rsidRPr="00AE2C71" w:rsidRDefault="00A43A54" w:rsidP="001B2D2A">
      <w:pPr>
        <w:pStyle w:val="a6"/>
        <w:numPr>
          <w:ilvl w:val="0"/>
          <w:numId w:val="39"/>
        </w:numPr>
        <w:tabs>
          <w:tab w:val="clear" w:pos="720"/>
        </w:tabs>
        <w:kinsoku w:val="0"/>
        <w:overflowPunct w:val="0"/>
        <w:spacing w:after="0" w:line="360" w:lineRule="auto"/>
        <w:ind w:left="426"/>
        <w:textAlignment w:val="baseline"/>
        <w:rPr>
          <w:rFonts w:ascii="Times New Roman" w:hAnsi="Times New Roman" w:cs="Times New Roman"/>
          <w:sz w:val="28"/>
          <w:szCs w:val="28"/>
          <w:lang w:val="en-US"/>
        </w:rPr>
      </w:pPr>
      <w:proofErr w:type="gramStart"/>
      <w:r w:rsidRPr="00AE2C71">
        <w:rPr>
          <w:rFonts w:ascii="Times New Roman" w:eastAsiaTheme="minorEastAsia" w:hAnsi="Times New Roman" w:cs="Times New Roman"/>
          <w:color w:val="000000" w:themeColor="text1"/>
          <w:sz w:val="28"/>
          <w:szCs w:val="28"/>
          <w:lang w:val="en-US"/>
        </w:rPr>
        <w:t>if</w:t>
      </w:r>
      <w:proofErr w:type="gramEnd"/>
      <w:r w:rsidRPr="00AE2C71">
        <w:rPr>
          <w:rFonts w:ascii="Times New Roman" w:eastAsiaTheme="minorEastAsia" w:hAnsi="Times New Roman" w:cs="Times New Roman"/>
          <w:color w:val="000000" w:themeColor="text1"/>
          <w:sz w:val="28"/>
          <w:szCs w:val="28"/>
          <w:lang w:val="en-US"/>
        </w:rPr>
        <w:t xml:space="preserve"> patient is unwilling to be an active participant in the treatment process. </w:t>
      </w:r>
    </w:p>
    <w:p w:rsidR="00A43A54" w:rsidRPr="008D30F3" w:rsidRDefault="00A43A54" w:rsidP="001B2D2A">
      <w:pPr>
        <w:pStyle w:val="a6"/>
        <w:numPr>
          <w:ilvl w:val="0"/>
          <w:numId w:val="39"/>
        </w:numPr>
        <w:tabs>
          <w:tab w:val="clear" w:pos="720"/>
        </w:tabs>
        <w:kinsoku w:val="0"/>
        <w:overflowPunct w:val="0"/>
        <w:spacing w:after="0" w:line="360" w:lineRule="auto"/>
        <w:ind w:left="426"/>
        <w:textAlignment w:val="baseline"/>
        <w:rPr>
          <w:rFonts w:ascii="Times New Roman" w:hAnsi="Times New Roman" w:cs="Times New Roman"/>
          <w:sz w:val="28"/>
          <w:szCs w:val="28"/>
          <w:lang w:val="en-US"/>
        </w:rPr>
      </w:pPr>
      <w:proofErr w:type="gramStart"/>
      <w:r w:rsidRPr="00AE2C71">
        <w:rPr>
          <w:rFonts w:ascii="Times New Roman" w:eastAsiaTheme="minorEastAsia" w:hAnsi="Times New Roman" w:cs="Times New Roman"/>
          <w:color w:val="000000" w:themeColor="text1"/>
          <w:sz w:val="28"/>
          <w:szCs w:val="28"/>
          <w:lang w:val="en-US"/>
        </w:rPr>
        <w:t>if</w:t>
      </w:r>
      <w:proofErr w:type="gramEnd"/>
      <w:r w:rsidRPr="00AE2C71">
        <w:rPr>
          <w:rFonts w:ascii="Times New Roman" w:eastAsiaTheme="minorEastAsia" w:hAnsi="Times New Roman" w:cs="Times New Roman"/>
          <w:color w:val="000000" w:themeColor="text1"/>
          <w:sz w:val="28"/>
          <w:szCs w:val="28"/>
          <w:lang w:val="en-US"/>
        </w:rPr>
        <w:t xml:space="preserve"> patient does not understand the cause of the his disease. </w:t>
      </w:r>
    </w:p>
    <w:p w:rsidR="00A43A54" w:rsidRDefault="00A43A54" w:rsidP="00992638">
      <w:pPr>
        <w:kinsoku w:val="0"/>
        <w:overflowPunct w:val="0"/>
        <w:spacing w:after="0" w:line="360" w:lineRule="auto"/>
        <w:textAlignment w:val="baseline"/>
        <w:rPr>
          <w:rFonts w:ascii="Times New Roman" w:eastAsiaTheme="majorEastAsia" w:hAnsi="Times New Roman" w:cs="Times New Roman"/>
          <w:bCs/>
          <w:sz w:val="28"/>
          <w:szCs w:val="28"/>
          <w:lang w:val="en-US"/>
        </w:rPr>
      </w:pPr>
      <w:r w:rsidRPr="008D30F3">
        <w:rPr>
          <w:rFonts w:ascii="Times New Roman" w:eastAsiaTheme="majorEastAsia" w:hAnsi="Times New Roman" w:cs="Times New Roman"/>
          <w:bCs/>
          <w:sz w:val="28"/>
          <w:szCs w:val="28"/>
          <w:lang w:val="en-US"/>
        </w:rPr>
        <w:t xml:space="preserve">35. What can violate of human rights to freedom of movement if a </w:t>
      </w:r>
      <w:r>
        <w:rPr>
          <w:rFonts w:ascii="Times New Roman" w:eastAsiaTheme="majorEastAsia" w:hAnsi="Times New Roman" w:cs="Times New Roman"/>
          <w:bCs/>
          <w:sz w:val="28"/>
          <w:szCs w:val="28"/>
          <w:lang w:val="en-US"/>
        </w:rPr>
        <w:t>person has an infectious disease</w:t>
      </w:r>
      <w:r w:rsidRPr="008D30F3">
        <w:rPr>
          <w:rFonts w:ascii="Times New Roman" w:eastAsiaTheme="majorEastAsia" w:hAnsi="Times New Roman" w:cs="Times New Roman"/>
          <w:bCs/>
          <w:sz w:val="28"/>
          <w:szCs w:val="28"/>
          <w:lang w:val="en-US"/>
        </w:rPr>
        <w:t>?</w:t>
      </w:r>
    </w:p>
    <w:p w:rsidR="00A43A54" w:rsidRDefault="00A43A54" w:rsidP="00992638">
      <w:pPr>
        <w:kinsoku w:val="0"/>
        <w:overflowPunct w:val="0"/>
        <w:spacing w:after="0" w:line="360" w:lineRule="auto"/>
        <w:textAlignment w:val="baseline"/>
        <w:rPr>
          <w:rFonts w:ascii="Times New Roman" w:eastAsiaTheme="majorEastAsia" w:hAnsi="Times New Roman" w:cs="Times New Roman"/>
          <w:bCs/>
          <w:sz w:val="28"/>
          <w:szCs w:val="28"/>
          <w:lang w:val="en-US"/>
        </w:rPr>
      </w:pPr>
    </w:p>
    <w:p w:rsidR="00A43A54" w:rsidRDefault="00A43A54" w:rsidP="00992638">
      <w:pPr>
        <w:kinsoku w:val="0"/>
        <w:overflowPunct w:val="0"/>
        <w:spacing w:after="0" w:line="360" w:lineRule="auto"/>
        <w:textAlignment w:val="baseline"/>
        <w:rPr>
          <w:rFonts w:ascii="Times New Roman" w:eastAsiaTheme="majorEastAsia" w:hAnsi="Times New Roman" w:cs="Times New Roman"/>
          <w:bCs/>
          <w:sz w:val="28"/>
          <w:szCs w:val="28"/>
          <w:lang w:val="en-US"/>
        </w:rPr>
      </w:pPr>
    </w:p>
    <w:p w:rsidR="00A43A54" w:rsidRPr="008D30F3" w:rsidRDefault="00A43A54" w:rsidP="00992638">
      <w:pPr>
        <w:pStyle w:val="a6"/>
        <w:numPr>
          <w:ilvl w:val="0"/>
          <w:numId w:val="40"/>
        </w:numPr>
        <w:kinsoku w:val="0"/>
        <w:overflowPunct w:val="0"/>
        <w:spacing w:after="0" w:line="360" w:lineRule="auto"/>
        <w:textAlignment w:val="baseline"/>
        <w:rPr>
          <w:rFonts w:ascii="Times New Roman" w:hAnsi="Times New Roman" w:cs="Times New Roman"/>
          <w:sz w:val="28"/>
          <w:szCs w:val="28"/>
        </w:rPr>
      </w:pPr>
      <w:r w:rsidRPr="008D30F3">
        <w:rPr>
          <w:rFonts w:ascii="Times New Roman" w:eastAsiaTheme="minorEastAsia" w:hAnsi="Times New Roman" w:cs="Times New Roman"/>
          <w:bCs/>
          <w:color w:val="000000" w:themeColor="text1"/>
          <w:sz w:val="28"/>
          <w:szCs w:val="28"/>
          <w:lang w:val="en-US"/>
        </w:rPr>
        <w:t>Imprisonment.</w:t>
      </w:r>
    </w:p>
    <w:p w:rsidR="00A43A54" w:rsidRPr="008D30F3" w:rsidRDefault="00A43A54" w:rsidP="00992638">
      <w:pPr>
        <w:pStyle w:val="a6"/>
        <w:numPr>
          <w:ilvl w:val="0"/>
          <w:numId w:val="40"/>
        </w:numPr>
        <w:kinsoku w:val="0"/>
        <w:overflowPunct w:val="0"/>
        <w:spacing w:after="0" w:line="360" w:lineRule="auto"/>
        <w:textAlignment w:val="baseline"/>
        <w:rPr>
          <w:rFonts w:ascii="Times New Roman" w:hAnsi="Times New Roman" w:cs="Times New Roman"/>
          <w:sz w:val="28"/>
          <w:szCs w:val="28"/>
        </w:rPr>
      </w:pPr>
      <w:r w:rsidRPr="008D30F3">
        <w:rPr>
          <w:rFonts w:ascii="Times New Roman" w:eastAsiaTheme="minorEastAsia" w:hAnsi="Times New Roman" w:cs="Times New Roman"/>
          <w:bCs/>
          <w:color w:val="000000" w:themeColor="text1"/>
          <w:sz w:val="28"/>
          <w:szCs w:val="28"/>
          <w:lang w:val="en-US"/>
        </w:rPr>
        <w:t xml:space="preserve"> Quarantine.</w:t>
      </w:r>
    </w:p>
    <w:p w:rsidR="00A43A54" w:rsidRPr="007D3FB2" w:rsidRDefault="00A43A54" w:rsidP="00992638">
      <w:pPr>
        <w:pStyle w:val="a6"/>
        <w:numPr>
          <w:ilvl w:val="0"/>
          <w:numId w:val="40"/>
        </w:numPr>
        <w:kinsoku w:val="0"/>
        <w:overflowPunct w:val="0"/>
        <w:spacing w:after="0" w:line="360" w:lineRule="auto"/>
        <w:textAlignment w:val="baseline"/>
        <w:rPr>
          <w:rFonts w:ascii="Times New Roman" w:hAnsi="Times New Roman" w:cs="Times New Roman"/>
          <w:sz w:val="28"/>
          <w:szCs w:val="28"/>
        </w:rPr>
      </w:pPr>
      <w:r w:rsidRPr="008D30F3">
        <w:rPr>
          <w:rFonts w:ascii="Times New Roman" w:eastAsiaTheme="minorEastAsia" w:hAnsi="Times New Roman" w:cs="Times New Roman"/>
          <w:bCs/>
          <w:color w:val="000000" w:themeColor="text1"/>
          <w:sz w:val="28"/>
          <w:szCs w:val="28"/>
          <w:lang w:val="en-US"/>
        </w:rPr>
        <w:t>Fuel price.</w:t>
      </w:r>
    </w:p>
    <w:p w:rsidR="00A43A54" w:rsidRDefault="00A43A54" w:rsidP="00992638">
      <w:pPr>
        <w:kinsoku w:val="0"/>
        <w:overflowPunct w:val="0"/>
        <w:spacing w:after="0" w:line="360" w:lineRule="auto"/>
        <w:textAlignment w:val="baseline"/>
        <w:rPr>
          <w:rFonts w:ascii="Times New Roman" w:eastAsiaTheme="majorEastAsia" w:hAnsi="Times New Roman" w:cs="Times New Roman"/>
          <w:bCs/>
          <w:sz w:val="28"/>
          <w:szCs w:val="28"/>
          <w:lang w:val="en-US"/>
        </w:rPr>
      </w:pPr>
      <w:r>
        <w:rPr>
          <w:rFonts w:ascii="Times New Roman" w:hAnsi="Times New Roman" w:cs="Times New Roman"/>
          <w:sz w:val="28"/>
          <w:szCs w:val="28"/>
          <w:lang w:val="en-US"/>
        </w:rPr>
        <w:t xml:space="preserve">36. </w:t>
      </w:r>
      <w:r w:rsidRPr="007D3FB2">
        <w:rPr>
          <w:rFonts w:ascii="Times New Roman" w:eastAsiaTheme="majorEastAsia" w:hAnsi="Times New Roman" w:cs="Times New Roman"/>
          <w:bCs/>
          <w:sz w:val="28"/>
          <w:szCs w:val="28"/>
          <w:lang w:val="en-US"/>
        </w:rPr>
        <w:t xml:space="preserve"> If patient has infectious disease </w:t>
      </w:r>
      <w:proofErr w:type="gramStart"/>
      <w:r w:rsidRPr="007D3FB2">
        <w:rPr>
          <w:rFonts w:ascii="Times New Roman" w:eastAsiaTheme="majorEastAsia" w:hAnsi="Times New Roman" w:cs="Times New Roman"/>
          <w:bCs/>
          <w:sz w:val="28"/>
          <w:szCs w:val="28"/>
          <w:lang w:val="en-US"/>
        </w:rPr>
        <w:t>and  treatment</w:t>
      </w:r>
      <w:proofErr w:type="gramEnd"/>
      <w:r w:rsidRPr="007D3FB2">
        <w:rPr>
          <w:rFonts w:ascii="Times New Roman" w:eastAsiaTheme="majorEastAsia" w:hAnsi="Times New Roman" w:cs="Times New Roman"/>
          <w:bCs/>
          <w:sz w:val="28"/>
          <w:szCs w:val="28"/>
          <w:lang w:val="en-US"/>
        </w:rPr>
        <w:t xml:space="preserve"> of this disease can expose the doctor to personal risk,  the doctor</w:t>
      </w:r>
      <w:r>
        <w:rPr>
          <w:rFonts w:ascii="Times New Roman" w:eastAsiaTheme="majorEastAsia" w:hAnsi="Times New Roman" w:cs="Times New Roman"/>
          <w:bCs/>
          <w:sz w:val="28"/>
          <w:szCs w:val="28"/>
          <w:lang w:val="uk-UA"/>
        </w:rPr>
        <w:t>:</w:t>
      </w:r>
    </w:p>
    <w:p w:rsidR="00A43A54" w:rsidRPr="007D3FB2" w:rsidRDefault="00A43A54" w:rsidP="001B2D2A">
      <w:pPr>
        <w:numPr>
          <w:ilvl w:val="0"/>
          <w:numId w:val="41"/>
        </w:numPr>
        <w:kinsoku w:val="0"/>
        <w:overflowPunct w:val="0"/>
        <w:spacing w:after="0" w:line="360" w:lineRule="auto"/>
        <w:ind w:left="709"/>
        <w:contextualSpacing/>
        <w:textAlignment w:val="baseline"/>
        <w:rPr>
          <w:rFonts w:ascii="Times New Roman" w:eastAsia="Times New Roman" w:hAnsi="Times New Roman" w:cs="Times New Roman"/>
          <w:sz w:val="28"/>
          <w:szCs w:val="28"/>
          <w:lang w:val="en-US" w:eastAsia="ru-RU"/>
        </w:rPr>
      </w:pPr>
      <w:r w:rsidRPr="007D3FB2">
        <w:rPr>
          <w:rFonts w:ascii="Times New Roman" w:eastAsiaTheme="minorEastAsia" w:hAnsi="Times New Roman" w:cs="Times New Roman"/>
          <w:bCs/>
          <w:sz w:val="28"/>
          <w:szCs w:val="28"/>
          <w:lang w:val="en-US" w:eastAsia="ru-RU"/>
        </w:rPr>
        <w:t xml:space="preserve">Should refuse treatment of patient. </w:t>
      </w:r>
    </w:p>
    <w:p w:rsidR="00A43A54" w:rsidRPr="007D3FB2" w:rsidRDefault="00A43A54" w:rsidP="001B2D2A">
      <w:pPr>
        <w:numPr>
          <w:ilvl w:val="0"/>
          <w:numId w:val="41"/>
        </w:numPr>
        <w:kinsoku w:val="0"/>
        <w:overflowPunct w:val="0"/>
        <w:spacing w:after="0" w:line="360" w:lineRule="auto"/>
        <w:ind w:left="709"/>
        <w:contextualSpacing/>
        <w:textAlignment w:val="baseline"/>
        <w:rPr>
          <w:rFonts w:ascii="Times New Roman" w:eastAsia="Times New Roman" w:hAnsi="Times New Roman" w:cs="Times New Roman"/>
          <w:sz w:val="28"/>
          <w:szCs w:val="28"/>
          <w:lang w:val="en-US" w:eastAsia="ru-RU"/>
        </w:rPr>
      </w:pPr>
      <w:r w:rsidRPr="007D3FB2">
        <w:rPr>
          <w:rFonts w:ascii="Times New Roman" w:eastAsiaTheme="minorEastAsia" w:hAnsi="Times New Roman" w:cs="Times New Roman"/>
          <w:bCs/>
          <w:sz w:val="28"/>
          <w:szCs w:val="28"/>
          <w:lang w:val="en-US" w:eastAsia="ru-RU"/>
        </w:rPr>
        <w:t>Cannot refuse treatment of patient.</w:t>
      </w:r>
    </w:p>
    <w:p w:rsidR="00A43A54" w:rsidRPr="00F454D5" w:rsidRDefault="00A43A54" w:rsidP="00992638">
      <w:pPr>
        <w:kinsoku w:val="0"/>
        <w:overflowPunct w:val="0"/>
        <w:spacing w:after="0" w:line="360" w:lineRule="auto"/>
        <w:textAlignment w:val="baseline"/>
        <w:rPr>
          <w:rFonts w:ascii="Times New Roman" w:hAnsi="Times New Roman" w:cs="Times New Roman"/>
          <w:sz w:val="28"/>
          <w:szCs w:val="28"/>
          <w:lang w:val="en-US"/>
        </w:rPr>
      </w:pPr>
      <w:r w:rsidRPr="00F454D5">
        <w:rPr>
          <w:rFonts w:ascii="Times New Roman" w:hAnsi="Times New Roman" w:cs="Times New Roman"/>
          <w:sz w:val="28"/>
          <w:szCs w:val="28"/>
          <w:lang w:val="en-US"/>
        </w:rPr>
        <w:t>37</w:t>
      </w:r>
      <w:r>
        <w:rPr>
          <w:rFonts w:ascii="Times New Roman" w:hAnsi="Times New Roman" w:cs="Times New Roman"/>
          <w:sz w:val="28"/>
          <w:szCs w:val="28"/>
          <w:lang w:val="en-US"/>
        </w:rPr>
        <w:t xml:space="preserve">. </w:t>
      </w:r>
      <w:r w:rsidRPr="00F454D5">
        <w:rPr>
          <w:rFonts w:ascii="Times New Roman" w:eastAsiaTheme="majorEastAsia" w:hAnsi="Times New Roman" w:cs="Times New Roman"/>
          <w:bCs/>
          <w:sz w:val="28"/>
          <w:szCs w:val="28"/>
          <w:lang w:val="en-US"/>
        </w:rPr>
        <w:t>Autonomy patients with terrible pain may be violated in situations:</w:t>
      </w:r>
    </w:p>
    <w:p w:rsidR="00A43A54" w:rsidRPr="002729B8" w:rsidRDefault="00A43A54" w:rsidP="001B2D2A">
      <w:pPr>
        <w:numPr>
          <w:ilvl w:val="0"/>
          <w:numId w:val="42"/>
        </w:numPr>
        <w:kinsoku w:val="0"/>
        <w:overflowPunct w:val="0"/>
        <w:spacing w:after="0" w:line="360" w:lineRule="auto"/>
        <w:contextualSpacing/>
        <w:textAlignment w:val="baseline"/>
        <w:rPr>
          <w:rFonts w:ascii="Times New Roman" w:eastAsia="Times New Roman" w:hAnsi="Times New Roman" w:cs="Times New Roman"/>
          <w:sz w:val="28"/>
          <w:szCs w:val="28"/>
          <w:lang w:val="en-US" w:eastAsia="ru-RU"/>
        </w:rPr>
      </w:pPr>
      <w:r w:rsidRPr="002729B8">
        <w:rPr>
          <w:rFonts w:ascii="Times New Roman" w:eastAsiaTheme="minorEastAsia" w:hAnsi="Times New Roman" w:cs="Times New Roman"/>
          <w:bCs/>
          <w:color w:val="0D0D0D"/>
          <w:sz w:val="28"/>
          <w:szCs w:val="28"/>
          <w:lang w:val="en-US" w:eastAsia="ru-RU"/>
        </w:rPr>
        <w:t>patients may not be able to carefully analyze the risks and benefits of treatments</w:t>
      </w:r>
      <w:r w:rsidRPr="002729B8">
        <w:rPr>
          <w:rFonts w:ascii="Times New Roman" w:eastAsiaTheme="minorEastAsia" w:hAnsi="Times New Roman" w:cs="Times New Roman"/>
          <w:bCs/>
          <w:color w:val="0D0D0D"/>
          <w:sz w:val="28"/>
          <w:szCs w:val="28"/>
          <w:u w:val="single"/>
          <w:lang w:val="en-US" w:eastAsia="ru-RU"/>
        </w:rPr>
        <w:t>,</w:t>
      </w:r>
    </w:p>
    <w:p w:rsidR="00A43A54" w:rsidRPr="00F701F3" w:rsidRDefault="00A43A54" w:rsidP="001B2D2A">
      <w:pPr>
        <w:numPr>
          <w:ilvl w:val="0"/>
          <w:numId w:val="42"/>
        </w:numPr>
        <w:kinsoku w:val="0"/>
        <w:overflowPunct w:val="0"/>
        <w:spacing w:after="0" w:line="360" w:lineRule="auto"/>
        <w:contextualSpacing/>
        <w:textAlignment w:val="baseline"/>
        <w:rPr>
          <w:rFonts w:ascii="Times New Roman" w:eastAsia="Times New Roman" w:hAnsi="Times New Roman" w:cs="Times New Roman"/>
          <w:sz w:val="28"/>
          <w:szCs w:val="28"/>
          <w:lang w:val="en-US" w:eastAsia="ru-RU"/>
        </w:rPr>
      </w:pPr>
      <w:proofErr w:type="gramStart"/>
      <w:r w:rsidRPr="002729B8">
        <w:rPr>
          <w:rFonts w:ascii="Times New Roman" w:eastAsiaTheme="minorEastAsia" w:hAnsi="Times New Roman" w:cs="Times New Roman"/>
          <w:bCs/>
          <w:color w:val="0D0D0D"/>
          <w:sz w:val="28"/>
          <w:szCs w:val="28"/>
          <w:lang w:val="en-US" w:eastAsia="ru-RU"/>
        </w:rPr>
        <w:t>patients</w:t>
      </w:r>
      <w:proofErr w:type="gramEnd"/>
      <w:r w:rsidRPr="002729B8">
        <w:rPr>
          <w:rFonts w:ascii="Times New Roman" w:eastAsiaTheme="minorEastAsia" w:hAnsi="Times New Roman" w:cs="Times New Roman"/>
          <w:bCs/>
          <w:color w:val="0D0D0D"/>
          <w:sz w:val="28"/>
          <w:szCs w:val="28"/>
          <w:lang w:val="en-US" w:eastAsia="ru-RU"/>
        </w:rPr>
        <w:t xml:space="preserve"> may not be able to escape from a hospital.</w:t>
      </w:r>
    </w:p>
    <w:p w:rsidR="00A43A54" w:rsidRDefault="00A43A54" w:rsidP="00992638">
      <w:pPr>
        <w:kinsoku w:val="0"/>
        <w:overflowPunct w:val="0"/>
        <w:spacing w:after="0" w:line="360" w:lineRule="auto"/>
        <w:contextualSpacing/>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bCs/>
          <w:color w:val="0D0D0D"/>
          <w:sz w:val="28"/>
          <w:szCs w:val="28"/>
          <w:lang w:val="en-US" w:eastAsia="ru-RU"/>
        </w:rPr>
        <w:t>38.</w:t>
      </w:r>
      <w:r w:rsidRPr="00F701F3">
        <w:rPr>
          <w:rFonts w:ascii="Times New Roman" w:eastAsiaTheme="minorEastAsia" w:hAnsi="Times New Roman" w:cs="Times New Roman"/>
          <w:bCs/>
          <w:sz w:val="28"/>
          <w:szCs w:val="28"/>
          <w:lang w:val="en-US" w:eastAsia="ru-RU"/>
        </w:rPr>
        <w:t xml:space="preserve"> </w:t>
      </w:r>
      <w:r w:rsidRPr="00F701F3">
        <w:rPr>
          <w:rFonts w:ascii="Times New Roman" w:eastAsiaTheme="majorEastAsia" w:hAnsi="Times New Roman" w:cs="Times New Roman"/>
          <w:bCs/>
          <w:sz w:val="28"/>
          <w:szCs w:val="28"/>
          <w:lang w:val="en-US"/>
        </w:rPr>
        <w:t xml:space="preserve">If risks </w:t>
      </w:r>
      <w:proofErr w:type="gramStart"/>
      <w:r w:rsidRPr="00F701F3">
        <w:rPr>
          <w:rFonts w:ascii="Times New Roman" w:eastAsiaTheme="majorEastAsia" w:hAnsi="Times New Roman" w:cs="Times New Roman"/>
          <w:bCs/>
          <w:sz w:val="28"/>
          <w:szCs w:val="28"/>
          <w:lang w:val="en-US"/>
        </w:rPr>
        <w:t>and  beneficence</w:t>
      </w:r>
      <w:proofErr w:type="gramEnd"/>
      <w:r w:rsidRPr="00F701F3">
        <w:rPr>
          <w:rFonts w:ascii="Times New Roman" w:eastAsiaTheme="majorEastAsia" w:hAnsi="Times New Roman" w:cs="Times New Roman"/>
          <w:bCs/>
          <w:sz w:val="28"/>
          <w:szCs w:val="28"/>
          <w:lang w:val="en-US"/>
        </w:rPr>
        <w:t xml:space="preserve"> of pain medication are comparable (close),  the a clinical decision must take by</w:t>
      </w:r>
      <w:r>
        <w:rPr>
          <w:rFonts w:ascii="Times New Roman" w:eastAsiaTheme="majorEastAsia" w:hAnsi="Times New Roman" w:cs="Times New Roman"/>
          <w:bCs/>
          <w:sz w:val="28"/>
          <w:szCs w:val="28"/>
          <w:lang w:val="uk-UA"/>
        </w:rPr>
        <w:t>:</w:t>
      </w:r>
    </w:p>
    <w:p w:rsidR="00A43A54" w:rsidRPr="00F701F3" w:rsidRDefault="00A43A54" w:rsidP="001B2D2A">
      <w:pPr>
        <w:numPr>
          <w:ilvl w:val="0"/>
          <w:numId w:val="43"/>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F701F3">
        <w:rPr>
          <w:rFonts w:ascii="Times New Roman" w:eastAsiaTheme="minorEastAsia" w:hAnsi="Times New Roman" w:cs="Times New Roman"/>
          <w:bCs/>
          <w:color w:val="000000" w:themeColor="text1"/>
          <w:sz w:val="28"/>
          <w:szCs w:val="28"/>
          <w:lang w:val="en-US" w:eastAsia="ru-RU"/>
        </w:rPr>
        <w:t>only</w:t>
      </w:r>
      <w:proofErr w:type="gramEnd"/>
      <w:r w:rsidRPr="00F701F3">
        <w:rPr>
          <w:rFonts w:ascii="Times New Roman" w:eastAsiaTheme="minorEastAsia" w:hAnsi="Times New Roman" w:cs="Times New Roman"/>
          <w:bCs/>
          <w:color w:val="000000" w:themeColor="text1"/>
          <w:sz w:val="28"/>
          <w:szCs w:val="28"/>
          <w:lang w:val="en-US" w:eastAsia="ru-RU"/>
        </w:rPr>
        <w:t xml:space="preserve"> a doctor.</w:t>
      </w:r>
    </w:p>
    <w:p w:rsidR="00A43A54" w:rsidRPr="00EE494C" w:rsidRDefault="00A43A54" w:rsidP="001B2D2A">
      <w:pPr>
        <w:numPr>
          <w:ilvl w:val="0"/>
          <w:numId w:val="43"/>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F701F3">
        <w:rPr>
          <w:rFonts w:ascii="Times New Roman" w:eastAsiaTheme="minorEastAsia" w:hAnsi="Times New Roman" w:cs="Times New Roman"/>
          <w:bCs/>
          <w:color w:val="000000" w:themeColor="text1"/>
          <w:sz w:val="28"/>
          <w:szCs w:val="28"/>
          <w:lang w:val="en-US" w:eastAsia="ru-RU"/>
        </w:rPr>
        <w:t>doctor</w:t>
      </w:r>
      <w:proofErr w:type="gramEnd"/>
      <w:r w:rsidRPr="00F701F3">
        <w:rPr>
          <w:rFonts w:ascii="Times New Roman" w:eastAsiaTheme="minorEastAsia" w:hAnsi="Times New Roman" w:cs="Times New Roman"/>
          <w:bCs/>
          <w:color w:val="000000" w:themeColor="text1"/>
          <w:sz w:val="28"/>
          <w:szCs w:val="28"/>
          <w:lang w:val="en-US" w:eastAsia="ru-RU"/>
        </w:rPr>
        <w:t xml:space="preserve"> and patient. </w:t>
      </w:r>
    </w:p>
    <w:p w:rsidR="00A43A54" w:rsidRDefault="00A43A54" w:rsidP="00992638">
      <w:pPr>
        <w:kinsoku w:val="0"/>
        <w:overflowPunct w:val="0"/>
        <w:spacing w:after="0" w:line="360" w:lineRule="auto"/>
        <w:contextualSpacing/>
        <w:textAlignment w:val="baseline"/>
        <w:rPr>
          <w:rFonts w:ascii="Times New Roman" w:eastAsiaTheme="majorEastAsia" w:hAnsi="Times New Roman" w:cs="Times New Roman"/>
          <w:bCs/>
          <w:sz w:val="28"/>
          <w:szCs w:val="28"/>
          <w:lang w:val="en-US"/>
        </w:rPr>
      </w:pPr>
      <w:r w:rsidRPr="00EE494C">
        <w:rPr>
          <w:rFonts w:ascii="Times New Roman" w:eastAsiaTheme="majorEastAsia" w:hAnsi="Times New Roman" w:cs="Times New Roman"/>
          <w:bCs/>
          <w:sz w:val="28"/>
          <w:szCs w:val="28"/>
          <w:lang w:val="en-US"/>
        </w:rPr>
        <w:t>39. Opioids, used to treat pain, have:</w:t>
      </w:r>
    </w:p>
    <w:p w:rsidR="00A43A54" w:rsidRPr="00EE494C" w:rsidRDefault="00A43A54" w:rsidP="001B2D2A">
      <w:pPr>
        <w:numPr>
          <w:ilvl w:val="0"/>
          <w:numId w:val="44"/>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EE494C">
        <w:rPr>
          <w:rFonts w:ascii="Times New Roman" w:eastAsiaTheme="minorEastAsia" w:hAnsi="Times New Roman" w:cs="Times New Roman"/>
          <w:bCs/>
          <w:color w:val="000000" w:themeColor="text1"/>
          <w:sz w:val="28"/>
          <w:szCs w:val="28"/>
          <w:lang w:val="en-US" w:eastAsia="ru-RU"/>
        </w:rPr>
        <w:t>only</w:t>
      </w:r>
      <w:proofErr w:type="gramEnd"/>
      <w:r w:rsidRPr="00EE494C">
        <w:rPr>
          <w:rFonts w:ascii="Times New Roman" w:eastAsiaTheme="minorEastAsia" w:hAnsi="Times New Roman" w:cs="Times New Roman"/>
          <w:bCs/>
          <w:color w:val="000000" w:themeColor="text1"/>
          <w:sz w:val="28"/>
          <w:szCs w:val="28"/>
          <w:lang w:val="en-US" w:eastAsia="ru-RU"/>
        </w:rPr>
        <w:t xml:space="preserve"> useful effects.</w:t>
      </w:r>
    </w:p>
    <w:p w:rsidR="00A43A54" w:rsidRPr="00412C38" w:rsidRDefault="00A43A54" w:rsidP="001B2D2A">
      <w:pPr>
        <w:numPr>
          <w:ilvl w:val="0"/>
          <w:numId w:val="44"/>
        </w:numPr>
        <w:kinsoku w:val="0"/>
        <w:overflowPunct w:val="0"/>
        <w:spacing w:after="0" w:line="360" w:lineRule="auto"/>
        <w:ind w:left="567"/>
        <w:contextualSpacing/>
        <w:textAlignment w:val="baseline"/>
        <w:rPr>
          <w:rFonts w:ascii="Times New Roman" w:eastAsia="Times New Roman" w:hAnsi="Times New Roman" w:cs="Times New Roman"/>
          <w:sz w:val="28"/>
          <w:szCs w:val="28"/>
          <w:lang w:eastAsia="ru-RU"/>
        </w:rPr>
      </w:pPr>
      <w:proofErr w:type="gramStart"/>
      <w:r w:rsidRPr="00EE494C">
        <w:rPr>
          <w:rFonts w:ascii="Times New Roman" w:eastAsiaTheme="minorEastAsia" w:hAnsi="Times New Roman" w:cs="Times New Roman"/>
          <w:bCs/>
          <w:color w:val="000000" w:themeColor="text1"/>
          <w:sz w:val="28"/>
          <w:szCs w:val="28"/>
          <w:lang w:val="en-US" w:eastAsia="ru-RU"/>
        </w:rPr>
        <w:t>useful</w:t>
      </w:r>
      <w:proofErr w:type="gramEnd"/>
      <w:r w:rsidRPr="00EE494C">
        <w:rPr>
          <w:rFonts w:ascii="Times New Roman" w:eastAsiaTheme="minorEastAsia" w:hAnsi="Times New Roman" w:cs="Times New Roman"/>
          <w:bCs/>
          <w:color w:val="000000" w:themeColor="text1"/>
          <w:sz w:val="28"/>
          <w:szCs w:val="28"/>
          <w:lang w:val="en-US" w:eastAsia="ru-RU"/>
        </w:rPr>
        <w:t xml:space="preserve"> and side effects.</w:t>
      </w:r>
    </w:p>
    <w:p w:rsidR="00A43A54" w:rsidRDefault="00A43A54" w:rsidP="00992638">
      <w:pPr>
        <w:kinsoku w:val="0"/>
        <w:overflowPunct w:val="0"/>
        <w:spacing w:after="0" w:line="360" w:lineRule="auto"/>
        <w:contextualSpacing/>
        <w:textAlignment w:val="baseline"/>
        <w:rPr>
          <w:rFonts w:ascii="Times New Roman" w:eastAsiaTheme="majorEastAsia" w:hAnsi="Times New Roman" w:cs="Times New Roman"/>
          <w:bCs/>
          <w:sz w:val="28"/>
          <w:szCs w:val="28"/>
          <w:lang w:val="en-US"/>
        </w:rPr>
      </w:pPr>
      <w:r>
        <w:rPr>
          <w:rFonts w:ascii="Times New Roman" w:eastAsiaTheme="minorEastAsia" w:hAnsi="Times New Roman" w:cs="Times New Roman"/>
          <w:bCs/>
          <w:color w:val="000000" w:themeColor="text1"/>
          <w:sz w:val="28"/>
          <w:szCs w:val="28"/>
          <w:lang w:val="en-US" w:eastAsia="ru-RU"/>
        </w:rPr>
        <w:t>40.</w:t>
      </w:r>
      <w:r w:rsidRPr="00412C38">
        <w:rPr>
          <w:rFonts w:ascii="Times New Roman" w:eastAsiaTheme="majorEastAsia" w:hAnsi="Times New Roman" w:cs="Times New Roman"/>
          <w:bCs/>
          <w:sz w:val="28"/>
          <w:szCs w:val="28"/>
          <w:lang w:val="en-US"/>
        </w:rPr>
        <w:t xml:space="preserve"> What euthanasia is illegal worldwide?</w:t>
      </w:r>
    </w:p>
    <w:p w:rsidR="00A43A54" w:rsidRPr="00B7399F" w:rsidRDefault="00A43A54" w:rsidP="001B2D2A">
      <w:pPr>
        <w:numPr>
          <w:ilvl w:val="0"/>
          <w:numId w:val="45"/>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B7399F">
        <w:rPr>
          <w:rFonts w:ascii="Times New Roman" w:eastAsiaTheme="minorEastAsia" w:hAnsi="Times New Roman" w:cs="Times New Roman"/>
          <w:bCs/>
          <w:color w:val="000000" w:themeColor="text1"/>
          <w:sz w:val="28"/>
          <w:szCs w:val="28"/>
          <w:lang w:val="en-US" w:eastAsia="ru-RU"/>
        </w:rPr>
        <w:t>Passive voluntary euthanasia.</w:t>
      </w:r>
    </w:p>
    <w:p w:rsidR="00A43A54" w:rsidRPr="00B7399F" w:rsidRDefault="00A43A54" w:rsidP="001B2D2A">
      <w:pPr>
        <w:numPr>
          <w:ilvl w:val="0"/>
          <w:numId w:val="45"/>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B7399F">
        <w:rPr>
          <w:rFonts w:ascii="Times New Roman" w:eastAsiaTheme="minorEastAsia" w:hAnsi="Times New Roman" w:cs="Times New Roman"/>
          <w:bCs/>
          <w:color w:val="000000" w:themeColor="text1"/>
          <w:sz w:val="28"/>
          <w:szCs w:val="28"/>
          <w:lang w:val="en-US" w:eastAsia="ru-RU"/>
        </w:rPr>
        <w:t xml:space="preserve">Active voluntary euthanasia.  </w:t>
      </w:r>
    </w:p>
    <w:p w:rsidR="00A43A54" w:rsidRPr="00AE6B6C" w:rsidRDefault="00A43A54" w:rsidP="001B2D2A">
      <w:pPr>
        <w:numPr>
          <w:ilvl w:val="0"/>
          <w:numId w:val="45"/>
        </w:numPr>
        <w:kinsoku w:val="0"/>
        <w:overflowPunct w:val="0"/>
        <w:spacing w:after="0" w:line="360" w:lineRule="auto"/>
        <w:ind w:left="709"/>
        <w:contextualSpacing/>
        <w:textAlignment w:val="baseline"/>
        <w:rPr>
          <w:rFonts w:ascii="Times New Roman" w:eastAsia="Times New Roman" w:hAnsi="Times New Roman" w:cs="Times New Roman"/>
          <w:sz w:val="28"/>
          <w:szCs w:val="28"/>
          <w:lang w:eastAsia="ru-RU"/>
        </w:rPr>
      </w:pPr>
      <w:r w:rsidRPr="00B7399F">
        <w:rPr>
          <w:rFonts w:ascii="Times New Roman" w:eastAsiaTheme="minorEastAsia" w:hAnsi="Times New Roman" w:cs="Times New Roman"/>
          <w:bCs/>
          <w:color w:val="000000" w:themeColor="text1"/>
          <w:sz w:val="28"/>
          <w:szCs w:val="28"/>
          <w:lang w:val="en-US" w:eastAsia="ru-RU"/>
        </w:rPr>
        <w:t xml:space="preserve">Involuntary euthanasia. </w:t>
      </w:r>
    </w:p>
    <w:p w:rsidR="00A43A54" w:rsidRDefault="00A43A54" w:rsidP="00A43A54">
      <w:pPr>
        <w:kinsoku w:val="0"/>
        <w:overflowPunct w:val="0"/>
        <w:spacing w:after="0" w:line="240" w:lineRule="auto"/>
        <w:contextualSpacing/>
        <w:jc w:val="center"/>
        <w:textAlignment w:val="baseline"/>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en-US" w:eastAsia="ru-RU"/>
        </w:rPr>
        <w:t>Right</w:t>
      </w:r>
      <w:r w:rsidRPr="00D77232">
        <w:rPr>
          <w:rFonts w:ascii="Times New Roman" w:eastAsia="Times New Roman" w:hAnsi="Times New Roman" w:cs="Times New Roman"/>
          <w:b/>
          <w:sz w:val="32"/>
          <w:szCs w:val="32"/>
          <w:lang w:val="en-US" w:eastAsia="ru-RU"/>
        </w:rPr>
        <w:t xml:space="preserve"> answers</w:t>
      </w:r>
      <w:r w:rsidRPr="00D77232">
        <w:rPr>
          <w:rFonts w:ascii="Times New Roman" w:eastAsia="Times New Roman" w:hAnsi="Times New Roman" w:cs="Times New Roman"/>
          <w:b/>
          <w:sz w:val="32"/>
          <w:szCs w:val="32"/>
          <w:lang w:val="uk-UA" w:eastAsia="ru-RU"/>
        </w:rPr>
        <w:t>:</w:t>
      </w:r>
    </w:p>
    <w:p w:rsidR="00A43A54" w:rsidRPr="009E226B"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eastAsia="ru-RU"/>
        </w:rPr>
      </w:pPr>
      <w:r w:rsidRPr="009E226B">
        <w:rPr>
          <w:rFonts w:ascii="Times New Roman" w:eastAsia="Times New Roman" w:hAnsi="Times New Roman" w:cs="Times New Roman"/>
          <w:sz w:val="32"/>
          <w:szCs w:val="32"/>
          <w:lang w:eastAsia="ru-RU"/>
        </w:rPr>
        <w:t xml:space="preserve">1. </w:t>
      </w:r>
      <w:r>
        <w:rPr>
          <w:rFonts w:ascii="Times New Roman" w:eastAsia="Times New Roman" w:hAnsi="Times New Roman" w:cs="Times New Roman"/>
          <w:sz w:val="32"/>
          <w:szCs w:val="32"/>
          <w:lang w:eastAsia="ru-RU"/>
        </w:rPr>
        <w:t>а</w:t>
      </w:r>
      <w:r w:rsidRPr="009E226B">
        <w:rPr>
          <w:rFonts w:ascii="Times New Roman" w:eastAsia="Times New Roman" w:hAnsi="Times New Roman" w:cs="Times New Roman"/>
          <w:sz w:val="32"/>
          <w:szCs w:val="32"/>
          <w:lang w:eastAsia="ru-RU"/>
        </w:rPr>
        <w:t xml:space="preserve">                                          21. </w:t>
      </w:r>
      <w:r>
        <w:rPr>
          <w:rFonts w:ascii="Times New Roman" w:eastAsia="Times New Roman" w:hAnsi="Times New Roman" w:cs="Times New Roman"/>
          <w:sz w:val="32"/>
          <w:szCs w:val="32"/>
          <w:lang w:val="en-US" w:eastAsia="ru-RU"/>
        </w:rPr>
        <w:t>a</w:t>
      </w:r>
    </w:p>
    <w:p w:rsidR="00A43A54" w:rsidRPr="009E226B"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eastAsia="ru-RU"/>
        </w:rPr>
      </w:pPr>
      <w:r w:rsidRPr="009E226B">
        <w:rPr>
          <w:rFonts w:ascii="Times New Roman" w:eastAsia="Times New Roman" w:hAnsi="Times New Roman" w:cs="Times New Roman"/>
          <w:sz w:val="32"/>
          <w:szCs w:val="32"/>
          <w:lang w:eastAsia="ru-RU"/>
        </w:rPr>
        <w:t xml:space="preserve">2. </w:t>
      </w:r>
      <w:r w:rsidRPr="00BA7E1A">
        <w:rPr>
          <w:rFonts w:ascii="Times New Roman" w:eastAsia="Times New Roman" w:hAnsi="Times New Roman" w:cs="Times New Roman"/>
          <w:sz w:val="32"/>
          <w:szCs w:val="32"/>
          <w:lang w:val="en-US" w:eastAsia="ru-RU"/>
        </w:rPr>
        <w:t>b</w:t>
      </w:r>
      <w:r w:rsidRPr="009E226B">
        <w:rPr>
          <w:rFonts w:ascii="Times New Roman" w:eastAsia="Times New Roman" w:hAnsi="Times New Roman" w:cs="Times New Roman"/>
          <w:sz w:val="32"/>
          <w:szCs w:val="32"/>
          <w:lang w:eastAsia="ru-RU"/>
        </w:rPr>
        <w:t xml:space="preserve">                                          22. </w:t>
      </w:r>
      <w:r>
        <w:rPr>
          <w:rFonts w:ascii="Times New Roman" w:eastAsia="Times New Roman" w:hAnsi="Times New Roman" w:cs="Times New Roman"/>
          <w:sz w:val="32"/>
          <w:szCs w:val="32"/>
          <w:lang w:val="en-US" w:eastAsia="ru-RU"/>
        </w:rPr>
        <w:t>c</w:t>
      </w:r>
    </w:p>
    <w:p w:rsidR="00A43A54" w:rsidRPr="009E226B"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eastAsia="ru-RU"/>
        </w:rPr>
      </w:pPr>
      <w:r w:rsidRPr="009E226B">
        <w:rPr>
          <w:rFonts w:ascii="Times New Roman" w:eastAsia="Times New Roman" w:hAnsi="Times New Roman" w:cs="Times New Roman"/>
          <w:sz w:val="32"/>
          <w:szCs w:val="32"/>
          <w:lang w:eastAsia="ru-RU"/>
        </w:rPr>
        <w:t xml:space="preserve">3. </w:t>
      </w:r>
      <w:r>
        <w:rPr>
          <w:rFonts w:ascii="Times New Roman" w:eastAsia="Times New Roman" w:hAnsi="Times New Roman" w:cs="Times New Roman"/>
          <w:sz w:val="32"/>
          <w:szCs w:val="32"/>
          <w:lang w:eastAsia="ru-RU"/>
        </w:rPr>
        <w:t>а</w:t>
      </w:r>
      <w:r w:rsidRPr="009E226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val="en-US" w:eastAsia="ru-RU"/>
        </w:rPr>
        <w:t>b</w:t>
      </w:r>
      <w:r w:rsidRPr="009E226B">
        <w:rPr>
          <w:rFonts w:ascii="Times New Roman" w:eastAsia="Times New Roman" w:hAnsi="Times New Roman" w:cs="Times New Roman"/>
          <w:sz w:val="32"/>
          <w:szCs w:val="32"/>
          <w:lang w:eastAsia="ru-RU"/>
        </w:rPr>
        <w:t xml:space="preserve">                                       23. </w:t>
      </w:r>
      <w:r>
        <w:rPr>
          <w:rFonts w:ascii="Times New Roman" w:eastAsia="Times New Roman" w:hAnsi="Times New Roman" w:cs="Times New Roman"/>
          <w:sz w:val="32"/>
          <w:szCs w:val="32"/>
          <w:lang w:val="en-US" w:eastAsia="ru-RU"/>
        </w:rPr>
        <w:t>b</w:t>
      </w:r>
    </w:p>
    <w:p w:rsidR="00A43A54" w:rsidRPr="009E226B"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eastAsia="ru-RU"/>
        </w:rPr>
      </w:pPr>
      <w:r w:rsidRPr="009E226B">
        <w:rPr>
          <w:rFonts w:ascii="Times New Roman" w:eastAsia="Times New Roman" w:hAnsi="Times New Roman" w:cs="Times New Roman"/>
          <w:sz w:val="32"/>
          <w:szCs w:val="32"/>
          <w:lang w:eastAsia="ru-RU"/>
        </w:rPr>
        <w:t xml:space="preserve">4. </w:t>
      </w:r>
      <w:r>
        <w:rPr>
          <w:rFonts w:ascii="Times New Roman" w:eastAsia="Times New Roman" w:hAnsi="Times New Roman" w:cs="Times New Roman"/>
          <w:sz w:val="32"/>
          <w:szCs w:val="32"/>
          <w:lang w:eastAsia="ru-RU"/>
        </w:rPr>
        <w:t>а</w:t>
      </w:r>
      <w:r w:rsidRPr="009E226B">
        <w:rPr>
          <w:rFonts w:ascii="Times New Roman" w:eastAsia="Times New Roman" w:hAnsi="Times New Roman" w:cs="Times New Roman"/>
          <w:sz w:val="32"/>
          <w:szCs w:val="32"/>
          <w:lang w:eastAsia="ru-RU"/>
        </w:rPr>
        <w:t xml:space="preserve">                                          24. </w:t>
      </w:r>
      <w:r>
        <w:rPr>
          <w:rFonts w:ascii="Times New Roman" w:eastAsia="Times New Roman" w:hAnsi="Times New Roman" w:cs="Times New Roman"/>
          <w:sz w:val="32"/>
          <w:szCs w:val="32"/>
          <w:lang w:val="en-US" w:eastAsia="ru-RU"/>
        </w:rPr>
        <w:t>b</w:t>
      </w:r>
    </w:p>
    <w:p w:rsidR="00A43A54" w:rsidRPr="009E226B"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eastAsia="ru-RU"/>
        </w:rPr>
      </w:pPr>
      <w:r w:rsidRPr="009E226B">
        <w:rPr>
          <w:rFonts w:ascii="Times New Roman" w:eastAsia="Times New Roman" w:hAnsi="Times New Roman" w:cs="Times New Roman"/>
          <w:sz w:val="32"/>
          <w:szCs w:val="32"/>
          <w:lang w:eastAsia="ru-RU"/>
        </w:rPr>
        <w:t xml:space="preserve">5. </w:t>
      </w:r>
      <w:r>
        <w:rPr>
          <w:rFonts w:ascii="Times New Roman" w:eastAsia="Times New Roman" w:hAnsi="Times New Roman" w:cs="Times New Roman"/>
          <w:sz w:val="32"/>
          <w:szCs w:val="32"/>
          <w:lang w:eastAsia="ru-RU"/>
        </w:rPr>
        <w:t>а</w:t>
      </w:r>
      <w:r w:rsidRPr="009E226B">
        <w:rPr>
          <w:rFonts w:ascii="Times New Roman" w:eastAsia="Times New Roman" w:hAnsi="Times New Roman" w:cs="Times New Roman"/>
          <w:sz w:val="32"/>
          <w:szCs w:val="32"/>
          <w:lang w:eastAsia="ru-RU"/>
        </w:rPr>
        <w:t xml:space="preserve">                                          25. </w:t>
      </w:r>
      <w:r>
        <w:rPr>
          <w:rFonts w:ascii="Times New Roman" w:eastAsia="Times New Roman" w:hAnsi="Times New Roman" w:cs="Times New Roman"/>
          <w:sz w:val="32"/>
          <w:szCs w:val="32"/>
          <w:lang w:val="en-US" w:eastAsia="ru-RU"/>
        </w:rPr>
        <w:t>a</w:t>
      </w:r>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43A54">
        <w:rPr>
          <w:rFonts w:ascii="Times New Roman" w:eastAsia="Times New Roman" w:hAnsi="Times New Roman" w:cs="Times New Roman"/>
          <w:sz w:val="32"/>
          <w:szCs w:val="32"/>
          <w:lang w:val="en-US" w:eastAsia="ru-RU"/>
        </w:rPr>
        <w:t xml:space="preserve">6. </w:t>
      </w:r>
      <w:proofErr w:type="gramStart"/>
      <w:r>
        <w:rPr>
          <w:rFonts w:ascii="Times New Roman" w:eastAsia="Times New Roman" w:hAnsi="Times New Roman" w:cs="Times New Roman"/>
          <w:sz w:val="32"/>
          <w:szCs w:val="32"/>
          <w:lang w:val="en-US" w:eastAsia="ru-RU"/>
        </w:rPr>
        <w:t>d</w:t>
      </w:r>
      <w:proofErr w:type="gramEnd"/>
      <w:r w:rsidRPr="00A43A54">
        <w:rPr>
          <w:rFonts w:ascii="Times New Roman" w:eastAsia="Times New Roman" w:hAnsi="Times New Roman" w:cs="Times New Roman"/>
          <w:sz w:val="32"/>
          <w:szCs w:val="32"/>
          <w:lang w:val="en-US" w:eastAsia="ru-RU"/>
        </w:rPr>
        <w:t xml:space="preserve">                                          26.</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43A54">
        <w:rPr>
          <w:rFonts w:ascii="Times New Roman" w:eastAsia="Times New Roman" w:hAnsi="Times New Roman" w:cs="Times New Roman"/>
          <w:sz w:val="32"/>
          <w:szCs w:val="32"/>
          <w:lang w:val="en-US" w:eastAsia="ru-RU"/>
        </w:rPr>
        <w:t xml:space="preserve">7. </w:t>
      </w:r>
      <w:proofErr w:type="gramStart"/>
      <w:r>
        <w:rPr>
          <w:rFonts w:ascii="Times New Roman" w:eastAsia="Times New Roman" w:hAnsi="Times New Roman" w:cs="Times New Roman"/>
          <w:sz w:val="32"/>
          <w:szCs w:val="32"/>
          <w:lang w:val="en-US" w:eastAsia="ru-RU"/>
        </w:rPr>
        <w:t>c</w:t>
      </w:r>
      <w:proofErr w:type="gramEnd"/>
      <w:r w:rsidRPr="00A43A54">
        <w:rPr>
          <w:rFonts w:ascii="Times New Roman" w:eastAsia="Times New Roman" w:hAnsi="Times New Roman" w:cs="Times New Roman"/>
          <w:sz w:val="32"/>
          <w:szCs w:val="32"/>
          <w:lang w:val="en-US" w:eastAsia="ru-RU"/>
        </w:rPr>
        <w:t xml:space="preserve">                                          27.</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b</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43A54">
        <w:rPr>
          <w:rFonts w:ascii="Times New Roman" w:eastAsia="Times New Roman" w:hAnsi="Times New Roman" w:cs="Times New Roman"/>
          <w:sz w:val="32"/>
          <w:szCs w:val="32"/>
          <w:lang w:val="en-US" w:eastAsia="ru-RU"/>
        </w:rPr>
        <w:lastRenderedPageBreak/>
        <w:t xml:space="preserve">8. </w:t>
      </w:r>
      <w:proofErr w:type="gramStart"/>
      <w:r>
        <w:rPr>
          <w:rFonts w:ascii="Times New Roman" w:eastAsia="Times New Roman" w:hAnsi="Times New Roman" w:cs="Times New Roman"/>
          <w:sz w:val="32"/>
          <w:szCs w:val="32"/>
          <w:lang w:val="en-US" w:eastAsia="ru-RU"/>
        </w:rPr>
        <w:t>d</w:t>
      </w:r>
      <w:proofErr w:type="gramEnd"/>
      <w:r w:rsidRPr="00A43A54">
        <w:rPr>
          <w:rFonts w:ascii="Times New Roman" w:eastAsia="Times New Roman" w:hAnsi="Times New Roman" w:cs="Times New Roman"/>
          <w:sz w:val="32"/>
          <w:szCs w:val="32"/>
          <w:lang w:val="en-US" w:eastAsia="ru-RU"/>
        </w:rPr>
        <w:t xml:space="preserve">                                          28.</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b</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43A54">
        <w:rPr>
          <w:rFonts w:ascii="Times New Roman" w:eastAsia="Times New Roman" w:hAnsi="Times New Roman" w:cs="Times New Roman"/>
          <w:sz w:val="32"/>
          <w:szCs w:val="32"/>
          <w:lang w:val="en-US" w:eastAsia="ru-RU"/>
        </w:rPr>
        <w:t xml:space="preserve">9. </w:t>
      </w:r>
      <w:proofErr w:type="spellStart"/>
      <w:proofErr w:type="gramStart"/>
      <w:r>
        <w:rPr>
          <w:rFonts w:ascii="Times New Roman" w:eastAsia="Times New Roman" w:hAnsi="Times New Roman" w:cs="Times New Roman"/>
          <w:sz w:val="32"/>
          <w:szCs w:val="32"/>
          <w:lang w:val="en-US" w:eastAsia="ru-RU"/>
        </w:rPr>
        <w:t>a</w:t>
      </w:r>
      <w:r w:rsidRPr="00A43A54">
        <w:rPr>
          <w:rFonts w:ascii="Times New Roman" w:eastAsia="Times New Roman" w:hAnsi="Times New Roman" w:cs="Times New Roman"/>
          <w:sz w:val="32"/>
          <w:szCs w:val="32"/>
          <w:lang w:val="en-US" w:eastAsia="ru-RU"/>
        </w:rPr>
        <w:t>,</w:t>
      </w:r>
      <w:proofErr w:type="gramEnd"/>
      <w:r>
        <w:rPr>
          <w:rFonts w:ascii="Times New Roman" w:eastAsia="Times New Roman" w:hAnsi="Times New Roman" w:cs="Times New Roman"/>
          <w:sz w:val="32"/>
          <w:szCs w:val="32"/>
          <w:lang w:val="en-US" w:eastAsia="ru-RU"/>
        </w:rPr>
        <w:t>b</w:t>
      </w:r>
      <w:proofErr w:type="spellEnd"/>
      <w:r w:rsidRPr="00A43A54">
        <w:rPr>
          <w:rFonts w:ascii="Times New Roman" w:eastAsia="Times New Roman" w:hAnsi="Times New Roman" w:cs="Times New Roman"/>
          <w:sz w:val="32"/>
          <w:szCs w:val="32"/>
          <w:lang w:val="en-US" w:eastAsia="ru-RU"/>
        </w:rPr>
        <w:t xml:space="preserve">                                       29.</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10.</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b</w:t>
      </w:r>
      <w:proofErr w:type="gramEnd"/>
      <w:r>
        <w:rPr>
          <w:rFonts w:ascii="Times New Roman" w:eastAsia="Times New Roman" w:hAnsi="Times New Roman" w:cs="Times New Roman"/>
          <w:sz w:val="32"/>
          <w:szCs w:val="32"/>
          <w:lang w:val="en-US" w:eastAsia="ru-RU"/>
        </w:rPr>
        <w:t xml:space="preserve">                                        30.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11.</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a</w:t>
      </w:r>
      <w:proofErr w:type="gramEnd"/>
      <w:r>
        <w:rPr>
          <w:rFonts w:ascii="Times New Roman" w:eastAsia="Times New Roman" w:hAnsi="Times New Roman" w:cs="Times New Roman"/>
          <w:sz w:val="32"/>
          <w:szCs w:val="32"/>
          <w:lang w:val="en-US" w:eastAsia="ru-RU"/>
        </w:rPr>
        <w:t xml:space="preserve">                                         31. </w:t>
      </w:r>
      <w:proofErr w:type="gramStart"/>
      <w:r>
        <w:rPr>
          <w:rFonts w:ascii="Times New Roman" w:eastAsia="Times New Roman" w:hAnsi="Times New Roman" w:cs="Times New Roman"/>
          <w:sz w:val="32"/>
          <w:szCs w:val="32"/>
          <w:lang w:val="en-US" w:eastAsia="ru-RU"/>
        </w:rPr>
        <w:t>c</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12.</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b</w:t>
      </w:r>
      <w:proofErr w:type="gramEnd"/>
      <w:r>
        <w:rPr>
          <w:rFonts w:ascii="Times New Roman" w:eastAsia="Times New Roman" w:hAnsi="Times New Roman" w:cs="Times New Roman"/>
          <w:sz w:val="32"/>
          <w:szCs w:val="32"/>
          <w:lang w:val="en-US" w:eastAsia="ru-RU"/>
        </w:rPr>
        <w:t xml:space="preserve">                                         32.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13.</w:t>
      </w:r>
      <w:r>
        <w:rPr>
          <w:rFonts w:ascii="Times New Roman" w:eastAsia="Times New Roman" w:hAnsi="Times New Roman" w:cs="Times New Roman"/>
          <w:sz w:val="32"/>
          <w:szCs w:val="32"/>
          <w:lang w:val="en-US" w:eastAsia="ru-RU"/>
        </w:rPr>
        <w:t xml:space="preserve"> </w:t>
      </w:r>
      <w:proofErr w:type="spellStart"/>
      <w:proofErr w:type="gramStart"/>
      <w:r>
        <w:rPr>
          <w:rFonts w:ascii="Times New Roman" w:eastAsia="Times New Roman" w:hAnsi="Times New Roman" w:cs="Times New Roman"/>
          <w:sz w:val="32"/>
          <w:szCs w:val="32"/>
          <w:lang w:val="en-US" w:eastAsia="ru-RU"/>
        </w:rPr>
        <w:t>a,</w:t>
      </w:r>
      <w:proofErr w:type="gramEnd"/>
      <w:r>
        <w:rPr>
          <w:rFonts w:ascii="Times New Roman" w:eastAsia="Times New Roman" w:hAnsi="Times New Roman" w:cs="Times New Roman"/>
          <w:sz w:val="32"/>
          <w:szCs w:val="32"/>
          <w:lang w:val="en-US" w:eastAsia="ru-RU"/>
        </w:rPr>
        <w:t>b,c</w:t>
      </w:r>
      <w:proofErr w:type="spellEnd"/>
      <w:r>
        <w:rPr>
          <w:rFonts w:ascii="Times New Roman" w:eastAsia="Times New Roman" w:hAnsi="Times New Roman" w:cs="Times New Roman"/>
          <w:sz w:val="32"/>
          <w:szCs w:val="32"/>
          <w:lang w:val="en-US" w:eastAsia="ru-RU"/>
        </w:rPr>
        <w:t xml:space="preserve">                                   33.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14.</w:t>
      </w:r>
      <w:r>
        <w:rPr>
          <w:rFonts w:ascii="Times New Roman" w:eastAsia="Times New Roman" w:hAnsi="Times New Roman" w:cs="Times New Roman"/>
          <w:sz w:val="32"/>
          <w:szCs w:val="32"/>
          <w:lang w:val="en-US" w:eastAsia="ru-RU"/>
        </w:rPr>
        <w:t xml:space="preserve"> </w:t>
      </w:r>
      <w:proofErr w:type="spellStart"/>
      <w:proofErr w:type="gramStart"/>
      <w:r>
        <w:rPr>
          <w:rFonts w:ascii="Times New Roman" w:eastAsia="Times New Roman" w:hAnsi="Times New Roman" w:cs="Times New Roman"/>
          <w:sz w:val="32"/>
          <w:szCs w:val="32"/>
          <w:lang w:val="en-US" w:eastAsia="ru-RU"/>
        </w:rPr>
        <w:t>a,</w:t>
      </w:r>
      <w:proofErr w:type="gramEnd"/>
      <w:r>
        <w:rPr>
          <w:rFonts w:ascii="Times New Roman" w:eastAsia="Times New Roman" w:hAnsi="Times New Roman" w:cs="Times New Roman"/>
          <w:sz w:val="32"/>
          <w:szCs w:val="32"/>
          <w:lang w:val="en-US" w:eastAsia="ru-RU"/>
        </w:rPr>
        <w:t>b</w:t>
      </w:r>
      <w:proofErr w:type="spellEnd"/>
      <w:r>
        <w:rPr>
          <w:rFonts w:ascii="Times New Roman" w:eastAsia="Times New Roman" w:hAnsi="Times New Roman" w:cs="Times New Roman"/>
          <w:sz w:val="32"/>
          <w:szCs w:val="32"/>
          <w:lang w:val="en-US" w:eastAsia="ru-RU"/>
        </w:rPr>
        <w:t xml:space="preserve">                                      34.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15</w:t>
      </w:r>
      <w:proofErr w:type="gramStart"/>
      <w:r w:rsidRPr="00BA7E1A">
        <w:rPr>
          <w:rFonts w:ascii="Times New Roman" w:eastAsia="Times New Roman" w:hAnsi="Times New Roman" w:cs="Times New Roman"/>
          <w:sz w:val="32"/>
          <w:szCs w:val="32"/>
          <w:lang w:val="en-US" w:eastAsia="ru-RU"/>
        </w:rPr>
        <w:t>.</w:t>
      </w:r>
      <w:r>
        <w:rPr>
          <w:rFonts w:ascii="Times New Roman" w:eastAsia="Times New Roman" w:hAnsi="Times New Roman" w:cs="Times New Roman"/>
          <w:sz w:val="32"/>
          <w:szCs w:val="32"/>
          <w:lang w:val="en-US" w:eastAsia="ru-RU"/>
        </w:rPr>
        <w:t>c</w:t>
      </w:r>
      <w:proofErr w:type="gramEnd"/>
      <w:r>
        <w:rPr>
          <w:rFonts w:ascii="Times New Roman" w:eastAsia="Times New Roman" w:hAnsi="Times New Roman" w:cs="Times New Roman"/>
          <w:sz w:val="32"/>
          <w:szCs w:val="32"/>
          <w:lang w:val="en-US" w:eastAsia="ru-RU"/>
        </w:rPr>
        <w:t xml:space="preserve">                                           35. </w:t>
      </w:r>
      <w:proofErr w:type="gramStart"/>
      <w:r>
        <w:rPr>
          <w:rFonts w:ascii="Times New Roman" w:eastAsia="Times New Roman" w:hAnsi="Times New Roman" w:cs="Times New Roman"/>
          <w:sz w:val="32"/>
          <w:szCs w:val="32"/>
          <w:lang w:val="en-US" w:eastAsia="ru-RU"/>
        </w:rPr>
        <w:t>b</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16.</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b</w:t>
      </w:r>
      <w:proofErr w:type="gramEnd"/>
      <w:r>
        <w:rPr>
          <w:rFonts w:ascii="Times New Roman" w:eastAsia="Times New Roman" w:hAnsi="Times New Roman" w:cs="Times New Roman"/>
          <w:sz w:val="32"/>
          <w:szCs w:val="32"/>
          <w:lang w:val="en-US" w:eastAsia="ru-RU"/>
        </w:rPr>
        <w:t xml:space="preserve">                                          36. </w:t>
      </w:r>
      <w:proofErr w:type="gramStart"/>
      <w:r>
        <w:rPr>
          <w:rFonts w:ascii="Times New Roman" w:eastAsia="Times New Roman" w:hAnsi="Times New Roman" w:cs="Times New Roman"/>
          <w:sz w:val="32"/>
          <w:szCs w:val="32"/>
          <w:lang w:val="en-US" w:eastAsia="ru-RU"/>
        </w:rPr>
        <w:t>b</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BA7E1A">
        <w:rPr>
          <w:rFonts w:ascii="Times New Roman" w:eastAsia="Times New Roman" w:hAnsi="Times New Roman" w:cs="Times New Roman"/>
          <w:sz w:val="32"/>
          <w:szCs w:val="32"/>
          <w:lang w:val="en-US" w:eastAsia="ru-RU"/>
        </w:rPr>
        <w:t>17.</w:t>
      </w:r>
      <w:r>
        <w:rPr>
          <w:rFonts w:ascii="Times New Roman" w:eastAsia="Times New Roman" w:hAnsi="Times New Roman" w:cs="Times New Roman"/>
          <w:sz w:val="32"/>
          <w:szCs w:val="32"/>
          <w:lang w:val="en-US" w:eastAsia="ru-RU"/>
        </w:rPr>
        <w:t xml:space="preserve"> </w:t>
      </w:r>
      <w:proofErr w:type="spellStart"/>
      <w:proofErr w:type="gramStart"/>
      <w:r>
        <w:rPr>
          <w:rFonts w:ascii="Times New Roman" w:eastAsia="Times New Roman" w:hAnsi="Times New Roman" w:cs="Times New Roman"/>
          <w:sz w:val="32"/>
          <w:szCs w:val="32"/>
          <w:lang w:val="en-US" w:eastAsia="ru-RU"/>
        </w:rPr>
        <w:t>a,</w:t>
      </w:r>
      <w:proofErr w:type="gramEnd"/>
      <w:r>
        <w:rPr>
          <w:rFonts w:ascii="Times New Roman" w:eastAsia="Times New Roman" w:hAnsi="Times New Roman" w:cs="Times New Roman"/>
          <w:sz w:val="32"/>
          <w:szCs w:val="32"/>
          <w:lang w:val="en-US" w:eastAsia="ru-RU"/>
        </w:rPr>
        <w:t>b</w:t>
      </w:r>
      <w:proofErr w:type="spellEnd"/>
      <w:r>
        <w:rPr>
          <w:rFonts w:ascii="Times New Roman" w:eastAsia="Times New Roman" w:hAnsi="Times New Roman" w:cs="Times New Roman"/>
          <w:sz w:val="32"/>
          <w:szCs w:val="32"/>
          <w:lang w:val="en-US" w:eastAsia="ru-RU"/>
        </w:rPr>
        <w:t xml:space="preserve">                                       37.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B2261">
        <w:rPr>
          <w:rFonts w:ascii="Times New Roman" w:eastAsia="Times New Roman" w:hAnsi="Times New Roman" w:cs="Times New Roman"/>
          <w:sz w:val="32"/>
          <w:szCs w:val="32"/>
          <w:lang w:val="en-US" w:eastAsia="ru-RU"/>
        </w:rPr>
        <w:t>18.</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c</w:t>
      </w:r>
      <w:proofErr w:type="gramEnd"/>
      <w:r>
        <w:rPr>
          <w:rFonts w:ascii="Times New Roman" w:eastAsia="Times New Roman" w:hAnsi="Times New Roman" w:cs="Times New Roman"/>
          <w:sz w:val="32"/>
          <w:szCs w:val="32"/>
          <w:lang w:val="en-US" w:eastAsia="ru-RU"/>
        </w:rPr>
        <w:t xml:space="preserve">                                          38. </w:t>
      </w:r>
      <w:proofErr w:type="gramStart"/>
      <w:r>
        <w:rPr>
          <w:rFonts w:ascii="Times New Roman" w:eastAsia="Times New Roman" w:hAnsi="Times New Roman" w:cs="Times New Roman"/>
          <w:sz w:val="32"/>
          <w:szCs w:val="32"/>
          <w:lang w:val="en-US" w:eastAsia="ru-RU"/>
        </w:rPr>
        <w:t>a</w:t>
      </w:r>
      <w:proofErr w:type="gramEnd"/>
    </w:p>
    <w:p w:rsidR="00A43A54" w:rsidRPr="00BA7E1A"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B2261">
        <w:rPr>
          <w:rFonts w:ascii="Times New Roman" w:eastAsia="Times New Roman" w:hAnsi="Times New Roman" w:cs="Times New Roman"/>
          <w:sz w:val="32"/>
          <w:szCs w:val="32"/>
          <w:lang w:val="en-US" w:eastAsia="ru-RU"/>
        </w:rPr>
        <w:t>19.</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a</w:t>
      </w:r>
      <w:proofErr w:type="gramEnd"/>
      <w:r>
        <w:rPr>
          <w:rFonts w:ascii="Times New Roman" w:eastAsia="Times New Roman" w:hAnsi="Times New Roman" w:cs="Times New Roman"/>
          <w:sz w:val="32"/>
          <w:szCs w:val="32"/>
          <w:lang w:val="en-US" w:eastAsia="ru-RU"/>
        </w:rPr>
        <w:t xml:space="preserve">                                          39. </w:t>
      </w:r>
      <w:proofErr w:type="gramStart"/>
      <w:r>
        <w:rPr>
          <w:rFonts w:ascii="Times New Roman" w:eastAsia="Times New Roman" w:hAnsi="Times New Roman" w:cs="Times New Roman"/>
          <w:sz w:val="32"/>
          <w:szCs w:val="32"/>
          <w:lang w:val="en-US" w:eastAsia="ru-RU"/>
        </w:rPr>
        <w:t>b</w:t>
      </w:r>
      <w:proofErr w:type="gramEnd"/>
    </w:p>
    <w:p w:rsidR="00A43A54" w:rsidRPr="00F701F3" w:rsidRDefault="00A43A54" w:rsidP="00A43A54">
      <w:pPr>
        <w:kinsoku w:val="0"/>
        <w:overflowPunct w:val="0"/>
        <w:spacing w:after="0" w:line="240" w:lineRule="auto"/>
        <w:contextualSpacing/>
        <w:textAlignment w:val="baseline"/>
        <w:rPr>
          <w:rFonts w:ascii="Times New Roman" w:eastAsia="Times New Roman" w:hAnsi="Times New Roman" w:cs="Times New Roman"/>
          <w:sz w:val="32"/>
          <w:szCs w:val="32"/>
          <w:lang w:val="en-US" w:eastAsia="ru-RU"/>
        </w:rPr>
      </w:pPr>
      <w:r w:rsidRPr="00A43A54">
        <w:rPr>
          <w:rFonts w:ascii="Times New Roman" w:eastAsia="Times New Roman" w:hAnsi="Times New Roman" w:cs="Times New Roman"/>
          <w:sz w:val="32"/>
          <w:szCs w:val="32"/>
          <w:lang w:val="en-US" w:eastAsia="ru-RU"/>
        </w:rPr>
        <w:t>20.</w:t>
      </w:r>
      <w:r>
        <w:rPr>
          <w:rFonts w:ascii="Times New Roman" w:eastAsia="Times New Roman" w:hAnsi="Times New Roman" w:cs="Times New Roman"/>
          <w:sz w:val="32"/>
          <w:szCs w:val="32"/>
          <w:lang w:val="en-US" w:eastAsia="ru-RU"/>
        </w:rPr>
        <w:t xml:space="preserve"> </w:t>
      </w:r>
      <w:proofErr w:type="gramStart"/>
      <w:r>
        <w:rPr>
          <w:rFonts w:ascii="Times New Roman" w:eastAsia="Times New Roman" w:hAnsi="Times New Roman" w:cs="Times New Roman"/>
          <w:sz w:val="32"/>
          <w:szCs w:val="32"/>
          <w:lang w:val="en-US" w:eastAsia="ru-RU"/>
        </w:rPr>
        <w:t>c</w:t>
      </w:r>
      <w:proofErr w:type="gramEnd"/>
      <w:r>
        <w:rPr>
          <w:rFonts w:ascii="Times New Roman" w:eastAsia="Times New Roman" w:hAnsi="Times New Roman" w:cs="Times New Roman"/>
          <w:sz w:val="32"/>
          <w:szCs w:val="32"/>
          <w:lang w:val="en-US" w:eastAsia="ru-RU"/>
        </w:rPr>
        <w:t xml:space="preserve">                                          40. c</w:t>
      </w:r>
    </w:p>
    <w:p w:rsidR="00992638" w:rsidRPr="009E226B" w:rsidRDefault="00992638" w:rsidP="0099263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val="en-US" w:eastAsia="ru-RU"/>
        </w:rPr>
      </w:pPr>
      <w:r w:rsidRPr="00992638">
        <w:rPr>
          <w:rFonts w:ascii="Times New Roman" w:eastAsia="Times New Roman" w:hAnsi="Times New Roman" w:cs="Times New Roman"/>
          <w:color w:val="222222"/>
          <w:sz w:val="28"/>
          <w:szCs w:val="28"/>
          <w:lang w:val="en" w:eastAsia="ru-RU"/>
        </w:rPr>
        <w:t xml:space="preserve">1 </w:t>
      </w:r>
      <w:r w:rsidRPr="001B2D2A">
        <w:rPr>
          <w:rFonts w:ascii="Times New Roman" w:eastAsia="Times New Roman" w:hAnsi="Times New Roman" w:cs="Times New Roman"/>
          <w:color w:val="222222"/>
          <w:sz w:val="28"/>
          <w:szCs w:val="28"/>
          <w:lang w:val="en-US" w:eastAsia="ru-RU"/>
        </w:rPr>
        <w:t xml:space="preserve">correct </w:t>
      </w:r>
      <w:r w:rsidRPr="00992638">
        <w:rPr>
          <w:rFonts w:ascii="Times New Roman" w:eastAsia="Times New Roman" w:hAnsi="Times New Roman" w:cs="Times New Roman"/>
          <w:color w:val="222222"/>
          <w:sz w:val="28"/>
          <w:szCs w:val="28"/>
          <w:lang w:val="en" w:eastAsia="ru-RU"/>
        </w:rPr>
        <w:t>answer - 2 points</w:t>
      </w:r>
    </w:p>
    <w:p w:rsidR="00992638" w:rsidRPr="00A43A54" w:rsidRDefault="00992638" w:rsidP="00A43A54">
      <w:pPr>
        <w:spacing w:after="0" w:line="360" w:lineRule="auto"/>
        <w:contextualSpacing/>
        <w:rPr>
          <w:rFonts w:ascii="Times New Roman" w:eastAsia="Times New Roman" w:hAnsi="Times New Roman" w:cs="Times New Roman"/>
          <w:sz w:val="28"/>
          <w:szCs w:val="28"/>
          <w:lang w:val="en-US" w:eastAsia="ru-RU"/>
        </w:rPr>
      </w:pPr>
    </w:p>
    <w:p w:rsidR="00A43A54" w:rsidRPr="00FB582A" w:rsidRDefault="00A43A54" w:rsidP="00A43A54">
      <w:pPr>
        <w:pStyle w:val="a6"/>
        <w:rPr>
          <w:rFonts w:ascii="Times New Roman" w:hAnsi="Times New Roman" w:cs="Times New Roman"/>
          <w:sz w:val="28"/>
          <w:szCs w:val="28"/>
          <w:lang w:val="en-US"/>
        </w:rPr>
      </w:pPr>
    </w:p>
    <w:p w:rsidR="009309C6" w:rsidRPr="004025D6" w:rsidRDefault="009309C6" w:rsidP="009309C6">
      <w:pPr>
        <w:pStyle w:val="Style9"/>
        <w:spacing w:line="360" w:lineRule="auto"/>
        <w:ind w:firstLine="567"/>
        <w:rPr>
          <w:rStyle w:val="FontStyle52"/>
          <w:sz w:val="28"/>
          <w:szCs w:val="28"/>
          <w:lang w:val="en-US"/>
        </w:rPr>
      </w:pPr>
      <w:r w:rsidRPr="004025D6">
        <w:rPr>
          <w:rStyle w:val="FontStyle52"/>
          <w:sz w:val="28"/>
          <w:szCs w:val="28"/>
          <w:lang w:val="en-US"/>
        </w:rPr>
        <w:t>7. Scheme of calculation of points</w:t>
      </w:r>
    </w:p>
    <w:p w:rsidR="009309C6" w:rsidRDefault="009309C6" w:rsidP="009309C6">
      <w:pPr>
        <w:pStyle w:val="Style9"/>
        <w:spacing w:line="360" w:lineRule="auto"/>
        <w:ind w:firstLine="567"/>
        <w:jc w:val="both"/>
        <w:rPr>
          <w:rStyle w:val="FontStyle52"/>
          <w:b w:val="0"/>
          <w:sz w:val="28"/>
          <w:szCs w:val="28"/>
          <w:lang w:val="en-US"/>
        </w:rPr>
      </w:pPr>
      <w:r w:rsidRPr="00E373FD">
        <w:rPr>
          <w:rStyle w:val="FontStyle52"/>
          <w:b w:val="0"/>
          <w:sz w:val="28"/>
          <w:szCs w:val="28"/>
          <w:lang w:val="en-US"/>
        </w:rPr>
        <w:t>Example for the final semester control in the form of a credit without performing the test work</w:t>
      </w:r>
      <w:r>
        <w:rPr>
          <w:rStyle w:val="FontStyle52"/>
          <w:b w:val="0"/>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39"/>
        <w:gridCol w:w="439"/>
        <w:gridCol w:w="439"/>
        <w:gridCol w:w="439"/>
        <w:gridCol w:w="439"/>
        <w:gridCol w:w="439"/>
        <w:gridCol w:w="439"/>
        <w:gridCol w:w="439"/>
        <w:gridCol w:w="439"/>
        <w:gridCol w:w="514"/>
        <w:gridCol w:w="439"/>
        <w:gridCol w:w="439"/>
        <w:gridCol w:w="439"/>
        <w:gridCol w:w="531"/>
        <w:gridCol w:w="1089"/>
        <w:gridCol w:w="921"/>
        <w:gridCol w:w="610"/>
      </w:tblGrid>
      <w:tr w:rsidR="00B32D60" w:rsidRPr="001A07CA" w:rsidTr="00B32D60">
        <w:tc>
          <w:tcPr>
            <w:tcW w:w="6725" w:type="dxa"/>
            <w:gridSpan w:val="15"/>
            <w:shd w:val="clear" w:color="auto" w:fill="auto"/>
            <w:vAlign w:val="center"/>
          </w:tcPr>
          <w:p w:rsidR="004E5E38" w:rsidRPr="001A07CA" w:rsidRDefault="004E5E38" w:rsidP="009E226B">
            <w:pPr>
              <w:pStyle w:val="Style9"/>
              <w:spacing w:line="240" w:lineRule="auto"/>
              <w:rPr>
                <w:rStyle w:val="FontStyle52"/>
                <w:b w:val="0"/>
                <w:lang w:val="en-US" w:eastAsia="uk-UA"/>
              </w:rPr>
            </w:pPr>
            <w:r w:rsidRPr="001A07CA">
              <w:rPr>
                <w:rStyle w:val="FontStyle52"/>
                <w:b w:val="0"/>
                <w:lang w:val="en-US" w:eastAsia="uk-UA"/>
              </w:rPr>
              <w:t xml:space="preserve">Current testing, questioning </w:t>
            </w:r>
          </w:p>
        </w:tc>
        <w:tc>
          <w:tcPr>
            <w:tcW w:w="1089" w:type="dxa"/>
            <w:vMerge w:val="restart"/>
            <w:shd w:val="clear" w:color="auto" w:fill="auto"/>
            <w:vAlign w:val="center"/>
          </w:tcPr>
          <w:p w:rsidR="004E5E38" w:rsidRPr="001A07CA" w:rsidRDefault="004E5E38" w:rsidP="009E226B">
            <w:pPr>
              <w:pStyle w:val="Style9"/>
              <w:spacing w:line="240" w:lineRule="auto"/>
              <w:rPr>
                <w:rStyle w:val="FontStyle52"/>
                <w:b w:val="0"/>
                <w:lang w:val="en-US" w:eastAsia="uk-UA"/>
              </w:rPr>
            </w:pPr>
            <w:r w:rsidRPr="001A07CA">
              <w:rPr>
                <w:rStyle w:val="FontStyle52"/>
                <w:b w:val="0"/>
                <w:lang w:val="en-US" w:eastAsia="uk-UA"/>
              </w:rPr>
              <w:t>Number of points for individual work</w:t>
            </w:r>
          </w:p>
        </w:tc>
        <w:tc>
          <w:tcPr>
            <w:tcW w:w="921" w:type="dxa"/>
            <w:vMerge w:val="restart"/>
            <w:shd w:val="clear" w:color="auto" w:fill="auto"/>
            <w:vAlign w:val="center"/>
          </w:tcPr>
          <w:p w:rsidR="004E5E38" w:rsidRPr="001A07CA" w:rsidRDefault="004E5E38" w:rsidP="009E226B">
            <w:pPr>
              <w:pStyle w:val="Style9"/>
              <w:spacing w:line="240" w:lineRule="auto"/>
              <w:rPr>
                <w:rStyle w:val="FontStyle52"/>
                <w:b w:val="0"/>
                <w:lang w:val="en-US" w:eastAsia="uk-UA"/>
              </w:rPr>
            </w:pPr>
            <w:r w:rsidRPr="001A07CA">
              <w:rPr>
                <w:rStyle w:val="FontStyle52"/>
                <w:b w:val="0"/>
                <w:lang w:val="en-US" w:eastAsia="uk-UA"/>
              </w:rPr>
              <w:t>Number of points for a final test</w:t>
            </w:r>
          </w:p>
        </w:tc>
        <w:tc>
          <w:tcPr>
            <w:tcW w:w="610" w:type="dxa"/>
            <w:vMerge w:val="restart"/>
            <w:shd w:val="clear" w:color="auto" w:fill="auto"/>
            <w:vAlign w:val="center"/>
          </w:tcPr>
          <w:p w:rsidR="004E5E38" w:rsidRPr="001A07CA" w:rsidRDefault="004E5E38" w:rsidP="009E226B">
            <w:pPr>
              <w:pStyle w:val="Style9"/>
              <w:spacing w:line="240" w:lineRule="auto"/>
              <w:rPr>
                <w:rStyle w:val="FontStyle52"/>
                <w:b w:val="0"/>
                <w:lang w:val="en-US" w:eastAsia="uk-UA"/>
              </w:rPr>
            </w:pPr>
            <w:r w:rsidRPr="001A07CA">
              <w:rPr>
                <w:rStyle w:val="FontStyle52"/>
                <w:b w:val="0"/>
                <w:lang w:val="en-US" w:eastAsia="uk-UA"/>
              </w:rPr>
              <w:t>Sum</w:t>
            </w:r>
          </w:p>
        </w:tc>
      </w:tr>
      <w:tr w:rsidR="00B32D60" w:rsidRPr="001A07CA" w:rsidTr="00B32D60">
        <w:tc>
          <w:tcPr>
            <w:tcW w:w="2202" w:type="dxa"/>
            <w:gridSpan w:val="5"/>
            <w:tcBorders>
              <w:right w:val="single" w:sz="4" w:space="0" w:color="auto"/>
            </w:tcBorders>
            <w:shd w:val="clear" w:color="auto" w:fill="auto"/>
            <w:vAlign w:val="center"/>
          </w:tcPr>
          <w:p w:rsidR="00B32D60" w:rsidRDefault="00B32D60" w:rsidP="009E226B">
            <w:pPr>
              <w:pStyle w:val="Style9"/>
              <w:spacing w:line="240" w:lineRule="auto"/>
              <w:rPr>
                <w:rStyle w:val="FontStyle52"/>
                <w:b w:val="0"/>
                <w:lang w:val="en-US" w:eastAsia="uk-UA"/>
              </w:rPr>
            </w:pPr>
          </w:p>
          <w:p w:rsidR="00B32D60" w:rsidRPr="001A07CA" w:rsidRDefault="00B32D60" w:rsidP="009E226B">
            <w:pPr>
              <w:pStyle w:val="Style9"/>
              <w:spacing w:line="240" w:lineRule="auto"/>
              <w:rPr>
                <w:rStyle w:val="FontStyle52"/>
                <w:b w:val="0"/>
                <w:lang w:val="en-US" w:eastAsia="uk-UA"/>
              </w:rPr>
            </w:pPr>
            <w:r>
              <w:rPr>
                <w:rStyle w:val="FontStyle52"/>
                <w:b w:val="0"/>
                <w:lang w:val="en-US" w:eastAsia="uk-UA"/>
              </w:rPr>
              <w:t>Lecture module1/modul2</w:t>
            </w:r>
          </w:p>
        </w:tc>
        <w:tc>
          <w:tcPr>
            <w:tcW w:w="2195" w:type="dxa"/>
            <w:gridSpan w:val="5"/>
            <w:tcBorders>
              <w:left w:val="single" w:sz="4" w:space="0" w:color="auto"/>
              <w:right w:val="single" w:sz="4" w:space="0" w:color="auto"/>
            </w:tcBorders>
            <w:shd w:val="clear" w:color="auto" w:fill="auto"/>
            <w:vAlign w:val="center"/>
          </w:tcPr>
          <w:p w:rsidR="00B32D60" w:rsidRPr="001A07CA" w:rsidRDefault="00B32D60" w:rsidP="00B32D60">
            <w:pPr>
              <w:pStyle w:val="Style9"/>
              <w:spacing w:line="240" w:lineRule="auto"/>
              <w:rPr>
                <w:rStyle w:val="FontStyle52"/>
                <w:b w:val="0"/>
                <w:lang w:val="en-US" w:eastAsia="uk-UA"/>
              </w:rPr>
            </w:pPr>
            <w:r w:rsidRPr="001A07CA">
              <w:rPr>
                <w:rStyle w:val="FontStyle52"/>
                <w:b w:val="0"/>
                <w:lang w:val="en-US" w:eastAsia="uk-UA"/>
              </w:rPr>
              <w:t>Content</w:t>
            </w:r>
            <w:r>
              <w:rPr>
                <w:rStyle w:val="FontStyle52"/>
                <w:b w:val="0"/>
                <w:lang w:val="en-US" w:eastAsia="uk-UA"/>
              </w:rPr>
              <w:t xml:space="preserve"> </w:t>
            </w:r>
            <w:r w:rsidRPr="001A07CA">
              <w:rPr>
                <w:rStyle w:val="FontStyle52"/>
                <w:b w:val="0"/>
                <w:lang w:val="en-US" w:eastAsia="uk-UA"/>
              </w:rPr>
              <w:t>module 1</w:t>
            </w:r>
          </w:p>
          <w:p w:rsidR="00B32D60" w:rsidRPr="001A07CA" w:rsidRDefault="00B32D60" w:rsidP="004E5E38">
            <w:pPr>
              <w:pStyle w:val="Style9"/>
              <w:spacing w:line="240" w:lineRule="auto"/>
              <w:rPr>
                <w:rStyle w:val="FontStyle52"/>
                <w:b w:val="0"/>
                <w:lang w:val="en-US" w:eastAsia="uk-UA"/>
              </w:rPr>
            </w:pPr>
          </w:p>
          <w:p w:rsidR="00B32D60" w:rsidRPr="001A07CA" w:rsidRDefault="00B32D60" w:rsidP="009E226B">
            <w:pPr>
              <w:pStyle w:val="Style9"/>
              <w:spacing w:line="240" w:lineRule="auto"/>
              <w:rPr>
                <w:rStyle w:val="FontStyle52"/>
                <w:b w:val="0"/>
                <w:lang w:val="en-US" w:eastAsia="uk-UA"/>
              </w:rPr>
            </w:pPr>
          </w:p>
        </w:tc>
        <w:tc>
          <w:tcPr>
            <w:tcW w:w="2328" w:type="dxa"/>
            <w:gridSpan w:val="5"/>
            <w:tcBorders>
              <w:left w:val="single" w:sz="4" w:space="0" w:color="auto"/>
            </w:tcBorders>
            <w:shd w:val="clear" w:color="auto" w:fill="auto"/>
            <w:vAlign w:val="center"/>
          </w:tcPr>
          <w:p w:rsidR="00B32D60" w:rsidRPr="001A07CA" w:rsidRDefault="00B32D60" w:rsidP="009E226B">
            <w:pPr>
              <w:pStyle w:val="Style9"/>
              <w:spacing w:line="240" w:lineRule="auto"/>
              <w:rPr>
                <w:rStyle w:val="FontStyle52"/>
                <w:b w:val="0"/>
                <w:lang w:val="en-US" w:eastAsia="uk-UA"/>
              </w:rPr>
            </w:pPr>
            <w:r w:rsidRPr="001A07CA">
              <w:rPr>
                <w:rStyle w:val="FontStyle52"/>
                <w:b w:val="0"/>
                <w:lang w:val="en-US" w:eastAsia="uk-UA"/>
              </w:rPr>
              <w:t>Content module 2</w:t>
            </w:r>
          </w:p>
        </w:tc>
        <w:tc>
          <w:tcPr>
            <w:tcW w:w="1089" w:type="dxa"/>
            <w:vMerge/>
            <w:shd w:val="clear" w:color="auto" w:fill="auto"/>
            <w:vAlign w:val="center"/>
          </w:tcPr>
          <w:p w:rsidR="00B32D60" w:rsidRPr="001A07CA" w:rsidRDefault="00B32D60" w:rsidP="009E226B">
            <w:pPr>
              <w:pStyle w:val="Style9"/>
              <w:spacing w:line="240" w:lineRule="auto"/>
              <w:rPr>
                <w:rStyle w:val="FontStyle52"/>
                <w:b w:val="0"/>
                <w:lang w:val="en-US" w:eastAsia="uk-UA"/>
              </w:rPr>
            </w:pPr>
          </w:p>
        </w:tc>
        <w:tc>
          <w:tcPr>
            <w:tcW w:w="921" w:type="dxa"/>
            <w:vMerge/>
            <w:shd w:val="clear" w:color="auto" w:fill="auto"/>
            <w:vAlign w:val="center"/>
          </w:tcPr>
          <w:p w:rsidR="00B32D60" w:rsidRPr="001A07CA" w:rsidRDefault="00B32D60" w:rsidP="009E226B">
            <w:pPr>
              <w:pStyle w:val="Style9"/>
              <w:spacing w:line="240" w:lineRule="auto"/>
              <w:rPr>
                <w:rStyle w:val="FontStyle52"/>
                <w:b w:val="0"/>
                <w:lang w:val="en-US" w:eastAsia="uk-UA"/>
              </w:rPr>
            </w:pPr>
          </w:p>
        </w:tc>
        <w:tc>
          <w:tcPr>
            <w:tcW w:w="610" w:type="dxa"/>
            <w:vMerge/>
            <w:shd w:val="clear" w:color="auto" w:fill="auto"/>
            <w:vAlign w:val="center"/>
          </w:tcPr>
          <w:p w:rsidR="00B32D60" w:rsidRPr="001A07CA" w:rsidRDefault="00B32D60" w:rsidP="009E226B">
            <w:pPr>
              <w:pStyle w:val="Style9"/>
              <w:spacing w:line="240" w:lineRule="auto"/>
              <w:rPr>
                <w:rStyle w:val="FontStyle52"/>
                <w:b w:val="0"/>
                <w:lang w:val="en-US" w:eastAsia="uk-UA"/>
              </w:rPr>
            </w:pPr>
          </w:p>
        </w:tc>
      </w:tr>
      <w:tr w:rsidR="00B32D60" w:rsidRPr="001A07CA" w:rsidTr="00B32D60">
        <w:tc>
          <w:tcPr>
            <w:tcW w:w="446" w:type="dxa"/>
            <w:tcBorders>
              <w:tr2bl w:val="single" w:sz="4" w:space="0" w:color="auto"/>
            </w:tcBorders>
            <w:shd w:val="clear" w:color="auto" w:fill="auto"/>
            <w:vAlign w:val="center"/>
          </w:tcPr>
          <w:p w:rsidR="00B32D60" w:rsidRDefault="00B32D60" w:rsidP="00B32D60">
            <w:pPr>
              <w:pStyle w:val="Style9"/>
              <w:spacing w:line="360" w:lineRule="auto"/>
              <w:rPr>
                <w:rStyle w:val="FontStyle52"/>
                <w:b w:val="0"/>
                <w:lang w:val="en-US" w:eastAsia="uk-UA"/>
              </w:rPr>
            </w:pPr>
            <w:r w:rsidRPr="001A07CA">
              <w:rPr>
                <w:rStyle w:val="FontStyle52"/>
                <w:b w:val="0"/>
                <w:lang w:val="en-US" w:eastAsia="uk-UA"/>
              </w:rPr>
              <w:t>L1</w:t>
            </w:r>
          </w:p>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L1</w:t>
            </w:r>
          </w:p>
        </w:tc>
        <w:tc>
          <w:tcPr>
            <w:tcW w:w="439" w:type="dxa"/>
            <w:tcBorders>
              <w:tr2bl w:val="single" w:sz="4" w:space="0" w:color="auto"/>
            </w:tcBorders>
            <w:shd w:val="clear" w:color="auto" w:fill="auto"/>
            <w:vAlign w:val="center"/>
          </w:tcPr>
          <w:p w:rsidR="00B32D60" w:rsidRDefault="00B32D60" w:rsidP="00B32D60">
            <w:pPr>
              <w:pStyle w:val="Style9"/>
              <w:spacing w:line="360" w:lineRule="auto"/>
              <w:rPr>
                <w:rStyle w:val="FontStyle52"/>
                <w:b w:val="0"/>
                <w:lang w:val="en-US" w:eastAsia="uk-UA"/>
              </w:rPr>
            </w:pPr>
            <w:r w:rsidRPr="001A07CA">
              <w:rPr>
                <w:rStyle w:val="FontStyle52"/>
                <w:b w:val="0"/>
                <w:lang w:val="en-US" w:eastAsia="uk-UA"/>
              </w:rPr>
              <w:t>L2</w:t>
            </w:r>
          </w:p>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L2</w:t>
            </w:r>
          </w:p>
        </w:tc>
        <w:tc>
          <w:tcPr>
            <w:tcW w:w="439" w:type="dxa"/>
            <w:tcBorders>
              <w:top w:val="single" w:sz="4" w:space="0" w:color="auto"/>
              <w:tr2bl w:val="single" w:sz="4" w:space="0" w:color="auto"/>
            </w:tcBorders>
            <w:shd w:val="clear" w:color="auto" w:fill="auto"/>
            <w:vAlign w:val="center"/>
          </w:tcPr>
          <w:p w:rsidR="00B32D60" w:rsidRDefault="00B32D60" w:rsidP="00B32D60">
            <w:pPr>
              <w:pStyle w:val="Style9"/>
              <w:spacing w:line="360" w:lineRule="auto"/>
              <w:rPr>
                <w:rStyle w:val="FontStyle52"/>
                <w:b w:val="0"/>
                <w:lang w:val="en-US" w:eastAsia="uk-UA"/>
              </w:rPr>
            </w:pPr>
            <w:r>
              <w:rPr>
                <w:rStyle w:val="FontStyle52"/>
                <w:b w:val="0"/>
                <w:lang w:val="en-US" w:eastAsia="uk-UA"/>
              </w:rPr>
              <w:t>L3</w:t>
            </w:r>
          </w:p>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L3</w:t>
            </w:r>
          </w:p>
        </w:tc>
        <w:tc>
          <w:tcPr>
            <w:tcW w:w="439" w:type="dxa"/>
            <w:tcBorders>
              <w:tr2bl w:val="single" w:sz="4" w:space="0" w:color="auto"/>
            </w:tcBorders>
            <w:shd w:val="clear" w:color="auto" w:fill="auto"/>
            <w:vAlign w:val="center"/>
          </w:tcPr>
          <w:p w:rsidR="00B32D60" w:rsidRDefault="00B32D60" w:rsidP="00B32D60">
            <w:pPr>
              <w:pStyle w:val="Style9"/>
              <w:spacing w:line="360" w:lineRule="auto"/>
              <w:rPr>
                <w:rStyle w:val="FontStyle52"/>
                <w:b w:val="0"/>
                <w:lang w:val="en-US" w:eastAsia="uk-UA"/>
              </w:rPr>
            </w:pPr>
            <w:r>
              <w:rPr>
                <w:rStyle w:val="FontStyle52"/>
                <w:b w:val="0"/>
                <w:lang w:val="en-US" w:eastAsia="uk-UA"/>
              </w:rPr>
              <w:t>L4</w:t>
            </w:r>
          </w:p>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L4</w:t>
            </w:r>
          </w:p>
        </w:tc>
        <w:tc>
          <w:tcPr>
            <w:tcW w:w="439" w:type="dxa"/>
            <w:tcBorders>
              <w:tr2bl w:val="single" w:sz="4" w:space="0" w:color="auto"/>
            </w:tcBorders>
            <w:shd w:val="clear" w:color="auto" w:fill="auto"/>
            <w:vAlign w:val="center"/>
          </w:tcPr>
          <w:p w:rsidR="00B32D60" w:rsidRDefault="00B32D60" w:rsidP="00B32D60">
            <w:pPr>
              <w:pStyle w:val="Style9"/>
              <w:spacing w:line="360" w:lineRule="auto"/>
              <w:rPr>
                <w:rStyle w:val="FontStyle52"/>
                <w:b w:val="0"/>
                <w:lang w:val="en-US" w:eastAsia="uk-UA"/>
              </w:rPr>
            </w:pPr>
            <w:r>
              <w:rPr>
                <w:rStyle w:val="FontStyle52"/>
                <w:b w:val="0"/>
                <w:lang w:val="en-US" w:eastAsia="uk-UA"/>
              </w:rPr>
              <w:t>L5</w:t>
            </w:r>
          </w:p>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L5</w:t>
            </w:r>
          </w:p>
        </w:tc>
        <w:tc>
          <w:tcPr>
            <w:tcW w:w="439"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T1</w:t>
            </w:r>
          </w:p>
        </w:tc>
        <w:tc>
          <w:tcPr>
            <w:tcW w:w="439"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T2</w:t>
            </w:r>
          </w:p>
        </w:tc>
        <w:tc>
          <w:tcPr>
            <w:tcW w:w="439"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T3</w:t>
            </w:r>
          </w:p>
        </w:tc>
        <w:tc>
          <w:tcPr>
            <w:tcW w:w="439"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T4</w:t>
            </w:r>
          </w:p>
        </w:tc>
        <w:tc>
          <w:tcPr>
            <w:tcW w:w="439"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T5</w:t>
            </w:r>
          </w:p>
        </w:tc>
        <w:tc>
          <w:tcPr>
            <w:tcW w:w="514"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T1</w:t>
            </w:r>
          </w:p>
        </w:tc>
        <w:tc>
          <w:tcPr>
            <w:tcW w:w="424"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T2</w:t>
            </w:r>
          </w:p>
        </w:tc>
        <w:tc>
          <w:tcPr>
            <w:tcW w:w="424"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T3</w:t>
            </w:r>
          </w:p>
        </w:tc>
        <w:tc>
          <w:tcPr>
            <w:tcW w:w="435"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T4</w:t>
            </w:r>
          </w:p>
        </w:tc>
        <w:tc>
          <w:tcPr>
            <w:tcW w:w="531" w:type="dxa"/>
            <w:shd w:val="clear" w:color="auto" w:fill="auto"/>
            <w:vAlign w:val="center"/>
          </w:tcPr>
          <w:p w:rsidR="00B32D60" w:rsidRPr="001A07CA" w:rsidRDefault="00B32D60" w:rsidP="00B32D60">
            <w:pPr>
              <w:pStyle w:val="Style9"/>
              <w:spacing w:line="360" w:lineRule="auto"/>
              <w:rPr>
                <w:rStyle w:val="FontStyle52"/>
                <w:b w:val="0"/>
                <w:lang w:val="en-US" w:eastAsia="uk-UA"/>
              </w:rPr>
            </w:pPr>
            <w:r>
              <w:rPr>
                <w:rStyle w:val="FontStyle52"/>
                <w:b w:val="0"/>
                <w:lang w:val="en-US" w:eastAsia="uk-UA"/>
              </w:rPr>
              <w:t>T5</w:t>
            </w:r>
          </w:p>
        </w:tc>
        <w:tc>
          <w:tcPr>
            <w:tcW w:w="1089" w:type="dxa"/>
            <w:vMerge w:val="restart"/>
            <w:shd w:val="clear" w:color="auto" w:fill="auto"/>
            <w:vAlign w:val="center"/>
          </w:tcPr>
          <w:p w:rsidR="00B32D60" w:rsidRPr="001A07CA" w:rsidRDefault="00B32D60" w:rsidP="00B32D60">
            <w:pPr>
              <w:pStyle w:val="Style9"/>
              <w:spacing w:line="360" w:lineRule="auto"/>
              <w:rPr>
                <w:rStyle w:val="FontStyle52"/>
                <w:b w:val="0"/>
                <w:lang w:val="en-US" w:eastAsia="uk-UA"/>
              </w:rPr>
            </w:pPr>
            <w:r w:rsidRPr="001A07CA">
              <w:rPr>
                <w:rStyle w:val="FontStyle52"/>
                <w:b w:val="0"/>
                <w:lang w:val="en-US" w:eastAsia="uk-UA"/>
              </w:rPr>
              <w:t>10</w:t>
            </w:r>
          </w:p>
        </w:tc>
        <w:tc>
          <w:tcPr>
            <w:tcW w:w="921" w:type="dxa"/>
            <w:vMerge w:val="restart"/>
            <w:shd w:val="clear" w:color="auto" w:fill="auto"/>
            <w:vAlign w:val="center"/>
          </w:tcPr>
          <w:p w:rsidR="00B32D60" w:rsidRPr="001A07CA" w:rsidRDefault="00B32D60" w:rsidP="00B32D60">
            <w:pPr>
              <w:pStyle w:val="Style9"/>
              <w:spacing w:line="360" w:lineRule="auto"/>
              <w:rPr>
                <w:rStyle w:val="FontStyle52"/>
                <w:b w:val="0"/>
                <w:lang w:val="en-US" w:eastAsia="uk-UA"/>
              </w:rPr>
            </w:pPr>
            <w:r w:rsidRPr="001A07CA">
              <w:rPr>
                <w:rStyle w:val="FontStyle52"/>
                <w:b w:val="0"/>
                <w:lang w:val="en-US" w:eastAsia="uk-UA"/>
              </w:rPr>
              <w:t>40</w:t>
            </w:r>
          </w:p>
        </w:tc>
        <w:tc>
          <w:tcPr>
            <w:tcW w:w="610" w:type="dxa"/>
            <w:vMerge w:val="restart"/>
            <w:shd w:val="clear" w:color="auto" w:fill="auto"/>
            <w:vAlign w:val="center"/>
          </w:tcPr>
          <w:p w:rsidR="00B32D60" w:rsidRPr="001A07CA" w:rsidRDefault="00B32D60" w:rsidP="00B32D60">
            <w:pPr>
              <w:pStyle w:val="Style9"/>
              <w:spacing w:line="360" w:lineRule="auto"/>
              <w:rPr>
                <w:rStyle w:val="FontStyle52"/>
                <w:b w:val="0"/>
                <w:lang w:val="en-US" w:eastAsia="uk-UA"/>
              </w:rPr>
            </w:pPr>
            <w:r w:rsidRPr="001A07CA">
              <w:rPr>
                <w:rStyle w:val="FontStyle52"/>
                <w:b w:val="0"/>
                <w:lang w:val="en-US" w:eastAsia="uk-UA"/>
              </w:rPr>
              <w:t>200</w:t>
            </w:r>
          </w:p>
        </w:tc>
      </w:tr>
      <w:tr w:rsidR="00B32D60" w:rsidRPr="001A07CA" w:rsidTr="00B32D60">
        <w:tc>
          <w:tcPr>
            <w:tcW w:w="446"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9"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514"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24"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24"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435"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531" w:type="dxa"/>
            <w:shd w:val="clear" w:color="auto" w:fill="auto"/>
            <w:vAlign w:val="center"/>
          </w:tcPr>
          <w:p w:rsidR="00B32D60" w:rsidRPr="001A07CA" w:rsidRDefault="00B32D60" w:rsidP="00B32D60">
            <w:pPr>
              <w:spacing w:after="0" w:line="240" w:lineRule="auto"/>
              <w:jc w:val="center"/>
              <w:rPr>
                <w:sz w:val="20"/>
                <w:szCs w:val="20"/>
              </w:rPr>
            </w:pPr>
            <w:r w:rsidRPr="001A07CA">
              <w:rPr>
                <w:rStyle w:val="FontStyle52"/>
                <w:b w:val="0"/>
                <w:lang w:val="en-US" w:eastAsia="uk-UA"/>
              </w:rPr>
              <w:t>10</w:t>
            </w:r>
          </w:p>
        </w:tc>
        <w:tc>
          <w:tcPr>
            <w:tcW w:w="1089" w:type="dxa"/>
            <w:vMerge/>
            <w:shd w:val="clear" w:color="auto" w:fill="auto"/>
            <w:vAlign w:val="center"/>
          </w:tcPr>
          <w:p w:rsidR="00B32D60" w:rsidRPr="001A07CA" w:rsidRDefault="00B32D60" w:rsidP="00B32D60">
            <w:pPr>
              <w:pStyle w:val="Style9"/>
              <w:spacing w:line="360" w:lineRule="auto"/>
              <w:rPr>
                <w:rStyle w:val="FontStyle52"/>
                <w:b w:val="0"/>
                <w:lang w:val="en-US" w:eastAsia="uk-UA"/>
              </w:rPr>
            </w:pPr>
          </w:p>
        </w:tc>
        <w:tc>
          <w:tcPr>
            <w:tcW w:w="921" w:type="dxa"/>
            <w:vMerge/>
            <w:shd w:val="clear" w:color="auto" w:fill="auto"/>
            <w:vAlign w:val="center"/>
          </w:tcPr>
          <w:p w:rsidR="00B32D60" w:rsidRPr="001A07CA" w:rsidRDefault="00B32D60" w:rsidP="00B32D60">
            <w:pPr>
              <w:pStyle w:val="Style9"/>
              <w:spacing w:line="360" w:lineRule="auto"/>
              <w:rPr>
                <w:rStyle w:val="FontStyle52"/>
                <w:b w:val="0"/>
                <w:lang w:val="en-US" w:eastAsia="uk-UA"/>
              </w:rPr>
            </w:pPr>
          </w:p>
        </w:tc>
        <w:tc>
          <w:tcPr>
            <w:tcW w:w="610" w:type="dxa"/>
            <w:vMerge/>
            <w:shd w:val="clear" w:color="auto" w:fill="auto"/>
            <w:vAlign w:val="center"/>
          </w:tcPr>
          <w:p w:rsidR="00B32D60" w:rsidRPr="001A07CA" w:rsidRDefault="00B32D60" w:rsidP="00B32D60">
            <w:pPr>
              <w:pStyle w:val="Style9"/>
              <w:spacing w:line="360" w:lineRule="auto"/>
              <w:rPr>
                <w:rStyle w:val="FontStyle52"/>
                <w:b w:val="0"/>
                <w:lang w:val="en-US" w:eastAsia="uk-UA"/>
              </w:rPr>
            </w:pPr>
          </w:p>
        </w:tc>
      </w:tr>
    </w:tbl>
    <w:p w:rsidR="004E5E38" w:rsidRDefault="004E5E38" w:rsidP="009309C6">
      <w:pPr>
        <w:pStyle w:val="Style9"/>
        <w:spacing w:line="360" w:lineRule="auto"/>
        <w:ind w:firstLine="567"/>
        <w:jc w:val="both"/>
        <w:rPr>
          <w:rStyle w:val="FontStyle52"/>
          <w:b w:val="0"/>
          <w:sz w:val="28"/>
          <w:szCs w:val="28"/>
          <w:lang w:val="en-US"/>
        </w:rPr>
      </w:pPr>
    </w:p>
    <w:p w:rsidR="009309C6" w:rsidRDefault="009309C6" w:rsidP="009309C6">
      <w:pPr>
        <w:pStyle w:val="Style9"/>
        <w:spacing w:line="240" w:lineRule="auto"/>
        <w:ind w:firstLine="567"/>
        <w:jc w:val="both"/>
        <w:rPr>
          <w:sz w:val="28"/>
          <w:szCs w:val="28"/>
          <w:lang w:val="en-US"/>
        </w:rPr>
      </w:pPr>
      <w:r>
        <w:rPr>
          <w:sz w:val="28"/>
          <w:szCs w:val="28"/>
        </w:rPr>
        <w:t>Т</w:t>
      </w:r>
      <w:r w:rsidRPr="00801305">
        <w:rPr>
          <w:sz w:val="28"/>
          <w:szCs w:val="28"/>
          <w:lang w:val="en-US"/>
        </w:rPr>
        <w:t xml:space="preserve">1, </w:t>
      </w:r>
      <w:r>
        <w:rPr>
          <w:sz w:val="28"/>
          <w:szCs w:val="28"/>
        </w:rPr>
        <w:t>Т</w:t>
      </w:r>
      <w:r w:rsidRPr="00801305">
        <w:rPr>
          <w:sz w:val="28"/>
          <w:szCs w:val="28"/>
          <w:lang w:val="en-US"/>
        </w:rPr>
        <w:t xml:space="preserve">2 ...  – </w:t>
      </w:r>
      <w:r>
        <w:rPr>
          <w:sz w:val="28"/>
          <w:szCs w:val="28"/>
          <w:lang w:val="en-US"/>
        </w:rPr>
        <w:t>topics of modules</w:t>
      </w:r>
    </w:p>
    <w:p w:rsidR="009309C6" w:rsidRDefault="009309C6" w:rsidP="009309C6">
      <w:pPr>
        <w:pStyle w:val="Style9"/>
        <w:spacing w:line="240" w:lineRule="auto"/>
        <w:ind w:firstLine="567"/>
        <w:rPr>
          <w:rStyle w:val="FontStyle52"/>
          <w:sz w:val="28"/>
          <w:szCs w:val="28"/>
          <w:lang w:val="en-US"/>
        </w:rPr>
      </w:pPr>
    </w:p>
    <w:p w:rsidR="009309C6" w:rsidRDefault="009309C6" w:rsidP="009309C6">
      <w:pPr>
        <w:pStyle w:val="Style9"/>
        <w:spacing w:line="360" w:lineRule="auto"/>
        <w:ind w:firstLine="567"/>
        <w:rPr>
          <w:rStyle w:val="FontStyle52"/>
          <w:sz w:val="28"/>
          <w:szCs w:val="28"/>
          <w:lang w:val="en-US"/>
        </w:rPr>
      </w:pPr>
      <w:r w:rsidRPr="00015C2D">
        <w:rPr>
          <w:rStyle w:val="FontStyle52"/>
          <w:sz w:val="28"/>
          <w:szCs w:val="28"/>
          <w:lang w:val="en-US"/>
        </w:rPr>
        <w:t>8. Scale of assessment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2A4D3"/>
        <w:tblCellMar>
          <w:left w:w="0" w:type="dxa"/>
          <w:right w:w="0" w:type="dxa"/>
        </w:tblCellMar>
        <w:tblLook w:val="0000" w:firstRow="0" w:lastRow="0" w:firstColumn="0" w:lastColumn="0" w:noHBand="0" w:noVBand="0"/>
      </w:tblPr>
      <w:tblGrid>
        <w:gridCol w:w="3199"/>
        <w:gridCol w:w="3186"/>
        <w:gridCol w:w="3020"/>
      </w:tblGrid>
      <w:tr w:rsidR="009309C6" w:rsidRPr="00B32D60" w:rsidTr="00810011">
        <w:trPr>
          <w:trHeight w:val="413"/>
          <w:tblCellSpacing w:w="0" w:type="dxa"/>
        </w:trPr>
        <w:tc>
          <w:tcPr>
            <w:tcW w:w="3391" w:type="dxa"/>
            <w:vMerge w:val="restart"/>
            <w:shd w:val="clear" w:color="auto" w:fill="FFFFFF"/>
            <w:tcMar>
              <w:top w:w="15" w:type="dxa"/>
              <w:left w:w="15" w:type="dxa"/>
              <w:bottom w:w="15" w:type="dxa"/>
              <w:right w:w="15" w:type="dxa"/>
            </w:tcMar>
            <w:vAlign w:val="center"/>
          </w:tcPr>
          <w:p w:rsidR="009309C6" w:rsidRPr="00B32D60" w:rsidRDefault="009309C6" w:rsidP="00810011">
            <w:pPr>
              <w:pStyle w:val="ab"/>
              <w:spacing w:before="0" w:beforeAutospacing="0" w:after="0" w:afterAutospacing="0" w:line="360" w:lineRule="auto"/>
              <w:jc w:val="center"/>
              <w:rPr>
                <w:lang w:val="en-US"/>
              </w:rPr>
            </w:pPr>
            <w:r w:rsidRPr="00B32D60">
              <w:rPr>
                <w:lang w:val="en-US"/>
              </w:rPr>
              <w:t>The sum of points for all types of educational activity</w:t>
            </w:r>
          </w:p>
          <w:p w:rsidR="009309C6" w:rsidRPr="00B32D60" w:rsidRDefault="009309C6" w:rsidP="00810011">
            <w:pPr>
              <w:pStyle w:val="ab"/>
              <w:spacing w:before="0" w:beforeAutospacing="0" w:after="0" w:afterAutospacing="0" w:line="360" w:lineRule="auto"/>
              <w:jc w:val="center"/>
              <w:rPr>
                <w:color w:val="000000"/>
              </w:rPr>
            </w:pPr>
            <w:proofErr w:type="spellStart"/>
            <w:r w:rsidRPr="00B32D60">
              <w:t>during</w:t>
            </w:r>
            <w:proofErr w:type="spellEnd"/>
            <w:r w:rsidRPr="00B32D60">
              <w:t xml:space="preserve"> </w:t>
            </w:r>
            <w:proofErr w:type="spellStart"/>
            <w:r w:rsidRPr="00B32D60">
              <w:t>the</w:t>
            </w:r>
            <w:proofErr w:type="spellEnd"/>
            <w:r w:rsidRPr="00B32D60">
              <w:t xml:space="preserve"> </w:t>
            </w:r>
            <w:proofErr w:type="spellStart"/>
            <w:r w:rsidRPr="00B32D60">
              <w:t>semester</w:t>
            </w:r>
            <w:proofErr w:type="spellEnd"/>
          </w:p>
        </w:tc>
        <w:tc>
          <w:tcPr>
            <w:tcW w:w="6581" w:type="dxa"/>
            <w:gridSpan w:val="2"/>
            <w:shd w:val="clear" w:color="auto" w:fill="FFFFFF"/>
            <w:tcMar>
              <w:top w:w="15" w:type="dxa"/>
              <w:left w:w="15" w:type="dxa"/>
              <w:bottom w:w="15" w:type="dxa"/>
              <w:right w:w="15" w:type="dxa"/>
            </w:tcMar>
            <w:vAlign w:val="center"/>
          </w:tcPr>
          <w:p w:rsidR="009309C6" w:rsidRPr="00B32D60" w:rsidRDefault="009309C6" w:rsidP="00810011">
            <w:pPr>
              <w:spacing w:after="0" w:line="360" w:lineRule="auto"/>
              <w:jc w:val="center"/>
              <w:rPr>
                <w:rFonts w:ascii="Times New Roman" w:hAnsi="Times New Roman"/>
                <w:sz w:val="24"/>
                <w:szCs w:val="24"/>
                <w:lang w:val="en-US"/>
              </w:rPr>
            </w:pPr>
            <w:r w:rsidRPr="00B32D60">
              <w:rPr>
                <w:rFonts w:ascii="Times New Roman" w:hAnsi="Times New Roman"/>
                <w:sz w:val="24"/>
                <w:szCs w:val="24"/>
                <w:lang w:val="en-US"/>
              </w:rPr>
              <w:t>Score</w:t>
            </w:r>
          </w:p>
        </w:tc>
      </w:tr>
      <w:tr w:rsidR="009309C6" w:rsidRPr="00493665" w:rsidTr="00810011">
        <w:trPr>
          <w:trHeight w:val="412"/>
          <w:tblCellSpacing w:w="0" w:type="dxa"/>
        </w:trPr>
        <w:tc>
          <w:tcPr>
            <w:tcW w:w="3391" w:type="dxa"/>
            <w:vMerge/>
            <w:shd w:val="clear" w:color="auto" w:fill="FFFFFF"/>
            <w:tcMar>
              <w:top w:w="15" w:type="dxa"/>
              <w:left w:w="15" w:type="dxa"/>
              <w:bottom w:w="15" w:type="dxa"/>
              <w:right w:w="15" w:type="dxa"/>
            </w:tcMar>
            <w:vAlign w:val="center"/>
          </w:tcPr>
          <w:p w:rsidR="009309C6" w:rsidRPr="00B32D60" w:rsidRDefault="009309C6" w:rsidP="00810011">
            <w:pPr>
              <w:pStyle w:val="ab"/>
              <w:jc w:val="center"/>
            </w:pPr>
          </w:p>
        </w:tc>
        <w:tc>
          <w:tcPr>
            <w:tcW w:w="3331" w:type="dxa"/>
            <w:shd w:val="clear" w:color="auto" w:fill="FFFFFF"/>
            <w:tcMar>
              <w:top w:w="15" w:type="dxa"/>
              <w:left w:w="15" w:type="dxa"/>
              <w:bottom w:w="15" w:type="dxa"/>
              <w:right w:w="15" w:type="dxa"/>
            </w:tcMar>
            <w:vAlign w:val="center"/>
          </w:tcPr>
          <w:p w:rsidR="009309C6" w:rsidRPr="00B32D60" w:rsidRDefault="009309C6" w:rsidP="00810011">
            <w:pPr>
              <w:spacing w:after="0"/>
              <w:ind w:right="-144"/>
              <w:jc w:val="center"/>
              <w:rPr>
                <w:rFonts w:ascii="Times New Roman" w:hAnsi="Times New Roman"/>
                <w:sz w:val="24"/>
                <w:szCs w:val="24"/>
                <w:lang w:val="en-US"/>
              </w:rPr>
            </w:pPr>
            <w:r w:rsidRPr="00B32D60">
              <w:rPr>
                <w:rFonts w:ascii="Times New Roman" w:hAnsi="Times New Roman"/>
                <w:sz w:val="24"/>
                <w:szCs w:val="24"/>
                <w:lang w:val="en-US"/>
              </w:rPr>
              <w:t>for a four-level rating scale</w:t>
            </w:r>
          </w:p>
        </w:tc>
        <w:tc>
          <w:tcPr>
            <w:tcW w:w="3250" w:type="dxa"/>
            <w:shd w:val="clear" w:color="auto" w:fill="FFFFFF"/>
            <w:vAlign w:val="center"/>
          </w:tcPr>
          <w:p w:rsidR="009309C6" w:rsidRPr="00B32D60" w:rsidRDefault="009309C6" w:rsidP="00810011">
            <w:pPr>
              <w:spacing w:after="0"/>
              <w:jc w:val="center"/>
              <w:rPr>
                <w:rFonts w:ascii="Times New Roman" w:hAnsi="Times New Roman"/>
                <w:sz w:val="24"/>
                <w:szCs w:val="24"/>
                <w:lang w:val="en-US"/>
              </w:rPr>
            </w:pPr>
            <w:r w:rsidRPr="00B32D60">
              <w:rPr>
                <w:rFonts w:ascii="Times New Roman" w:hAnsi="Times New Roman"/>
                <w:sz w:val="24"/>
                <w:szCs w:val="24"/>
                <w:lang w:val="en-US"/>
              </w:rPr>
              <w:t>for a two-level rating scale</w:t>
            </w:r>
          </w:p>
        </w:tc>
      </w:tr>
      <w:tr w:rsidR="009309C6" w:rsidRPr="00B32D60" w:rsidTr="00810011">
        <w:trPr>
          <w:tblCellSpacing w:w="0" w:type="dxa"/>
        </w:trPr>
        <w:tc>
          <w:tcPr>
            <w:tcW w:w="3391" w:type="dxa"/>
            <w:shd w:val="clear" w:color="auto" w:fill="FFFFFF"/>
            <w:tcMar>
              <w:top w:w="15" w:type="dxa"/>
              <w:left w:w="15" w:type="dxa"/>
              <w:bottom w:w="15" w:type="dxa"/>
              <w:right w:w="15" w:type="dxa"/>
            </w:tcMar>
            <w:vAlign w:val="center"/>
          </w:tcPr>
          <w:p w:rsidR="009309C6" w:rsidRPr="00B32D60" w:rsidRDefault="009309C6" w:rsidP="00810011">
            <w:pPr>
              <w:pStyle w:val="ab"/>
              <w:jc w:val="center"/>
              <w:rPr>
                <w:color w:val="000000"/>
                <w:lang w:val="uk-UA"/>
              </w:rPr>
            </w:pPr>
            <w:r w:rsidRPr="00B32D60">
              <w:rPr>
                <w:color w:val="000000"/>
                <w:lang w:val="uk-UA"/>
              </w:rPr>
              <w:t>180 - 200</w:t>
            </w:r>
          </w:p>
        </w:tc>
        <w:tc>
          <w:tcPr>
            <w:tcW w:w="3331" w:type="dxa"/>
            <w:shd w:val="clear" w:color="auto" w:fill="FFFFFF"/>
            <w:tcMar>
              <w:top w:w="15" w:type="dxa"/>
              <w:left w:w="15" w:type="dxa"/>
              <w:bottom w:w="15" w:type="dxa"/>
              <w:right w:w="15" w:type="dxa"/>
            </w:tcMar>
            <w:vAlign w:val="center"/>
          </w:tcPr>
          <w:p w:rsidR="009309C6" w:rsidRPr="00B32D60" w:rsidRDefault="009309C6" w:rsidP="00810011">
            <w:pPr>
              <w:jc w:val="center"/>
              <w:rPr>
                <w:rFonts w:ascii="Times New Roman" w:hAnsi="Times New Roman"/>
                <w:sz w:val="24"/>
                <w:szCs w:val="24"/>
              </w:rPr>
            </w:pPr>
            <w:r w:rsidRPr="00B32D60">
              <w:rPr>
                <w:rFonts w:ascii="Times New Roman" w:hAnsi="Times New Roman"/>
                <w:sz w:val="24"/>
                <w:szCs w:val="24"/>
              </w:rPr>
              <w:t>"</w:t>
            </w:r>
            <w:proofErr w:type="spellStart"/>
            <w:r w:rsidRPr="00B32D60">
              <w:rPr>
                <w:rFonts w:ascii="Times New Roman" w:hAnsi="Times New Roman"/>
                <w:sz w:val="24"/>
                <w:szCs w:val="24"/>
              </w:rPr>
              <w:t>excellent</w:t>
            </w:r>
            <w:proofErr w:type="spellEnd"/>
            <w:r w:rsidRPr="00B32D60">
              <w:rPr>
                <w:rFonts w:ascii="Times New Roman" w:hAnsi="Times New Roman"/>
                <w:sz w:val="24"/>
                <w:szCs w:val="24"/>
              </w:rPr>
              <w:t>"</w:t>
            </w:r>
          </w:p>
        </w:tc>
        <w:tc>
          <w:tcPr>
            <w:tcW w:w="3250" w:type="dxa"/>
            <w:shd w:val="clear" w:color="auto" w:fill="FFFFFF"/>
            <w:vAlign w:val="center"/>
          </w:tcPr>
          <w:p w:rsidR="009309C6" w:rsidRPr="00B32D60" w:rsidRDefault="009309C6" w:rsidP="00810011">
            <w:pPr>
              <w:pStyle w:val="ab"/>
              <w:jc w:val="center"/>
              <w:rPr>
                <w:color w:val="000000"/>
                <w:lang w:val="en-US"/>
              </w:rPr>
            </w:pPr>
            <w:r w:rsidRPr="00B32D60">
              <w:rPr>
                <w:color w:val="000000"/>
                <w:lang w:val="en-US"/>
              </w:rPr>
              <w:t>-</w:t>
            </w:r>
          </w:p>
        </w:tc>
      </w:tr>
      <w:tr w:rsidR="009309C6" w:rsidRPr="00B32D60" w:rsidTr="00810011">
        <w:trPr>
          <w:tblCellSpacing w:w="0" w:type="dxa"/>
        </w:trPr>
        <w:tc>
          <w:tcPr>
            <w:tcW w:w="3391" w:type="dxa"/>
            <w:shd w:val="clear" w:color="auto" w:fill="FFFFFF"/>
            <w:tcMar>
              <w:top w:w="15" w:type="dxa"/>
              <w:left w:w="15" w:type="dxa"/>
              <w:bottom w:w="15" w:type="dxa"/>
              <w:right w:w="15" w:type="dxa"/>
            </w:tcMar>
            <w:vAlign w:val="center"/>
          </w:tcPr>
          <w:p w:rsidR="009309C6" w:rsidRPr="00B32D60" w:rsidRDefault="009309C6" w:rsidP="00810011">
            <w:pPr>
              <w:pStyle w:val="ab"/>
              <w:jc w:val="center"/>
              <w:rPr>
                <w:color w:val="000000"/>
                <w:lang w:val="uk-UA"/>
              </w:rPr>
            </w:pPr>
            <w:r w:rsidRPr="00B32D60">
              <w:rPr>
                <w:color w:val="000000"/>
                <w:lang w:val="uk-UA"/>
              </w:rPr>
              <w:t>150 - 179</w:t>
            </w:r>
          </w:p>
        </w:tc>
        <w:tc>
          <w:tcPr>
            <w:tcW w:w="3331" w:type="dxa"/>
            <w:shd w:val="clear" w:color="auto" w:fill="FFFFFF"/>
            <w:tcMar>
              <w:top w:w="15" w:type="dxa"/>
              <w:left w:w="15" w:type="dxa"/>
              <w:bottom w:w="15" w:type="dxa"/>
              <w:right w:w="15" w:type="dxa"/>
            </w:tcMar>
            <w:vAlign w:val="center"/>
          </w:tcPr>
          <w:p w:rsidR="009309C6" w:rsidRPr="00B32D60" w:rsidRDefault="009309C6" w:rsidP="00810011">
            <w:pPr>
              <w:jc w:val="center"/>
              <w:rPr>
                <w:rFonts w:ascii="Times New Roman" w:hAnsi="Times New Roman"/>
                <w:sz w:val="24"/>
                <w:szCs w:val="24"/>
              </w:rPr>
            </w:pPr>
            <w:r w:rsidRPr="00B32D60">
              <w:rPr>
                <w:rFonts w:ascii="Times New Roman" w:hAnsi="Times New Roman"/>
                <w:sz w:val="24"/>
                <w:szCs w:val="24"/>
              </w:rPr>
              <w:t>"</w:t>
            </w:r>
            <w:r w:rsidRPr="00B32D60">
              <w:rPr>
                <w:rFonts w:ascii="Times New Roman" w:hAnsi="Times New Roman"/>
                <w:sz w:val="24"/>
                <w:szCs w:val="24"/>
                <w:lang w:val="en-US"/>
              </w:rPr>
              <w:t>good</w:t>
            </w:r>
            <w:r w:rsidRPr="00B32D60">
              <w:rPr>
                <w:rFonts w:ascii="Times New Roman" w:hAnsi="Times New Roman"/>
                <w:sz w:val="24"/>
                <w:szCs w:val="24"/>
              </w:rPr>
              <w:t>"</w:t>
            </w:r>
          </w:p>
        </w:tc>
        <w:tc>
          <w:tcPr>
            <w:tcW w:w="3250" w:type="dxa"/>
            <w:shd w:val="clear" w:color="auto" w:fill="FFFFFF"/>
            <w:vAlign w:val="center"/>
          </w:tcPr>
          <w:p w:rsidR="009309C6" w:rsidRPr="00B32D60" w:rsidRDefault="009309C6" w:rsidP="00810011">
            <w:pPr>
              <w:pStyle w:val="ab"/>
              <w:jc w:val="center"/>
              <w:rPr>
                <w:color w:val="000000"/>
                <w:lang w:val="en-US"/>
              </w:rPr>
            </w:pPr>
            <w:r w:rsidRPr="00B32D60">
              <w:rPr>
                <w:color w:val="000000"/>
                <w:lang w:val="en-US"/>
              </w:rPr>
              <w:t>-</w:t>
            </w:r>
          </w:p>
        </w:tc>
      </w:tr>
      <w:tr w:rsidR="009309C6" w:rsidRPr="00B32D60" w:rsidTr="00810011">
        <w:trPr>
          <w:tblCellSpacing w:w="0" w:type="dxa"/>
        </w:trPr>
        <w:tc>
          <w:tcPr>
            <w:tcW w:w="3391" w:type="dxa"/>
            <w:shd w:val="clear" w:color="auto" w:fill="FFFFFF"/>
            <w:tcMar>
              <w:top w:w="15" w:type="dxa"/>
              <w:left w:w="15" w:type="dxa"/>
              <w:bottom w:w="15" w:type="dxa"/>
              <w:right w:w="15" w:type="dxa"/>
            </w:tcMar>
            <w:vAlign w:val="center"/>
          </w:tcPr>
          <w:p w:rsidR="009309C6" w:rsidRPr="00B32D60" w:rsidRDefault="009309C6" w:rsidP="00810011">
            <w:pPr>
              <w:pStyle w:val="ab"/>
              <w:jc w:val="center"/>
              <w:rPr>
                <w:color w:val="000000"/>
                <w:lang w:val="uk-UA"/>
              </w:rPr>
            </w:pPr>
            <w:r w:rsidRPr="00B32D60">
              <w:rPr>
                <w:color w:val="000000"/>
                <w:lang w:val="uk-UA"/>
              </w:rPr>
              <w:t>120 - 149</w:t>
            </w:r>
          </w:p>
        </w:tc>
        <w:tc>
          <w:tcPr>
            <w:tcW w:w="3331" w:type="dxa"/>
            <w:shd w:val="clear" w:color="auto" w:fill="FFFFFF"/>
            <w:tcMar>
              <w:top w:w="15" w:type="dxa"/>
              <w:left w:w="15" w:type="dxa"/>
              <w:bottom w:w="15" w:type="dxa"/>
              <w:right w:w="15" w:type="dxa"/>
            </w:tcMar>
            <w:vAlign w:val="center"/>
          </w:tcPr>
          <w:p w:rsidR="009309C6" w:rsidRPr="00B32D60" w:rsidRDefault="009309C6" w:rsidP="00810011">
            <w:pPr>
              <w:jc w:val="center"/>
              <w:rPr>
                <w:rFonts w:ascii="Times New Roman" w:hAnsi="Times New Roman"/>
                <w:sz w:val="24"/>
                <w:szCs w:val="24"/>
              </w:rPr>
            </w:pPr>
            <w:r w:rsidRPr="00B32D60">
              <w:rPr>
                <w:rFonts w:ascii="Times New Roman" w:hAnsi="Times New Roman"/>
                <w:sz w:val="24"/>
                <w:szCs w:val="24"/>
              </w:rPr>
              <w:t>"</w:t>
            </w:r>
            <w:proofErr w:type="spellStart"/>
            <w:r w:rsidRPr="00B32D60">
              <w:rPr>
                <w:rFonts w:ascii="Times New Roman" w:hAnsi="Times New Roman"/>
                <w:sz w:val="24"/>
                <w:szCs w:val="24"/>
              </w:rPr>
              <w:t>satisfactorily</w:t>
            </w:r>
            <w:proofErr w:type="spellEnd"/>
            <w:r w:rsidRPr="00B32D60">
              <w:rPr>
                <w:rFonts w:ascii="Times New Roman" w:hAnsi="Times New Roman"/>
                <w:sz w:val="24"/>
                <w:szCs w:val="24"/>
              </w:rPr>
              <w:t>"</w:t>
            </w:r>
          </w:p>
        </w:tc>
        <w:tc>
          <w:tcPr>
            <w:tcW w:w="3250" w:type="dxa"/>
            <w:shd w:val="clear" w:color="auto" w:fill="FFFFFF"/>
            <w:vAlign w:val="center"/>
          </w:tcPr>
          <w:p w:rsidR="009309C6" w:rsidRPr="00B32D60" w:rsidRDefault="009309C6" w:rsidP="00810011">
            <w:pPr>
              <w:pStyle w:val="ab"/>
              <w:jc w:val="center"/>
              <w:rPr>
                <w:color w:val="000000"/>
                <w:lang w:val="en-US"/>
              </w:rPr>
            </w:pPr>
            <w:r w:rsidRPr="00B32D60">
              <w:rPr>
                <w:color w:val="000000"/>
                <w:lang w:val="en-US"/>
              </w:rPr>
              <w:t>-</w:t>
            </w:r>
          </w:p>
        </w:tc>
      </w:tr>
      <w:tr w:rsidR="009309C6" w:rsidRPr="00B32D60" w:rsidTr="00810011">
        <w:trPr>
          <w:tblCellSpacing w:w="0" w:type="dxa"/>
        </w:trPr>
        <w:tc>
          <w:tcPr>
            <w:tcW w:w="3391" w:type="dxa"/>
            <w:shd w:val="clear" w:color="auto" w:fill="FFFFFF"/>
            <w:tcMar>
              <w:top w:w="15" w:type="dxa"/>
              <w:left w:w="15" w:type="dxa"/>
              <w:bottom w:w="15" w:type="dxa"/>
              <w:right w:w="15" w:type="dxa"/>
            </w:tcMar>
            <w:vAlign w:val="center"/>
          </w:tcPr>
          <w:p w:rsidR="009309C6" w:rsidRPr="00B32D60" w:rsidRDefault="009309C6" w:rsidP="00810011">
            <w:pPr>
              <w:pStyle w:val="ab"/>
              <w:jc w:val="center"/>
              <w:rPr>
                <w:color w:val="000000"/>
                <w:lang w:val="en-US"/>
              </w:rPr>
            </w:pPr>
            <w:r w:rsidRPr="00B32D60">
              <w:rPr>
                <w:color w:val="000000"/>
                <w:lang w:val="en-US"/>
              </w:rPr>
              <w:lastRenderedPageBreak/>
              <w:t xml:space="preserve">&lt; </w:t>
            </w:r>
            <w:r w:rsidRPr="00B32D60">
              <w:rPr>
                <w:color w:val="000000"/>
                <w:lang w:val="uk-UA"/>
              </w:rPr>
              <w:t>120</w:t>
            </w:r>
          </w:p>
        </w:tc>
        <w:tc>
          <w:tcPr>
            <w:tcW w:w="3331" w:type="dxa"/>
            <w:shd w:val="clear" w:color="auto" w:fill="FFFFFF"/>
            <w:tcMar>
              <w:top w:w="15" w:type="dxa"/>
              <w:left w:w="15" w:type="dxa"/>
              <w:bottom w:w="15" w:type="dxa"/>
              <w:right w:w="15" w:type="dxa"/>
            </w:tcMar>
            <w:vAlign w:val="center"/>
          </w:tcPr>
          <w:p w:rsidR="009309C6" w:rsidRPr="00B32D60" w:rsidRDefault="009309C6" w:rsidP="00810011">
            <w:pPr>
              <w:jc w:val="center"/>
              <w:rPr>
                <w:rFonts w:ascii="Times New Roman" w:hAnsi="Times New Roman"/>
                <w:sz w:val="24"/>
                <w:szCs w:val="24"/>
              </w:rPr>
            </w:pPr>
            <w:r w:rsidRPr="00B32D60">
              <w:rPr>
                <w:rFonts w:ascii="Times New Roman" w:hAnsi="Times New Roman"/>
                <w:sz w:val="24"/>
                <w:szCs w:val="24"/>
              </w:rPr>
              <w:t>"</w:t>
            </w:r>
            <w:proofErr w:type="spellStart"/>
            <w:r w:rsidRPr="00B32D60">
              <w:rPr>
                <w:rFonts w:ascii="Times New Roman" w:hAnsi="Times New Roman"/>
                <w:sz w:val="24"/>
                <w:szCs w:val="24"/>
              </w:rPr>
              <w:t>Unsatisfactory</w:t>
            </w:r>
            <w:proofErr w:type="spellEnd"/>
            <w:r w:rsidRPr="00B32D60">
              <w:rPr>
                <w:rFonts w:ascii="Times New Roman" w:hAnsi="Times New Roman"/>
                <w:sz w:val="24"/>
                <w:szCs w:val="24"/>
              </w:rPr>
              <w:t>"</w:t>
            </w:r>
          </w:p>
        </w:tc>
        <w:tc>
          <w:tcPr>
            <w:tcW w:w="3250" w:type="dxa"/>
            <w:shd w:val="clear" w:color="auto" w:fill="FFFFFF"/>
            <w:vAlign w:val="center"/>
          </w:tcPr>
          <w:p w:rsidR="009309C6" w:rsidRPr="00B32D60" w:rsidRDefault="009309C6" w:rsidP="00810011">
            <w:pPr>
              <w:pStyle w:val="ab"/>
              <w:jc w:val="center"/>
              <w:rPr>
                <w:color w:val="000000"/>
                <w:lang w:val="en-US"/>
              </w:rPr>
            </w:pPr>
            <w:r w:rsidRPr="00B32D60">
              <w:rPr>
                <w:color w:val="000000"/>
                <w:lang w:val="en-US"/>
              </w:rPr>
              <w:t>-</w:t>
            </w:r>
          </w:p>
        </w:tc>
      </w:tr>
    </w:tbl>
    <w:p w:rsidR="009309C6" w:rsidRDefault="009309C6" w:rsidP="009309C6">
      <w:pPr>
        <w:pStyle w:val="Style9"/>
        <w:spacing w:line="240" w:lineRule="auto"/>
        <w:ind w:firstLine="567"/>
        <w:jc w:val="both"/>
        <w:rPr>
          <w:rStyle w:val="FontStyle52"/>
          <w:b w:val="0"/>
          <w:sz w:val="28"/>
          <w:szCs w:val="28"/>
          <w:lang w:val="en-US"/>
        </w:rPr>
      </w:pP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Recalculation of the current student's progress in the study of the module "</w:t>
      </w:r>
      <w:proofErr w:type="spellStart"/>
      <w:r w:rsidRPr="00646C59">
        <w:rPr>
          <w:bCs/>
          <w:sz w:val="28"/>
          <w:szCs w:val="28"/>
          <w:lang w:val="uk-UA"/>
        </w:rPr>
        <w:t>Safety</w:t>
      </w:r>
      <w:proofErr w:type="spellEnd"/>
      <w:r w:rsidRPr="00646C59">
        <w:rPr>
          <w:bCs/>
          <w:sz w:val="28"/>
          <w:szCs w:val="28"/>
          <w:lang w:val="uk-UA"/>
        </w:rPr>
        <w:t xml:space="preserve"> </w:t>
      </w:r>
      <w:proofErr w:type="spellStart"/>
      <w:r w:rsidRPr="00646C59">
        <w:rPr>
          <w:bCs/>
          <w:sz w:val="28"/>
          <w:szCs w:val="28"/>
          <w:lang w:val="uk-UA"/>
        </w:rPr>
        <w:t>of</w:t>
      </w:r>
      <w:proofErr w:type="spellEnd"/>
      <w:r w:rsidRPr="00646C59">
        <w:rPr>
          <w:bCs/>
          <w:sz w:val="28"/>
          <w:szCs w:val="28"/>
          <w:lang w:val="uk-UA"/>
        </w:rPr>
        <w:t xml:space="preserve"> </w:t>
      </w:r>
      <w:proofErr w:type="spellStart"/>
      <w:r w:rsidRPr="00646C59">
        <w:rPr>
          <w:bCs/>
          <w:sz w:val="28"/>
          <w:szCs w:val="28"/>
          <w:lang w:val="uk-UA"/>
        </w:rPr>
        <w:t>vital</w:t>
      </w:r>
      <w:proofErr w:type="spellEnd"/>
      <w:r w:rsidRPr="00646C59">
        <w:rPr>
          <w:bCs/>
          <w:sz w:val="28"/>
          <w:szCs w:val="28"/>
          <w:lang w:val="uk-UA"/>
        </w:rPr>
        <w:t xml:space="preserve"> </w:t>
      </w:r>
      <w:proofErr w:type="spellStart"/>
      <w:r w:rsidRPr="00646C59">
        <w:rPr>
          <w:bCs/>
          <w:sz w:val="28"/>
          <w:szCs w:val="28"/>
          <w:lang w:val="uk-UA"/>
        </w:rPr>
        <w:t>functions</w:t>
      </w:r>
      <w:proofErr w:type="spellEnd"/>
      <w:r w:rsidRPr="00646C59">
        <w:rPr>
          <w:bCs/>
          <w:sz w:val="28"/>
          <w:szCs w:val="28"/>
          <w:lang w:val="uk-UA"/>
        </w:rPr>
        <w:t xml:space="preserve">, </w:t>
      </w:r>
      <w:proofErr w:type="spellStart"/>
      <w:r w:rsidRPr="00646C59">
        <w:rPr>
          <w:bCs/>
          <w:sz w:val="28"/>
          <w:szCs w:val="28"/>
          <w:lang w:val="uk-UA"/>
        </w:rPr>
        <w:t>fundamentals</w:t>
      </w:r>
      <w:proofErr w:type="spellEnd"/>
      <w:r w:rsidRPr="00646C59">
        <w:rPr>
          <w:bCs/>
          <w:sz w:val="28"/>
          <w:szCs w:val="28"/>
          <w:lang w:val="uk-UA"/>
        </w:rPr>
        <w:t xml:space="preserve"> </w:t>
      </w:r>
      <w:proofErr w:type="spellStart"/>
      <w:r w:rsidRPr="00646C59">
        <w:rPr>
          <w:bCs/>
          <w:sz w:val="28"/>
          <w:szCs w:val="28"/>
          <w:lang w:val="uk-UA"/>
        </w:rPr>
        <w:t>of</w:t>
      </w:r>
      <w:proofErr w:type="spellEnd"/>
      <w:r w:rsidRPr="00646C59">
        <w:rPr>
          <w:bCs/>
          <w:sz w:val="28"/>
          <w:szCs w:val="28"/>
          <w:lang w:val="uk-UA"/>
        </w:rPr>
        <w:t xml:space="preserve"> </w:t>
      </w:r>
      <w:proofErr w:type="spellStart"/>
      <w:r w:rsidRPr="00646C59">
        <w:rPr>
          <w:bCs/>
          <w:sz w:val="28"/>
          <w:szCs w:val="28"/>
          <w:lang w:val="uk-UA"/>
        </w:rPr>
        <w:t>occupational</w:t>
      </w:r>
      <w:proofErr w:type="spellEnd"/>
      <w:r w:rsidRPr="00646C59">
        <w:rPr>
          <w:bCs/>
          <w:sz w:val="28"/>
          <w:szCs w:val="28"/>
          <w:lang w:val="uk-UA"/>
        </w:rPr>
        <w:t xml:space="preserve"> </w:t>
      </w:r>
      <w:proofErr w:type="spellStart"/>
      <w:r w:rsidRPr="00646C59">
        <w:rPr>
          <w:bCs/>
          <w:sz w:val="28"/>
          <w:szCs w:val="28"/>
          <w:lang w:val="uk-UA"/>
        </w:rPr>
        <w:t>safety</w:t>
      </w:r>
      <w:proofErr w:type="spellEnd"/>
      <w:r w:rsidRPr="008F51DE">
        <w:rPr>
          <w:rStyle w:val="FontStyle52"/>
          <w:b w:val="0"/>
          <w:sz w:val="28"/>
          <w:szCs w:val="28"/>
          <w:lang w:val="en-US"/>
        </w:rPr>
        <w:t>"</w:t>
      </w:r>
    </w:p>
    <w:p w:rsidR="009309C6" w:rsidRPr="008F51DE" w:rsidRDefault="009309C6" w:rsidP="009309C6">
      <w:pPr>
        <w:pStyle w:val="Style9"/>
        <w:spacing w:line="360" w:lineRule="auto"/>
        <w:ind w:firstLine="567"/>
        <w:jc w:val="both"/>
        <w:rPr>
          <w:rStyle w:val="FontStyle52"/>
          <w:b w:val="0"/>
          <w:sz w:val="28"/>
          <w:szCs w:val="28"/>
          <w:lang w:val="en-US"/>
        </w:rPr>
      </w:pPr>
      <w:r>
        <w:rPr>
          <w:rStyle w:val="FontStyle52"/>
          <w:b w:val="0"/>
          <w:sz w:val="28"/>
          <w:szCs w:val="28"/>
          <w:lang w:val="en-US"/>
        </w:rPr>
        <w:t>"Excellent" rat</w:t>
      </w:r>
      <w:r w:rsidR="00164B43">
        <w:rPr>
          <w:rStyle w:val="FontStyle52"/>
          <w:b w:val="0"/>
          <w:sz w:val="28"/>
          <w:szCs w:val="28"/>
          <w:lang w:val="en-US"/>
        </w:rPr>
        <w:t>ings - 10</w:t>
      </w:r>
      <w:r w:rsidRPr="008F51DE">
        <w:rPr>
          <w:rStyle w:val="FontStyle52"/>
          <w:b w:val="0"/>
          <w:sz w:val="28"/>
          <w:szCs w:val="28"/>
          <w:lang w:val="en-US"/>
        </w:rPr>
        <w:t xml:space="preserve"> points;</w:t>
      </w:r>
    </w:p>
    <w:p w:rsidR="009309C6" w:rsidRPr="008F51DE" w:rsidRDefault="00164B43" w:rsidP="009309C6">
      <w:pPr>
        <w:pStyle w:val="Style9"/>
        <w:spacing w:line="360" w:lineRule="auto"/>
        <w:ind w:firstLine="567"/>
        <w:jc w:val="both"/>
        <w:rPr>
          <w:rStyle w:val="FontStyle52"/>
          <w:b w:val="0"/>
          <w:sz w:val="28"/>
          <w:szCs w:val="28"/>
          <w:lang w:val="en-US"/>
        </w:rPr>
      </w:pPr>
      <w:r>
        <w:rPr>
          <w:rStyle w:val="FontStyle52"/>
          <w:b w:val="0"/>
          <w:sz w:val="28"/>
          <w:szCs w:val="28"/>
          <w:lang w:val="en-US"/>
        </w:rPr>
        <w:t>The score is "good" - 7</w:t>
      </w:r>
      <w:r w:rsidR="009309C6" w:rsidRPr="008F51DE">
        <w:rPr>
          <w:rStyle w:val="FontStyle52"/>
          <w:b w:val="0"/>
          <w:sz w:val="28"/>
          <w:szCs w:val="28"/>
          <w:lang w:val="en-US"/>
        </w:rPr>
        <w:t xml:space="preserve"> points;</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T</w:t>
      </w:r>
      <w:r w:rsidR="00164B43">
        <w:rPr>
          <w:rStyle w:val="FontStyle52"/>
          <w:b w:val="0"/>
          <w:sz w:val="28"/>
          <w:szCs w:val="28"/>
          <w:lang w:val="en-US"/>
        </w:rPr>
        <w:t>he rating is "satisfactory" - 6</w:t>
      </w:r>
      <w:r w:rsidRPr="008F51DE">
        <w:rPr>
          <w:rStyle w:val="FontStyle52"/>
          <w:b w:val="0"/>
          <w:sz w:val="28"/>
          <w:szCs w:val="28"/>
          <w:lang w:val="en-US"/>
        </w:rPr>
        <w:t xml:space="preserve"> points;</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The rating is "unsatisfactory" - 0 points</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Assessment of independent work: an assessment of the independent work of students, which is provided in the topic next to the classroom work, is carried out during the current monitoring.</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The maximum number of points that a student can earn for current academic activity is 200 points. It is calculated by multiplying the number of points corresponding to the score "5" by the number of topics in the module with the addition of points for</w:t>
      </w:r>
      <w:r w:rsidR="00164B43">
        <w:rPr>
          <w:rStyle w:val="FontStyle52"/>
          <w:b w:val="0"/>
          <w:sz w:val="28"/>
          <w:szCs w:val="28"/>
          <w:lang w:val="en-US"/>
        </w:rPr>
        <w:t xml:space="preserve"> individual independent work (10</w:t>
      </w:r>
      <w:r w:rsidRPr="008F51DE">
        <w:rPr>
          <w:rStyle w:val="FontStyle52"/>
          <w:b w:val="0"/>
          <w:sz w:val="28"/>
          <w:szCs w:val="28"/>
          <w:lang w:val="en-US"/>
        </w:rPr>
        <w:t xml:space="preserve"> x </w:t>
      </w:r>
      <w:r w:rsidR="00164B43">
        <w:rPr>
          <w:rStyle w:val="FontStyle52"/>
          <w:b w:val="0"/>
          <w:sz w:val="28"/>
          <w:szCs w:val="28"/>
          <w:lang w:val="en-US"/>
        </w:rPr>
        <w:t>20</w:t>
      </w:r>
      <w:r>
        <w:rPr>
          <w:rStyle w:val="FontStyle52"/>
          <w:b w:val="0"/>
          <w:sz w:val="28"/>
          <w:szCs w:val="28"/>
          <w:lang w:val="en-US"/>
        </w:rPr>
        <w:t xml:space="preserve"> = 200)</w:t>
      </w:r>
      <w:r w:rsidRPr="008F51DE">
        <w:rPr>
          <w:rStyle w:val="FontStyle52"/>
          <w:b w:val="0"/>
          <w:sz w:val="28"/>
          <w:szCs w:val="28"/>
          <w:lang w:val="en-US"/>
        </w:rPr>
        <w:t>.</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The minimum number of points a student can gain while studying a module is calculated by multiplying the number of points corresponding to the "3" score by the nu</w:t>
      </w:r>
      <w:r w:rsidR="00164B43">
        <w:rPr>
          <w:rStyle w:val="FontStyle52"/>
          <w:b w:val="0"/>
          <w:sz w:val="28"/>
          <w:szCs w:val="28"/>
          <w:lang w:val="en-US"/>
        </w:rPr>
        <w:t>mber of topics in the module (6</w:t>
      </w:r>
      <w:r w:rsidRPr="008F51DE">
        <w:rPr>
          <w:rStyle w:val="FontStyle52"/>
          <w:b w:val="0"/>
          <w:sz w:val="28"/>
          <w:szCs w:val="28"/>
          <w:lang w:val="en-US"/>
        </w:rPr>
        <w:t xml:space="preserve"> x </w:t>
      </w:r>
      <w:r w:rsidR="00164B43">
        <w:rPr>
          <w:rStyle w:val="FontStyle52"/>
          <w:b w:val="0"/>
          <w:sz w:val="28"/>
          <w:szCs w:val="28"/>
          <w:lang w:val="en-US"/>
        </w:rPr>
        <w:t>20</w:t>
      </w:r>
      <w:r w:rsidRPr="008F51DE">
        <w:rPr>
          <w:rStyle w:val="FontStyle52"/>
          <w:b w:val="0"/>
          <w:sz w:val="28"/>
          <w:szCs w:val="28"/>
          <w:lang w:val="en-US"/>
        </w:rPr>
        <w:t xml:space="preserve"> = 12</w:t>
      </w:r>
      <w:r>
        <w:rPr>
          <w:rStyle w:val="FontStyle52"/>
          <w:b w:val="0"/>
          <w:sz w:val="28"/>
          <w:szCs w:val="28"/>
          <w:lang w:val="en-US"/>
        </w:rPr>
        <w:t>0</w:t>
      </w:r>
      <w:r w:rsidRPr="008F51DE">
        <w:rPr>
          <w:rStyle w:val="FontStyle52"/>
          <w:b w:val="0"/>
          <w:sz w:val="28"/>
          <w:szCs w:val="28"/>
          <w:lang w:val="en-US"/>
        </w:rPr>
        <w:t>).</w:t>
      </w:r>
    </w:p>
    <w:p w:rsidR="009309C6" w:rsidRPr="008F51DE"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Since the form of final control in the discipline "</w:t>
      </w:r>
      <w:proofErr w:type="spellStart"/>
      <w:r w:rsidRPr="00646C59">
        <w:rPr>
          <w:bCs/>
          <w:sz w:val="28"/>
          <w:szCs w:val="28"/>
          <w:lang w:val="uk-UA"/>
        </w:rPr>
        <w:t>Safety</w:t>
      </w:r>
      <w:proofErr w:type="spellEnd"/>
      <w:r w:rsidRPr="00646C59">
        <w:rPr>
          <w:bCs/>
          <w:sz w:val="28"/>
          <w:szCs w:val="28"/>
          <w:lang w:val="uk-UA"/>
        </w:rPr>
        <w:t xml:space="preserve"> </w:t>
      </w:r>
      <w:proofErr w:type="spellStart"/>
      <w:r w:rsidRPr="00646C59">
        <w:rPr>
          <w:bCs/>
          <w:sz w:val="28"/>
          <w:szCs w:val="28"/>
          <w:lang w:val="uk-UA"/>
        </w:rPr>
        <w:t>of</w:t>
      </w:r>
      <w:proofErr w:type="spellEnd"/>
      <w:r w:rsidRPr="00646C59">
        <w:rPr>
          <w:bCs/>
          <w:sz w:val="28"/>
          <w:szCs w:val="28"/>
          <w:lang w:val="uk-UA"/>
        </w:rPr>
        <w:t xml:space="preserve"> </w:t>
      </w:r>
      <w:proofErr w:type="spellStart"/>
      <w:r w:rsidRPr="00646C59">
        <w:rPr>
          <w:bCs/>
          <w:sz w:val="28"/>
          <w:szCs w:val="28"/>
          <w:lang w:val="uk-UA"/>
        </w:rPr>
        <w:t>vital</w:t>
      </w:r>
      <w:proofErr w:type="spellEnd"/>
      <w:r w:rsidRPr="00646C59">
        <w:rPr>
          <w:bCs/>
          <w:sz w:val="28"/>
          <w:szCs w:val="28"/>
          <w:lang w:val="uk-UA"/>
        </w:rPr>
        <w:t xml:space="preserve"> </w:t>
      </w:r>
      <w:proofErr w:type="spellStart"/>
      <w:r w:rsidRPr="00646C59">
        <w:rPr>
          <w:bCs/>
          <w:sz w:val="28"/>
          <w:szCs w:val="28"/>
          <w:lang w:val="uk-UA"/>
        </w:rPr>
        <w:t>functions</w:t>
      </w:r>
      <w:proofErr w:type="spellEnd"/>
      <w:r w:rsidRPr="00646C59">
        <w:rPr>
          <w:bCs/>
          <w:sz w:val="28"/>
          <w:szCs w:val="28"/>
          <w:lang w:val="uk-UA"/>
        </w:rPr>
        <w:t xml:space="preserve">, </w:t>
      </w:r>
      <w:proofErr w:type="spellStart"/>
      <w:r w:rsidRPr="00646C59">
        <w:rPr>
          <w:bCs/>
          <w:sz w:val="28"/>
          <w:szCs w:val="28"/>
          <w:lang w:val="uk-UA"/>
        </w:rPr>
        <w:t>fundamentals</w:t>
      </w:r>
      <w:proofErr w:type="spellEnd"/>
      <w:r w:rsidRPr="00646C59">
        <w:rPr>
          <w:bCs/>
          <w:sz w:val="28"/>
          <w:szCs w:val="28"/>
          <w:lang w:val="uk-UA"/>
        </w:rPr>
        <w:t xml:space="preserve"> </w:t>
      </w:r>
      <w:proofErr w:type="spellStart"/>
      <w:r w:rsidRPr="00646C59">
        <w:rPr>
          <w:bCs/>
          <w:sz w:val="28"/>
          <w:szCs w:val="28"/>
          <w:lang w:val="uk-UA"/>
        </w:rPr>
        <w:t>of</w:t>
      </w:r>
      <w:proofErr w:type="spellEnd"/>
      <w:r w:rsidRPr="00646C59">
        <w:rPr>
          <w:bCs/>
          <w:sz w:val="28"/>
          <w:szCs w:val="28"/>
          <w:lang w:val="uk-UA"/>
        </w:rPr>
        <w:t xml:space="preserve"> </w:t>
      </w:r>
      <w:proofErr w:type="spellStart"/>
      <w:r w:rsidRPr="00646C59">
        <w:rPr>
          <w:bCs/>
          <w:sz w:val="28"/>
          <w:szCs w:val="28"/>
          <w:lang w:val="uk-UA"/>
        </w:rPr>
        <w:t>occupational</w:t>
      </w:r>
      <w:proofErr w:type="spellEnd"/>
      <w:r w:rsidRPr="00646C59">
        <w:rPr>
          <w:bCs/>
          <w:sz w:val="28"/>
          <w:szCs w:val="28"/>
          <w:lang w:val="uk-UA"/>
        </w:rPr>
        <w:t xml:space="preserve"> </w:t>
      </w:r>
      <w:proofErr w:type="spellStart"/>
      <w:r w:rsidRPr="00646C59">
        <w:rPr>
          <w:bCs/>
          <w:sz w:val="28"/>
          <w:szCs w:val="28"/>
          <w:lang w:val="uk-UA"/>
        </w:rPr>
        <w:t>safety</w:t>
      </w:r>
      <w:proofErr w:type="spellEnd"/>
      <w:r w:rsidRPr="008F51DE">
        <w:rPr>
          <w:rStyle w:val="FontStyle52"/>
          <w:b w:val="0"/>
          <w:sz w:val="28"/>
          <w:szCs w:val="28"/>
          <w:lang w:val="en-US"/>
        </w:rPr>
        <w:t xml:space="preserve">" is </w:t>
      </w:r>
      <w:r>
        <w:rPr>
          <w:rStyle w:val="FontStyle52"/>
          <w:b w:val="0"/>
          <w:sz w:val="28"/>
          <w:szCs w:val="28"/>
          <w:lang w:val="en-US"/>
        </w:rPr>
        <w:t>credit</w:t>
      </w:r>
      <w:r w:rsidRPr="008F51DE">
        <w:rPr>
          <w:rStyle w:val="FontStyle52"/>
          <w:b w:val="0"/>
          <w:sz w:val="28"/>
          <w:szCs w:val="28"/>
          <w:lang w:val="en-US"/>
        </w:rPr>
        <w:t>, which is assessed on a two-point system ("</w:t>
      </w:r>
      <w:r>
        <w:rPr>
          <w:rStyle w:val="FontStyle52"/>
          <w:b w:val="0"/>
          <w:sz w:val="28"/>
          <w:szCs w:val="28"/>
          <w:lang w:val="en-US"/>
        </w:rPr>
        <w:t>accepted", "not accepted</w:t>
      </w:r>
      <w:r w:rsidRPr="008F51DE">
        <w:rPr>
          <w:rStyle w:val="FontStyle52"/>
          <w:b w:val="0"/>
          <w:sz w:val="28"/>
          <w:szCs w:val="28"/>
          <w:lang w:val="en-US"/>
        </w:rPr>
        <w:t xml:space="preserve"> ") </w:t>
      </w:r>
      <w:r>
        <w:rPr>
          <w:rStyle w:val="FontStyle52"/>
          <w:b w:val="0"/>
          <w:sz w:val="28"/>
          <w:szCs w:val="28"/>
          <w:lang w:val="en-US"/>
        </w:rPr>
        <w:t>after graduation s</w:t>
      </w:r>
      <w:r w:rsidRPr="008F51DE">
        <w:rPr>
          <w:rStyle w:val="FontStyle52"/>
          <w:b w:val="0"/>
          <w:sz w:val="28"/>
          <w:szCs w:val="28"/>
          <w:lang w:val="en-US"/>
        </w:rPr>
        <w:t xml:space="preserve">tudying the topic students are announced the sum of points that each of them scored according to the results of the current monitoring and for the performance of individual works. A student gets a score "credited" if the number of points scored by him is not less than 120 and he visited all the training sessions (seminars) or worked on them in time. If the number of points is less than 120, he receives a "not </w:t>
      </w:r>
      <w:r>
        <w:rPr>
          <w:rStyle w:val="FontStyle52"/>
          <w:b w:val="0"/>
          <w:sz w:val="28"/>
          <w:szCs w:val="28"/>
          <w:lang w:val="en-US"/>
        </w:rPr>
        <w:t>accepted</w:t>
      </w:r>
      <w:r w:rsidRPr="008F51DE">
        <w:rPr>
          <w:rStyle w:val="FontStyle52"/>
          <w:b w:val="0"/>
          <w:sz w:val="28"/>
          <w:szCs w:val="28"/>
          <w:lang w:val="en-US"/>
        </w:rPr>
        <w:t>" rating.</w:t>
      </w:r>
    </w:p>
    <w:p w:rsidR="009309C6" w:rsidRDefault="009309C6" w:rsidP="009309C6">
      <w:pPr>
        <w:pStyle w:val="Style9"/>
        <w:spacing w:line="360" w:lineRule="auto"/>
        <w:ind w:firstLine="567"/>
        <w:jc w:val="both"/>
        <w:rPr>
          <w:rStyle w:val="FontStyle52"/>
          <w:b w:val="0"/>
          <w:sz w:val="28"/>
          <w:szCs w:val="28"/>
          <w:lang w:val="en-US"/>
        </w:rPr>
      </w:pPr>
      <w:r w:rsidRPr="008F51DE">
        <w:rPr>
          <w:rStyle w:val="FontStyle52"/>
          <w:b w:val="0"/>
          <w:sz w:val="28"/>
          <w:szCs w:val="28"/>
          <w:lang w:val="en-US"/>
        </w:rPr>
        <w:t>For a student who received an "unsatisfactory" grad</w:t>
      </w:r>
      <w:r>
        <w:rPr>
          <w:rStyle w:val="FontStyle52"/>
          <w:b w:val="0"/>
          <w:sz w:val="28"/>
          <w:szCs w:val="28"/>
          <w:lang w:val="en-US"/>
        </w:rPr>
        <w:t>e, the dean of the faculty gives</w:t>
      </w:r>
      <w:r w:rsidRPr="008F51DE">
        <w:rPr>
          <w:rStyle w:val="FontStyle52"/>
          <w:b w:val="0"/>
          <w:sz w:val="28"/>
          <w:szCs w:val="28"/>
          <w:lang w:val="en-US"/>
        </w:rPr>
        <w:t xml:space="preserve"> a direction for the elimination of academic debt in discipline. The training of classes and increase of students' points in the direction of the dean's office must take place in due course during workings on the schedule of the department and the </w:t>
      </w:r>
      <w:r w:rsidRPr="008F51DE">
        <w:rPr>
          <w:rStyle w:val="FontStyle52"/>
          <w:b w:val="0"/>
          <w:sz w:val="28"/>
          <w:szCs w:val="28"/>
          <w:lang w:val="en-US"/>
        </w:rPr>
        <w:lastRenderedPageBreak/>
        <w:t xml:space="preserve">individual consultative work of the teacher. After working off the missed classes, the dean's office </w:t>
      </w:r>
      <w:r>
        <w:rPr>
          <w:rStyle w:val="FontStyle52"/>
          <w:b w:val="0"/>
          <w:sz w:val="28"/>
          <w:szCs w:val="28"/>
          <w:lang w:val="en-US"/>
        </w:rPr>
        <w:t>gives</w:t>
      </w:r>
      <w:r w:rsidRPr="008F51DE">
        <w:rPr>
          <w:rStyle w:val="FontStyle52"/>
          <w:b w:val="0"/>
          <w:sz w:val="28"/>
          <w:szCs w:val="28"/>
          <w:lang w:val="en-US"/>
        </w:rPr>
        <w:t xml:space="preserve"> a student </w:t>
      </w:r>
      <w:r>
        <w:rPr>
          <w:rStyle w:val="FontStyle52"/>
          <w:b w:val="0"/>
          <w:sz w:val="28"/>
          <w:szCs w:val="28"/>
          <w:lang w:val="en-US"/>
        </w:rPr>
        <w:t>permission paper</w:t>
      </w:r>
      <w:r w:rsidRPr="008F51DE">
        <w:rPr>
          <w:rStyle w:val="FontStyle52"/>
          <w:b w:val="0"/>
          <w:sz w:val="28"/>
          <w:szCs w:val="28"/>
          <w:lang w:val="en-US"/>
        </w:rPr>
        <w:t>. These students form the basic question</w:t>
      </w:r>
      <w:r>
        <w:rPr>
          <w:rStyle w:val="FontStyle52"/>
          <w:b w:val="0"/>
          <w:sz w:val="28"/>
          <w:szCs w:val="28"/>
          <w:lang w:val="en-US"/>
        </w:rPr>
        <w:t>s</w:t>
      </w:r>
      <w:r w:rsidRPr="008F51DE">
        <w:rPr>
          <w:rStyle w:val="FontStyle52"/>
          <w:b w:val="0"/>
          <w:sz w:val="28"/>
          <w:szCs w:val="28"/>
          <w:lang w:val="en-US"/>
        </w:rPr>
        <w:t xml:space="preserve"> (verbally or in writing) on ​​the academic discipline during the individual consultative work of the teacher of the corresponding academic (semester) group. </w:t>
      </w:r>
      <w:r>
        <w:rPr>
          <w:rStyle w:val="FontStyle52"/>
          <w:b w:val="0"/>
          <w:sz w:val="28"/>
          <w:szCs w:val="28"/>
          <w:lang w:val="en-US"/>
        </w:rPr>
        <w:t>Taking</w:t>
      </w:r>
      <w:r w:rsidRPr="008F51DE">
        <w:rPr>
          <w:rStyle w:val="FontStyle52"/>
          <w:b w:val="0"/>
          <w:sz w:val="28"/>
          <w:szCs w:val="28"/>
          <w:lang w:val="en-US"/>
        </w:rPr>
        <w:t xml:space="preserve"> of the test is allowed no more than 2 times </w:t>
      </w:r>
      <w:r>
        <w:rPr>
          <w:rStyle w:val="FontStyle52"/>
          <w:b w:val="0"/>
          <w:sz w:val="28"/>
          <w:szCs w:val="28"/>
          <w:lang w:val="en-US"/>
        </w:rPr>
        <w:t xml:space="preserve">with permission of the </w:t>
      </w:r>
      <w:r w:rsidRPr="008F51DE">
        <w:rPr>
          <w:rStyle w:val="FontStyle52"/>
          <w:b w:val="0"/>
          <w:sz w:val="28"/>
          <w:szCs w:val="28"/>
          <w:lang w:val="en-US"/>
        </w:rPr>
        <w:t>dean's office.</w:t>
      </w:r>
    </w:p>
    <w:p w:rsidR="009309C6" w:rsidRDefault="009309C6" w:rsidP="009309C6">
      <w:pPr>
        <w:pStyle w:val="Style9"/>
        <w:spacing w:line="240" w:lineRule="auto"/>
        <w:ind w:firstLine="567"/>
        <w:rPr>
          <w:rStyle w:val="FontStyle52"/>
          <w:sz w:val="28"/>
          <w:szCs w:val="28"/>
          <w:lang w:val="en-US"/>
        </w:rPr>
      </w:pPr>
    </w:p>
    <w:p w:rsidR="006C59D4" w:rsidRDefault="006C59D4" w:rsidP="009309C6">
      <w:pPr>
        <w:pStyle w:val="Style9"/>
        <w:spacing w:line="240" w:lineRule="auto"/>
        <w:ind w:firstLine="567"/>
        <w:rPr>
          <w:rStyle w:val="FontStyle52"/>
          <w:sz w:val="28"/>
          <w:szCs w:val="28"/>
          <w:lang w:val="en-US"/>
        </w:rPr>
      </w:pPr>
    </w:p>
    <w:p w:rsidR="006C59D4" w:rsidRDefault="006C59D4" w:rsidP="009309C6">
      <w:pPr>
        <w:pStyle w:val="Style9"/>
        <w:spacing w:line="240" w:lineRule="auto"/>
        <w:ind w:firstLine="567"/>
        <w:rPr>
          <w:rStyle w:val="FontStyle52"/>
          <w:sz w:val="28"/>
          <w:szCs w:val="28"/>
          <w:lang w:val="en-US"/>
        </w:rPr>
      </w:pPr>
    </w:p>
    <w:p w:rsidR="006C59D4" w:rsidRDefault="006C59D4" w:rsidP="009309C6">
      <w:pPr>
        <w:pStyle w:val="Style9"/>
        <w:spacing w:line="240" w:lineRule="auto"/>
        <w:ind w:firstLine="567"/>
        <w:rPr>
          <w:rStyle w:val="FontStyle52"/>
          <w:sz w:val="28"/>
          <w:szCs w:val="28"/>
          <w:lang w:val="en-US"/>
        </w:rPr>
      </w:pPr>
    </w:p>
    <w:p w:rsidR="006C59D4" w:rsidRDefault="006C59D4" w:rsidP="009309C6">
      <w:pPr>
        <w:pStyle w:val="Style9"/>
        <w:spacing w:line="240" w:lineRule="auto"/>
        <w:ind w:firstLine="567"/>
        <w:rPr>
          <w:rStyle w:val="FontStyle52"/>
          <w:sz w:val="28"/>
          <w:szCs w:val="28"/>
          <w:lang w:val="en-US"/>
        </w:rPr>
      </w:pPr>
    </w:p>
    <w:p w:rsidR="006C59D4" w:rsidRDefault="006C59D4" w:rsidP="009309C6">
      <w:pPr>
        <w:pStyle w:val="Style9"/>
        <w:spacing w:line="240" w:lineRule="auto"/>
        <w:ind w:firstLine="567"/>
        <w:rPr>
          <w:rStyle w:val="FontStyle52"/>
          <w:sz w:val="28"/>
          <w:szCs w:val="28"/>
          <w:lang w:val="en-US"/>
        </w:rPr>
      </w:pPr>
      <w:r>
        <w:rPr>
          <w:rStyle w:val="FontStyle52"/>
          <w:sz w:val="28"/>
          <w:szCs w:val="28"/>
          <w:lang w:val="en-US"/>
        </w:rPr>
        <w:br w:type="page"/>
      </w:r>
    </w:p>
    <w:p w:rsidR="006C59D4" w:rsidRDefault="006C59D4" w:rsidP="009309C6">
      <w:pPr>
        <w:pStyle w:val="Style9"/>
        <w:spacing w:line="240" w:lineRule="auto"/>
        <w:ind w:firstLine="567"/>
        <w:rPr>
          <w:rStyle w:val="FontStyle52"/>
          <w:sz w:val="28"/>
          <w:szCs w:val="28"/>
          <w:lang w:val="en-US"/>
        </w:rPr>
      </w:pPr>
    </w:p>
    <w:p w:rsidR="009309C6" w:rsidRPr="008F51DE" w:rsidRDefault="009309C6" w:rsidP="009309C6">
      <w:pPr>
        <w:pStyle w:val="Style9"/>
        <w:spacing w:line="360" w:lineRule="auto"/>
        <w:ind w:firstLine="567"/>
        <w:rPr>
          <w:rStyle w:val="FontStyle52"/>
          <w:sz w:val="28"/>
          <w:szCs w:val="28"/>
          <w:lang w:val="en-US"/>
        </w:rPr>
      </w:pPr>
      <w:r w:rsidRPr="008F51DE">
        <w:rPr>
          <w:rStyle w:val="FontStyle52"/>
          <w:sz w:val="28"/>
          <w:szCs w:val="28"/>
          <w:lang w:val="en-US"/>
        </w:rPr>
        <w:t>9. Recommended literature</w:t>
      </w:r>
    </w:p>
    <w:p w:rsidR="009309C6" w:rsidRPr="008F51DE" w:rsidRDefault="009309C6" w:rsidP="009309C6">
      <w:pPr>
        <w:pStyle w:val="Style27"/>
        <w:widowControl/>
        <w:tabs>
          <w:tab w:val="left" w:pos="0"/>
          <w:tab w:val="left" w:pos="360"/>
        </w:tabs>
        <w:spacing w:line="360" w:lineRule="auto"/>
        <w:ind w:firstLine="0"/>
        <w:jc w:val="center"/>
        <w:rPr>
          <w:sz w:val="28"/>
          <w:szCs w:val="28"/>
        </w:rPr>
      </w:pPr>
      <w:r w:rsidRPr="008F51DE">
        <w:rPr>
          <w:rStyle w:val="FontStyle52"/>
          <w:sz w:val="28"/>
          <w:szCs w:val="28"/>
        </w:rPr>
        <w:t>9.1. Main literature</w:t>
      </w:r>
    </w:p>
    <w:p w:rsidR="009309C6" w:rsidRPr="00164B43" w:rsidRDefault="009309C6" w:rsidP="00164B43">
      <w:pPr>
        <w:pStyle w:val="Style27"/>
        <w:widowControl/>
        <w:numPr>
          <w:ilvl w:val="0"/>
          <w:numId w:val="22"/>
        </w:numPr>
        <w:tabs>
          <w:tab w:val="left" w:pos="0"/>
          <w:tab w:val="left" w:pos="360"/>
        </w:tabs>
        <w:spacing w:line="360" w:lineRule="auto"/>
        <w:ind w:left="0" w:firstLine="0"/>
        <w:rPr>
          <w:sz w:val="28"/>
          <w:szCs w:val="28"/>
        </w:rPr>
      </w:pPr>
      <w:r w:rsidRPr="00164B43">
        <w:rPr>
          <w:rFonts w:eastAsia="MS Mincho"/>
          <w:sz w:val="28"/>
          <w:szCs w:val="28"/>
          <w:lang w:eastAsia="ja-JP"/>
        </w:rPr>
        <w:t>Occupational health and safety risks in the healthcare sector /</w:t>
      </w:r>
      <w:r w:rsidRPr="00164B43">
        <w:rPr>
          <w:sz w:val="28"/>
          <w:szCs w:val="28"/>
        </w:rPr>
        <w:t>Guide to prevention and good practice, European Commission Directorate-General for Employment, Social Affairs and Inclusion Unit B.3 Manuscript, 2010, 275 p.</w:t>
      </w:r>
    </w:p>
    <w:p w:rsidR="009309C6" w:rsidRPr="00164B43" w:rsidRDefault="009309C6" w:rsidP="00164B43">
      <w:pPr>
        <w:widowControl w:val="0"/>
        <w:numPr>
          <w:ilvl w:val="0"/>
          <w:numId w:val="22"/>
        </w:numPr>
        <w:tabs>
          <w:tab w:val="left" w:pos="0"/>
          <w:tab w:val="left" w:pos="360"/>
        </w:tabs>
        <w:autoSpaceDE w:val="0"/>
        <w:autoSpaceDN w:val="0"/>
        <w:adjustRightInd w:val="0"/>
        <w:spacing w:after="0" w:line="360" w:lineRule="auto"/>
        <w:ind w:left="0" w:firstLine="0"/>
        <w:jc w:val="both"/>
        <w:rPr>
          <w:rStyle w:val="FontStyle44"/>
          <w:sz w:val="28"/>
          <w:szCs w:val="28"/>
          <w:lang w:val="en-US"/>
        </w:rPr>
      </w:pPr>
      <w:proofErr w:type="spellStart"/>
      <w:r w:rsidRPr="00164B43">
        <w:rPr>
          <w:rFonts w:ascii="Times New Roman" w:hAnsi="Times New Roman" w:cs="Times New Roman"/>
          <w:sz w:val="28"/>
          <w:szCs w:val="28"/>
          <w:lang w:val="en-US"/>
        </w:rPr>
        <w:t>Encyclopaedia</w:t>
      </w:r>
      <w:proofErr w:type="spellEnd"/>
      <w:r w:rsidRPr="00164B43">
        <w:rPr>
          <w:rFonts w:ascii="Times New Roman" w:hAnsi="Times New Roman" w:cs="Times New Roman"/>
          <w:sz w:val="28"/>
          <w:szCs w:val="28"/>
          <w:lang w:val="en-US"/>
        </w:rPr>
        <w:t xml:space="preserve"> of Occupational Health and Safety, </w:t>
      </w:r>
      <w:r w:rsidRPr="00164B43">
        <w:rPr>
          <w:rFonts w:ascii="Times New Roman" w:hAnsi="Times New Roman" w:cs="Times New Roman"/>
          <w:sz w:val="28"/>
          <w:szCs w:val="28"/>
          <w:shd w:val="clear" w:color="auto" w:fill="FFFFFF"/>
          <w:lang w:val="en-US"/>
        </w:rPr>
        <w:t xml:space="preserve">edited by Jeanne </w:t>
      </w:r>
      <w:proofErr w:type="spellStart"/>
      <w:r w:rsidRPr="00164B43">
        <w:rPr>
          <w:rFonts w:ascii="Times New Roman" w:hAnsi="Times New Roman" w:cs="Times New Roman"/>
          <w:sz w:val="28"/>
          <w:szCs w:val="28"/>
          <w:shd w:val="clear" w:color="auto" w:fill="FFFFFF"/>
          <w:lang w:val="en-US"/>
        </w:rPr>
        <w:t>Mager</w:t>
      </w:r>
      <w:proofErr w:type="spellEnd"/>
      <w:r w:rsidRPr="00164B43">
        <w:rPr>
          <w:rFonts w:ascii="Times New Roman" w:hAnsi="Times New Roman" w:cs="Times New Roman"/>
          <w:sz w:val="28"/>
          <w:szCs w:val="28"/>
          <w:shd w:val="clear" w:color="auto" w:fill="FFFFFF"/>
          <w:lang w:val="en-US"/>
        </w:rPr>
        <w:t xml:space="preserve"> </w:t>
      </w:r>
      <w:proofErr w:type="spellStart"/>
      <w:r w:rsidRPr="00164B43">
        <w:rPr>
          <w:rFonts w:ascii="Times New Roman" w:hAnsi="Times New Roman" w:cs="Times New Roman"/>
          <w:sz w:val="28"/>
          <w:szCs w:val="28"/>
          <w:shd w:val="clear" w:color="auto" w:fill="FFFFFF"/>
          <w:lang w:val="en-US"/>
        </w:rPr>
        <w:t>Stellman</w:t>
      </w:r>
      <w:proofErr w:type="spellEnd"/>
      <w:r w:rsidRPr="00164B43">
        <w:rPr>
          <w:rFonts w:ascii="Times New Roman" w:hAnsi="Times New Roman" w:cs="Times New Roman"/>
          <w:sz w:val="28"/>
          <w:szCs w:val="28"/>
          <w:shd w:val="clear" w:color="auto" w:fill="FFFFFF"/>
          <w:lang w:val="en-US"/>
        </w:rPr>
        <w:t xml:space="preserve">/International </w:t>
      </w:r>
      <w:proofErr w:type="spellStart"/>
      <w:r w:rsidRPr="00164B43">
        <w:rPr>
          <w:rFonts w:ascii="Times New Roman" w:hAnsi="Times New Roman" w:cs="Times New Roman"/>
          <w:sz w:val="28"/>
          <w:szCs w:val="28"/>
          <w:shd w:val="clear" w:color="auto" w:fill="FFFFFF"/>
          <w:lang w:val="en-US"/>
        </w:rPr>
        <w:t>labour</w:t>
      </w:r>
      <w:proofErr w:type="spellEnd"/>
      <w:r w:rsidRPr="00164B43">
        <w:rPr>
          <w:rFonts w:ascii="Times New Roman" w:hAnsi="Times New Roman" w:cs="Times New Roman"/>
          <w:sz w:val="28"/>
          <w:szCs w:val="28"/>
          <w:shd w:val="clear" w:color="auto" w:fill="FFFFFF"/>
          <w:lang w:val="en-US"/>
        </w:rPr>
        <w:t xml:space="preserve"> office, Vol.2, 1998.</w:t>
      </w:r>
      <w:r w:rsidRPr="00164B43">
        <w:rPr>
          <w:rStyle w:val="FontStyle44"/>
          <w:sz w:val="28"/>
          <w:szCs w:val="28"/>
          <w:lang w:val="uk-UA" w:eastAsia="uk-UA"/>
        </w:rPr>
        <w:t xml:space="preserve"> </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Bennet L.E. Transplantation with older donor hearts for presumed stable recipient: an analysis of the Joint International Society for Heart and Lung Transplantation </w:t>
      </w:r>
      <w:r w:rsidRPr="00164B43">
        <w:rPr>
          <w:color w:val="000000"/>
          <w:sz w:val="28"/>
          <w:szCs w:val="28"/>
          <w:lang w:val="en-US" w:eastAsia="ru-RU" w:bidi="ru-RU"/>
        </w:rPr>
        <w:t xml:space="preserve">/ </w:t>
      </w:r>
      <w:r w:rsidRPr="00164B43">
        <w:rPr>
          <w:color w:val="000000"/>
          <w:sz w:val="28"/>
          <w:szCs w:val="28"/>
          <w:lang w:val="en-US" w:bidi="en-US"/>
        </w:rPr>
        <w:t xml:space="preserve">Bennet L. E. United Network for Organ Sharing Thoracic Registry </w:t>
      </w:r>
      <w:r w:rsidRPr="00164B43">
        <w:rPr>
          <w:color w:val="000000"/>
          <w:sz w:val="28"/>
          <w:szCs w:val="28"/>
          <w:lang w:val="en-US" w:eastAsia="ru-RU" w:bidi="ru-RU"/>
        </w:rPr>
        <w:t xml:space="preserve">/ </w:t>
      </w:r>
      <w:r w:rsidRPr="00164B43">
        <w:rPr>
          <w:color w:val="000000"/>
          <w:sz w:val="28"/>
          <w:szCs w:val="28"/>
          <w:lang w:val="en-US" w:bidi="en-US"/>
        </w:rPr>
        <w:t xml:space="preserve">L. E. Bennet, E. B. Edwards, J. D. </w:t>
      </w:r>
      <w:proofErr w:type="spellStart"/>
      <w:r w:rsidRPr="00164B43">
        <w:rPr>
          <w:color w:val="000000"/>
          <w:sz w:val="28"/>
          <w:szCs w:val="28"/>
          <w:lang w:val="en-US" w:bidi="en-US"/>
        </w:rPr>
        <w:t>Hosenpud</w:t>
      </w:r>
      <w:proofErr w:type="spellEnd"/>
      <w:r w:rsidRPr="00164B43">
        <w:rPr>
          <w:color w:val="000000"/>
          <w:sz w:val="28"/>
          <w:szCs w:val="28"/>
          <w:lang w:val="en-US" w:bidi="en-US"/>
        </w:rPr>
        <w:t xml:space="preserve"> //J. Heart Lung Transplant. - 1998. - №17. - P. 901 - 905.</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Bioethics. An Anthology/Ed. By H. </w:t>
      </w:r>
      <w:proofErr w:type="spellStart"/>
      <w:r w:rsidRPr="00164B43">
        <w:rPr>
          <w:color w:val="000000"/>
          <w:sz w:val="28"/>
          <w:szCs w:val="28"/>
          <w:lang w:val="en-US" w:bidi="en-US"/>
        </w:rPr>
        <w:t>Kuhze</w:t>
      </w:r>
      <w:proofErr w:type="spellEnd"/>
      <w:r w:rsidRPr="00164B43">
        <w:rPr>
          <w:color w:val="000000"/>
          <w:sz w:val="28"/>
          <w:szCs w:val="28"/>
          <w:lang w:val="en-US" w:bidi="en-US"/>
        </w:rPr>
        <w:t>, P Singer. - Oxford: Blackwell Publ. Ltd, 1999. -600 p.</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Brock L. The Least a Parent Can Do: Prenatal Genetic Testing and the Welcome to our children </w:t>
      </w:r>
      <w:r w:rsidRPr="00164B43">
        <w:rPr>
          <w:color w:val="000000"/>
          <w:sz w:val="28"/>
          <w:szCs w:val="28"/>
          <w:lang w:val="en-US" w:eastAsia="ru-RU" w:bidi="ru-RU"/>
        </w:rPr>
        <w:t xml:space="preserve">/ </w:t>
      </w:r>
      <w:r w:rsidRPr="00164B43">
        <w:rPr>
          <w:color w:val="000000"/>
          <w:sz w:val="28"/>
          <w:szCs w:val="28"/>
          <w:lang w:val="en-US" w:bidi="en-US"/>
        </w:rPr>
        <w:t xml:space="preserve">L. Brock, M. D. </w:t>
      </w:r>
      <w:proofErr w:type="spellStart"/>
      <w:r w:rsidRPr="00164B43">
        <w:rPr>
          <w:color w:val="000000"/>
          <w:sz w:val="28"/>
          <w:szCs w:val="28"/>
          <w:lang w:val="en-US" w:bidi="en-US"/>
        </w:rPr>
        <w:t>Eidl</w:t>
      </w:r>
      <w:proofErr w:type="spellEnd"/>
      <w:r w:rsidRPr="00164B43">
        <w:rPr>
          <w:color w:val="000000"/>
          <w:sz w:val="28"/>
          <w:szCs w:val="28"/>
          <w:lang w:val="en-US" w:bidi="en-US"/>
        </w:rPr>
        <w:t xml:space="preserve"> //Ethics &amp; Medicine. - 1997. - Vol. 13, №3. - P. 59-66.</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Convention for Protection of Human Rights of the human Being with regard to the application of biology and medicine: Convention of Human Rights and Biomedicine. DIR/JUR </w:t>
      </w:r>
      <w:r w:rsidRPr="00164B43">
        <w:rPr>
          <w:color w:val="000000"/>
          <w:sz w:val="28"/>
          <w:szCs w:val="28"/>
          <w:lang w:val="en-US" w:eastAsia="ru-RU" w:bidi="ru-RU"/>
        </w:rPr>
        <w:t xml:space="preserve">996/14, </w:t>
      </w:r>
      <w:r w:rsidRPr="00164B43">
        <w:rPr>
          <w:color w:val="000000"/>
          <w:sz w:val="28"/>
          <w:szCs w:val="28"/>
          <w:lang w:val="en-US" w:bidi="en-US"/>
        </w:rPr>
        <w:t xml:space="preserve">Strasburg, November 1996 </w:t>
      </w:r>
      <w:r w:rsidRPr="00164B43">
        <w:rPr>
          <w:color w:val="000000"/>
          <w:sz w:val="28"/>
          <w:szCs w:val="28"/>
          <w:lang w:val="en-US" w:eastAsia="ru-RU" w:bidi="ru-RU"/>
        </w:rPr>
        <w:t>(</w:t>
      </w:r>
      <w:proofErr w:type="spellStart"/>
      <w:r w:rsidRPr="00164B43">
        <w:rPr>
          <w:color w:val="000000"/>
          <w:sz w:val="28"/>
          <w:szCs w:val="28"/>
          <w:lang w:val="en-US" w:eastAsia="ru-RU" w:bidi="ru-RU"/>
        </w:rPr>
        <w:t>Перевод</w:t>
      </w:r>
      <w:proofErr w:type="spellEnd"/>
      <w:r w:rsidRPr="00164B43">
        <w:rPr>
          <w:color w:val="000000"/>
          <w:sz w:val="28"/>
          <w:szCs w:val="28"/>
          <w:lang w:val="en-US" w:eastAsia="ru-RU" w:bidi="ru-RU"/>
        </w:rPr>
        <w:t xml:space="preserve"> В.Н. </w:t>
      </w:r>
      <w:proofErr w:type="spellStart"/>
      <w:r w:rsidRPr="00164B43">
        <w:rPr>
          <w:color w:val="000000"/>
          <w:sz w:val="28"/>
          <w:szCs w:val="28"/>
          <w:lang w:val="en-US" w:eastAsia="ru-RU" w:bidi="ru-RU"/>
        </w:rPr>
        <w:t>Игнатьева</w:t>
      </w:r>
      <w:proofErr w:type="spellEnd"/>
      <w:r w:rsidRPr="00164B43">
        <w:rPr>
          <w:color w:val="000000"/>
          <w:sz w:val="28"/>
          <w:szCs w:val="28"/>
          <w:lang w:val="en-US" w:eastAsia="ru-RU" w:bidi="ru-RU"/>
        </w:rPr>
        <w:t>).</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Iglesias T. Hippocratic Medicine and the Teaching of Medical Ethics </w:t>
      </w:r>
      <w:r w:rsidRPr="00164B43">
        <w:rPr>
          <w:color w:val="000000"/>
          <w:sz w:val="28"/>
          <w:szCs w:val="28"/>
          <w:lang w:val="en-US" w:eastAsia="ru-RU" w:bidi="ru-RU"/>
        </w:rPr>
        <w:t xml:space="preserve">/ </w:t>
      </w:r>
      <w:r w:rsidRPr="00164B43">
        <w:rPr>
          <w:color w:val="000000"/>
          <w:sz w:val="28"/>
          <w:szCs w:val="28"/>
          <w:lang w:val="en-US" w:bidi="en-US"/>
        </w:rPr>
        <w:t xml:space="preserve">T. Iglesias </w:t>
      </w:r>
      <w:r w:rsidRPr="00164B43">
        <w:rPr>
          <w:color w:val="000000"/>
          <w:sz w:val="28"/>
          <w:szCs w:val="28"/>
          <w:lang w:val="en-US" w:eastAsia="ru-RU" w:bidi="ru-RU"/>
        </w:rPr>
        <w:t xml:space="preserve">// </w:t>
      </w:r>
      <w:r w:rsidRPr="00164B43">
        <w:rPr>
          <w:color w:val="000000"/>
          <w:sz w:val="28"/>
          <w:szCs w:val="28"/>
          <w:lang w:val="en-US" w:bidi="en-US"/>
        </w:rPr>
        <w:t>Ethics &amp; Medicine. - 1996. - Vol. 12, №1. - P. 4-9.</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Harris J. Is there a coherent social conception of disability? </w:t>
      </w:r>
      <w:r w:rsidRPr="00164B43">
        <w:rPr>
          <w:color w:val="000000"/>
          <w:sz w:val="28"/>
          <w:szCs w:val="28"/>
          <w:lang w:val="en-US" w:eastAsia="ru-RU" w:bidi="ru-RU"/>
        </w:rPr>
        <w:t xml:space="preserve">/ </w:t>
      </w:r>
      <w:r w:rsidRPr="00164B43">
        <w:rPr>
          <w:color w:val="000000"/>
          <w:sz w:val="28"/>
          <w:szCs w:val="28"/>
          <w:lang w:val="en-US" w:bidi="en-US"/>
        </w:rPr>
        <w:t>J. Harris //Journal of Medical Ethics. - 2000. - Vol. 26. - P. 95-100.</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proofErr w:type="spellStart"/>
      <w:r w:rsidRPr="00164B43">
        <w:rPr>
          <w:color w:val="000000"/>
          <w:sz w:val="28"/>
          <w:szCs w:val="28"/>
          <w:lang w:val="en-US" w:bidi="en-US"/>
        </w:rPr>
        <w:t>Kovalyova</w:t>
      </w:r>
      <w:proofErr w:type="spellEnd"/>
      <w:r w:rsidRPr="00164B43">
        <w:rPr>
          <w:color w:val="000000"/>
          <w:sz w:val="28"/>
          <w:szCs w:val="28"/>
          <w:lang w:val="en-US" w:bidi="en-US"/>
        </w:rPr>
        <w:t xml:space="preserve"> O. Medical Ethics </w:t>
      </w:r>
      <w:r w:rsidRPr="00164B43">
        <w:rPr>
          <w:color w:val="000000"/>
          <w:sz w:val="28"/>
          <w:szCs w:val="28"/>
          <w:lang w:val="en-US" w:eastAsia="ru-RU" w:bidi="ru-RU"/>
        </w:rPr>
        <w:t xml:space="preserve">/ </w:t>
      </w:r>
      <w:r w:rsidRPr="00164B43">
        <w:rPr>
          <w:color w:val="000000"/>
          <w:sz w:val="28"/>
          <w:szCs w:val="28"/>
          <w:lang w:val="en-US" w:bidi="en-US"/>
        </w:rPr>
        <w:t xml:space="preserve">O. </w:t>
      </w:r>
      <w:proofErr w:type="spellStart"/>
      <w:r w:rsidRPr="00164B43">
        <w:rPr>
          <w:color w:val="000000"/>
          <w:sz w:val="28"/>
          <w:szCs w:val="28"/>
          <w:lang w:val="en-US" w:bidi="en-US"/>
        </w:rPr>
        <w:t>Kovalyova</w:t>
      </w:r>
      <w:proofErr w:type="spellEnd"/>
      <w:r w:rsidRPr="00164B43">
        <w:rPr>
          <w:color w:val="000000"/>
          <w:sz w:val="28"/>
          <w:szCs w:val="28"/>
          <w:lang w:val="en-US" w:bidi="en-US"/>
        </w:rPr>
        <w:t xml:space="preserve"> 2001. - </w:t>
      </w:r>
      <w:proofErr w:type="spellStart"/>
      <w:r w:rsidRPr="00164B43">
        <w:rPr>
          <w:color w:val="000000"/>
          <w:sz w:val="28"/>
          <w:szCs w:val="28"/>
          <w:lang w:val="en-US" w:bidi="en-US"/>
        </w:rPr>
        <w:t>Kharkiv</w:t>
      </w:r>
      <w:proofErr w:type="spellEnd"/>
      <w:r w:rsidRPr="00164B43">
        <w:rPr>
          <w:color w:val="000000"/>
          <w:sz w:val="28"/>
          <w:szCs w:val="28"/>
          <w:lang w:val="en-US" w:bidi="en-US"/>
        </w:rPr>
        <w:t>, 128 p.</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proofErr w:type="spellStart"/>
      <w:r w:rsidRPr="00164B43">
        <w:rPr>
          <w:color w:val="000000"/>
          <w:sz w:val="28"/>
          <w:szCs w:val="28"/>
          <w:lang w:val="en-US" w:bidi="en-US"/>
        </w:rPr>
        <w:t>Leffel</w:t>
      </w:r>
      <w:proofErr w:type="spellEnd"/>
      <w:r w:rsidRPr="00164B43">
        <w:rPr>
          <w:color w:val="000000"/>
          <w:sz w:val="28"/>
          <w:szCs w:val="28"/>
          <w:lang w:val="en-US" w:bidi="en-US"/>
        </w:rPr>
        <w:t xml:space="preserve"> J. Engineering Life: Defining “Humanity” in A Postmodern Age </w:t>
      </w:r>
      <w:r w:rsidRPr="00164B43">
        <w:rPr>
          <w:color w:val="000000"/>
          <w:sz w:val="28"/>
          <w:szCs w:val="28"/>
          <w:lang w:val="en-US" w:eastAsia="ru-RU" w:bidi="ru-RU"/>
        </w:rPr>
        <w:t xml:space="preserve">/ </w:t>
      </w:r>
      <w:r w:rsidRPr="00164B43">
        <w:rPr>
          <w:color w:val="000000"/>
          <w:sz w:val="28"/>
          <w:szCs w:val="28"/>
          <w:lang w:val="en-US" w:bidi="en-US"/>
        </w:rPr>
        <w:t xml:space="preserve">J. </w:t>
      </w:r>
      <w:proofErr w:type="spellStart"/>
      <w:r w:rsidRPr="00164B43">
        <w:rPr>
          <w:color w:val="000000"/>
          <w:sz w:val="28"/>
          <w:szCs w:val="28"/>
          <w:lang w:val="en-US" w:bidi="en-US"/>
        </w:rPr>
        <w:t>Leffel</w:t>
      </w:r>
      <w:proofErr w:type="spellEnd"/>
      <w:r w:rsidRPr="00164B43">
        <w:rPr>
          <w:color w:val="000000"/>
          <w:sz w:val="28"/>
          <w:szCs w:val="28"/>
          <w:lang w:val="en-US" w:eastAsia="ru-RU" w:bidi="ru-RU"/>
        </w:rPr>
        <w:t xml:space="preserve">// </w:t>
      </w:r>
      <w:r w:rsidRPr="00164B43">
        <w:rPr>
          <w:color w:val="000000"/>
          <w:sz w:val="28"/>
          <w:szCs w:val="28"/>
          <w:lang w:val="en-US" w:bidi="en-US"/>
        </w:rPr>
        <w:t>Ethics &amp; Medicine. - 1997. - Vol. 13, №3. - P. 67-71.</w:t>
      </w:r>
    </w:p>
    <w:p w:rsidR="00164B43" w:rsidRPr="00164B43" w:rsidRDefault="00164B43" w:rsidP="00164B43">
      <w:pPr>
        <w:pStyle w:val="31"/>
        <w:numPr>
          <w:ilvl w:val="0"/>
          <w:numId w:val="22"/>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Operational Guidelines for Ethics Committees that Review Biomedical </w:t>
      </w:r>
      <w:r w:rsidRPr="00164B43">
        <w:rPr>
          <w:color w:val="000000"/>
          <w:sz w:val="28"/>
          <w:szCs w:val="28"/>
          <w:lang w:val="en-US" w:bidi="en-US"/>
        </w:rPr>
        <w:lastRenderedPageBreak/>
        <w:t>Research. - Geneva: WHO, 2000.-31P.</w:t>
      </w:r>
    </w:p>
    <w:p w:rsidR="00164B43" w:rsidRPr="00164B43" w:rsidRDefault="00164B43" w:rsidP="00164B43">
      <w:pPr>
        <w:pStyle w:val="31"/>
        <w:shd w:val="clear" w:color="auto" w:fill="auto"/>
        <w:tabs>
          <w:tab w:val="left" w:pos="0"/>
          <w:tab w:val="left" w:pos="360"/>
        </w:tabs>
        <w:spacing w:before="0" w:line="360" w:lineRule="auto"/>
        <w:ind w:firstLine="0"/>
        <w:rPr>
          <w:sz w:val="28"/>
          <w:szCs w:val="28"/>
          <w:lang w:val="en-US"/>
        </w:rPr>
      </w:pPr>
    </w:p>
    <w:p w:rsidR="009309C6" w:rsidRPr="00164B43" w:rsidRDefault="009309C6" w:rsidP="00164B43">
      <w:pPr>
        <w:pStyle w:val="31"/>
        <w:shd w:val="clear" w:color="auto" w:fill="auto"/>
        <w:tabs>
          <w:tab w:val="left" w:pos="0"/>
          <w:tab w:val="left" w:pos="360"/>
        </w:tabs>
        <w:spacing w:before="0" w:line="360" w:lineRule="auto"/>
        <w:ind w:firstLine="0"/>
        <w:rPr>
          <w:sz w:val="28"/>
          <w:szCs w:val="28"/>
          <w:lang w:val="en-US"/>
        </w:rPr>
      </w:pPr>
      <w:r w:rsidRPr="00164B43">
        <w:rPr>
          <w:b/>
          <w:sz w:val="28"/>
          <w:szCs w:val="28"/>
          <w:lang w:val="en-US"/>
        </w:rPr>
        <w:t>9.2. Additional literature</w:t>
      </w:r>
    </w:p>
    <w:p w:rsidR="009309C6" w:rsidRPr="00164B43" w:rsidRDefault="009309C6" w:rsidP="00164B43">
      <w:pPr>
        <w:pStyle w:val="Style27"/>
        <w:widowControl/>
        <w:numPr>
          <w:ilvl w:val="0"/>
          <w:numId w:val="23"/>
        </w:numPr>
        <w:tabs>
          <w:tab w:val="left" w:pos="0"/>
          <w:tab w:val="left" w:pos="360"/>
        </w:tabs>
        <w:spacing w:line="360" w:lineRule="auto"/>
        <w:ind w:left="0" w:firstLine="0"/>
        <w:rPr>
          <w:rStyle w:val="FontStyle44"/>
          <w:sz w:val="28"/>
          <w:szCs w:val="28"/>
          <w:lang w:val="ru-RU"/>
        </w:rPr>
      </w:pPr>
      <w:r w:rsidRPr="00164B43">
        <w:rPr>
          <w:rStyle w:val="FontStyle44"/>
          <w:sz w:val="28"/>
          <w:szCs w:val="28"/>
          <w:lang w:val="uk-UA" w:eastAsia="uk-UA"/>
        </w:rPr>
        <w:t xml:space="preserve">Безпека життєдіяльності: </w:t>
      </w:r>
      <w:proofErr w:type="spellStart"/>
      <w:r w:rsidRPr="00164B43">
        <w:rPr>
          <w:rStyle w:val="FontStyle44"/>
          <w:sz w:val="28"/>
          <w:szCs w:val="28"/>
          <w:lang w:val="uk-UA" w:eastAsia="uk-UA"/>
        </w:rPr>
        <w:t>Навч</w:t>
      </w:r>
      <w:proofErr w:type="spellEnd"/>
      <w:r w:rsidRPr="00164B43">
        <w:rPr>
          <w:rStyle w:val="FontStyle44"/>
          <w:sz w:val="28"/>
          <w:szCs w:val="28"/>
          <w:lang w:val="uk-UA" w:eastAsia="uk-UA"/>
        </w:rPr>
        <w:t xml:space="preserve">. посібник </w:t>
      </w:r>
      <w:r w:rsidRPr="00164B43">
        <w:rPr>
          <w:rStyle w:val="FontStyle44"/>
          <w:sz w:val="28"/>
          <w:szCs w:val="28"/>
          <w:lang w:val="ru-RU" w:eastAsia="uk-UA"/>
        </w:rPr>
        <w:t xml:space="preserve">/ </w:t>
      </w:r>
      <w:r w:rsidRPr="00164B43">
        <w:rPr>
          <w:rStyle w:val="FontStyle44"/>
          <w:sz w:val="28"/>
          <w:szCs w:val="28"/>
          <w:lang w:val="uk-UA" w:eastAsia="uk-UA"/>
        </w:rPr>
        <w:t xml:space="preserve">За </w:t>
      </w:r>
      <w:r w:rsidRPr="00164B43">
        <w:rPr>
          <w:rStyle w:val="FontStyle44"/>
          <w:sz w:val="28"/>
          <w:szCs w:val="28"/>
          <w:lang w:val="ru-RU" w:eastAsia="uk-UA"/>
        </w:rPr>
        <w:t xml:space="preserve">ред. </w:t>
      </w:r>
      <w:r w:rsidRPr="00164B43">
        <w:rPr>
          <w:rStyle w:val="FontStyle44"/>
          <w:sz w:val="28"/>
          <w:szCs w:val="28"/>
          <w:lang w:val="uk-UA" w:eastAsia="uk-UA"/>
        </w:rPr>
        <w:t xml:space="preserve">Є. П. </w:t>
      </w:r>
      <w:proofErr w:type="spellStart"/>
      <w:r w:rsidRPr="00164B43">
        <w:rPr>
          <w:rStyle w:val="FontStyle44"/>
          <w:sz w:val="28"/>
          <w:szCs w:val="28"/>
          <w:lang w:val="uk-UA" w:eastAsia="uk-UA"/>
        </w:rPr>
        <w:t>Желібо</w:t>
      </w:r>
      <w:proofErr w:type="spellEnd"/>
      <w:r w:rsidRPr="00164B43">
        <w:rPr>
          <w:rStyle w:val="FontStyle44"/>
          <w:sz w:val="28"/>
          <w:szCs w:val="28"/>
          <w:lang w:val="uk-UA" w:eastAsia="uk-UA"/>
        </w:rPr>
        <w:t xml:space="preserve">. </w:t>
      </w:r>
      <w:r w:rsidRPr="00164B43">
        <w:rPr>
          <w:rStyle w:val="FontStyle44"/>
          <w:sz w:val="28"/>
          <w:szCs w:val="28"/>
          <w:lang w:val="ru-RU" w:eastAsia="uk-UA"/>
        </w:rPr>
        <w:t xml:space="preserve">- </w:t>
      </w:r>
      <w:r w:rsidRPr="00164B43">
        <w:rPr>
          <w:rStyle w:val="FontStyle44"/>
          <w:sz w:val="28"/>
          <w:szCs w:val="28"/>
          <w:lang w:val="uk-UA" w:eastAsia="uk-UA"/>
        </w:rPr>
        <w:t xml:space="preserve">Львів: Новий світ, </w:t>
      </w:r>
      <w:r w:rsidRPr="00164B43">
        <w:rPr>
          <w:rStyle w:val="FontStyle44"/>
          <w:sz w:val="28"/>
          <w:szCs w:val="28"/>
          <w:lang w:val="ru-RU" w:eastAsia="uk-UA"/>
        </w:rPr>
        <w:t>2001.</w:t>
      </w:r>
    </w:p>
    <w:p w:rsidR="009309C6" w:rsidRPr="00164B43" w:rsidRDefault="009309C6" w:rsidP="00164B43">
      <w:pPr>
        <w:pStyle w:val="Style27"/>
        <w:widowControl/>
        <w:numPr>
          <w:ilvl w:val="0"/>
          <w:numId w:val="23"/>
        </w:numPr>
        <w:tabs>
          <w:tab w:val="left" w:pos="0"/>
          <w:tab w:val="left" w:pos="360"/>
        </w:tabs>
        <w:spacing w:line="360" w:lineRule="auto"/>
        <w:ind w:left="0" w:firstLine="0"/>
        <w:rPr>
          <w:rStyle w:val="FontStyle44"/>
          <w:sz w:val="28"/>
          <w:szCs w:val="28"/>
          <w:lang w:val="ru-RU"/>
        </w:rPr>
      </w:pPr>
      <w:r w:rsidRPr="00164B43">
        <w:rPr>
          <w:rStyle w:val="FontStyle44"/>
          <w:sz w:val="28"/>
          <w:szCs w:val="28"/>
          <w:lang w:val="uk-UA" w:eastAsia="uk-UA"/>
        </w:rPr>
        <w:t xml:space="preserve">Безпека життєдіяльності: </w:t>
      </w:r>
      <w:proofErr w:type="spellStart"/>
      <w:r w:rsidRPr="00164B43">
        <w:rPr>
          <w:rStyle w:val="FontStyle44"/>
          <w:sz w:val="28"/>
          <w:szCs w:val="28"/>
          <w:lang w:val="uk-UA" w:eastAsia="uk-UA"/>
        </w:rPr>
        <w:t>Навч</w:t>
      </w:r>
      <w:proofErr w:type="spellEnd"/>
      <w:r w:rsidRPr="00164B43">
        <w:rPr>
          <w:rStyle w:val="FontStyle44"/>
          <w:sz w:val="28"/>
          <w:szCs w:val="28"/>
          <w:lang w:val="uk-UA" w:eastAsia="uk-UA"/>
        </w:rPr>
        <w:t xml:space="preserve">. посібник </w:t>
      </w:r>
      <w:r w:rsidRPr="00164B43">
        <w:rPr>
          <w:rStyle w:val="FontStyle44"/>
          <w:sz w:val="28"/>
          <w:szCs w:val="28"/>
          <w:lang w:val="ru-RU" w:eastAsia="uk-UA"/>
        </w:rPr>
        <w:t xml:space="preserve">/ </w:t>
      </w:r>
      <w:r w:rsidRPr="00164B43">
        <w:rPr>
          <w:rStyle w:val="FontStyle44"/>
          <w:sz w:val="28"/>
          <w:szCs w:val="28"/>
          <w:lang w:val="uk-UA" w:eastAsia="uk-UA"/>
        </w:rPr>
        <w:t xml:space="preserve">За </w:t>
      </w:r>
      <w:r w:rsidRPr="00164B43">
        <w:rPr>
          <w:rStyle w:val="FontStyle44"/>
          <w:sz w:val="28"/>
          <w:szCs w:val="28"/>
          <w:lang w:val="ru-RU" w:eastAsia="uk-UA"/>
        </w:rPr>
        <w:t xml:space="preserve">ред. </w:t>
      </w:r>
      <w:r w:rsidRPr="00164B43">
        <w:rPr>
          <w:rStyle w:val="FontStyle51"/>
          <w:sz w:val="28"/>
          <w:szCs w:val="28"/>
          <w:lang w:val="uk-UA" w:eastAsia="uk-UA"/>
        </w:rPr>
        <w:t xml:space="preserve">М. </w:t>
      </w:r>
      <w:r w:rsidRPr="00164B43">
        <w:rPr>
          <w:rStyle w:val="FontStyle44"/>
          <w:sz w:val="28"/>
          <w:szCs w:val="28"/>
          <w:lang w:val="uk-UA" w:eastAsia="uk-UA"/>
        </w:rPr>
        <w:t xml:space="preserve">На-зарука. </w:t>
      </w:r>
      <w:r w:rsidRPr="00164B43">
        <w:rPr>
          <w:rStyle w:val="FontStyle44"/>
          <w:sz w:val="28"/>
          <w:szCs w:val="28"/>
          <w:lang w:val="ru-RU" w:eastAsia="uk-UA"/>
        </w:rPr>
        <w:t xml:space="preserve">- </w:t>
      </w:r>
      <w:r w:rsidRPr="00164B43">
        <w:rPr>
          <w:rStyle w:val="FontStyle44"/>
          <w:sz w:val="28"/>
          <w:szCs w:val="28"/>
          <w:lang w:val="uk-UA" w:eastAsia="uk-UA"/>
        </w:rPr>
        <w:t xml:space="preserve">Львів: За вільну Україну, </w:t>
      </w:r>
      <w:r w:rsidRPr="00164B43">
        <w:rPr>
          <w:rStyle w:val="FontStyle44"/>
          <w:sz w:val="28"/>
          <w:szCs w:val="28"/>
          <w:lang w:val="ru-RU" w:eastAsia="uk-UA"/>
        </w:rPr>
        <w:t>1997</w:t>
      </w:r>
    </w:p>
    <w:p w:rsidR="00164B43"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Style w:val="FontStyle44"/>
          <w:sz w:val="28"/>
          <w:szCs w:val="28"/>
        </w:rPr>
      </w:pPr>
      <w:r w:rsidRPr="00164B43">
        <w:rPr>
          <w:rStyle w:val="FontStyle44"/>
          <w:sz w:val="28"/>
          <w:szCs w:val="28"/>
          <w:lang w:val="uk-UA" w:eastAsia="uk-UA"/>
        </w:rPr>
        <w:t xml:space="preserve">Постанова Кабінету Міністрів України від </w:t>
      </w:r>
      <w:r w:rsidRPr="00164B43">
        <w:rPr>
          <w:rStyle w:val="FontStyle44"/>
          <w:sz w:val="28"/>
          <w:szCs w:val="28"/>
          <w:lang w:eastAsia="uk-UA"/>
        </w:rPr>
        <w:t xml:space="preserve">10.01.2002 № 14 </w:t>
      </w:r>
      <w:r w:rsidRPr="00164B43">
        <w:rPr>
          <w:rStyle w:val="FontStyle44"/>
          <w:sz w:val="28"/>
          <w:szCs w:val="28"/>
          <w:lang w:val="uk-UA" w:eastAsia="uk-UA"/>
        </w:rPr>
        <w:t xml:space="preserve">«Про затвердження Міжгалузевої комплексної програми «Здоров'я нації» на </w:t>
      </w:r>
      <w:r w:rsidRPr="00164B43">
        <w:rPr>
          <w:rStyle w:val="FontStyle44"/>
          <w:sz w:val="28"/>
          <w:szCs w:val="28"/>
          <w:lang w:eastAsia="uk-UA"/>
        </w:rPr>
        <w:t xml:space="preserve">2002-2011 </w:t>
      </w:r>
      <w:r w:rsidRPr="00164B43">
        <w:rPr>
          <w:rStyle w:val="FontStyle44"/>
          <w:sz w:val="28"/>
          <w:szCs w:val="28"/>
          <w:lang w:val="uk-UA" w:eastAsia="uk-UA"/>
        </w:rPr>
        <w:t>роки».</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Style w:val="FontStyle44"/>
          <w:sz w:val="28"/>
          <w:szCs w:val="28"/>
        </w:rPr>
      </w:pPr>
      <w:r w:rsidRPr="00164B43">
        <w:rPr>
          <w:rStyle w:val="FontStyle44"/>
          <w:sz w:val="28"/>
          <w:szCs w:val="28"/>
          <w:lang w:val="uk-UA" w:eastAsia="uk-UA"/>
        </w:rPr>
        <w:t>Методичні розробки практичних занять та тези лекцій.</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rPr>
      </w:pPr>
      <w:r w:rsidRPr="00164B43">
        <w:rPr>
          <w:rStyle w:val="FontStyle44"/>
          <w:sz w:val="28"/>
          <w:szCs w:val="28"/>
          <w:lang w:val="uk-UA" w:eastAsia="uk-UA"/>
        </w:rPr>
        <w:t>Періодичні видання за тематикою (перелік систематично оновлюється).</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164B43">
        <w:rPr>
          <w:rFonts w:ascii="Times New Roman" w:hAnsi="Times New Roman" w:cs="Times New Roman"/>
          <w:sz w:val="28"/>
          <w:szCs w:val="28"/>
          <w:lang w:val="en-US"/>
        </w:rPr>
        <w:t>Risk assessment — roles and responsibilities / European Agency for Safety and Health at Work Europ</w:t>
      </w:r>
      <w:r w:rsidRPr="00164B43">
        <w:rPr>
          <w:rFonts w:ascii="Times New Roman" w:eastAsia="MyriadPro-Regular" w:hAnsi="Times New Roman" w:cs="Times New Roman"/>
          <w:color w:val="000000"/>
          <w:sz w:val="28"/>
          <w:szCs w:val="28"/>
          <w:lang w:val="en-US"/>
        </w:rPr>
        <w:t xml:space="preserve">ean Agency for Safety and Health at Work, ‘Facts 80, 2008. </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164B43">
        <w:rPr>
          <w:rFonts w:ascii="Times New Roman" w:eastAsia="MyriadPro-Regular" w:hAnsi="Times New Roman" w:cs="Times New Roman"/>
          <w:color w:val="000000"/>
          <w:sz w:val="28"/>
          <w:szCs w:val="28"/>
          <w:lang w:val="en-US"/>
        </w:rPr>
        <w:t>Including gender issues in risk assessment / European Agency for Safety and Health at Work, ‘Facts 43’.</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Style w:val="FontStyle44"/>
          <w:sz w:val="28"/>
          <w:szCs w:val="28"/>
        </w:rPr>
      </w:pPr>
      <w:r w:rsidRPr="00164B43">
        <w:rPr>
          <w:rStyle w:val="FontStyle44"/>
          <w:sz w:val="28"/>
          <w:szCs w:val="28"/>
          <w:lang w:val="uk-UA" w:eastAsia="uk-UA"/>
        </w:rPr>
        <w:t xml:space="preserve"> </w:t>
      </w:r>
      <w:bookmarkStart w:id="1" w:name="beaton"/>
      <w:r w:rsidRPr="00164B43">
        <w:rPr>
          <w:rFonts w:ascii="Times New Roman" w:hAnsi="Times New Roman" w:cs="Times New Roman"/>
          <w:sz w:val="28"/>
          <w:szCs w:val="28"/>
          <w:shd w:val="clear" w:color="auto" w:fill="FFFFFF"/>
          <w:lang w:val="en-US"/>
        </w:rPr>
        <w:t>Snyder, R. (2000). Overview of the toxicology of benzene.</w:t>
      </w:r>
      <w:r w:rsidRPr="00164B43">
        <w:rPr>
          <w:rStyle w:val="apple-converted-space"/>
          <w:rFonts w:ascii="Times New Roman" w:hAnsi="Times New Roman" w:cs="Times New Roman"/>
          <w:color w:val="000000"/>
          <w:sz w:val="28"/>
          <w:szCs w:val="28"/>
          <w:lang w:val="en-US"/>
        </w:rPr>
        <w:t> </w:t>
      </w:r>
      <w:proofErr w:type="spellStart"/>
      <w:r w:rsidRPr="00164B43">
        <w:rPr>
          <w:rFonts w:ascii="Times New Roman" w:hAnsi="Times New Roman" w:cs="Times New Roman"/>
          <w:i/>
          <w:iCs/>
          <w:sz w:val="28"/>
          <w:szCs w:val="28"/>
          <w:shd w:val="clear" w:color="auto" w:fill="FFFFFF"/>
        </w:rPr>
        <w:t>Psychological</w:t>
      </w:r>
      <w:proofErr w:type="spellEnd"/>
      <w:r w:rsidRPr="00164B43">
        <w:rPr>
          <w:rFonts w:ascii="Times New Roman" w:hAnsi="Times New Roman" w:cs="Times New Roman"/>
          <w:i/>
          <w:iCs/>
          <w:sz w:val="28"/>
          <w:szCs w:val="28"/>
          <w:shd w:val="clear" w:color="auto" w:fill="FFFFFF"/>
        </w:rPr>
        <w:t xml:space="preserve"> </w:t>
      </w:r>
      <w:proofErr w:type="spellStart"/>
      <w:r w:rsidRPr="00164B43">
        <w:rPr>
          <w:rFonts w:ascii="Times New Roman" w:hAnsi="Times New Roman" w:cs="Times New Roman"/>
          <w:i/>
          <w:iCs/>
          <w:sz w:val="28"/>
          <w:szCs w:val="28"/>
          <w:shd w:val="clear" w:color="auto" w:fill="FFFFFF"/>
        </w:rPr>
        <w:t>Review</w:t>
      </w:r>
      <w:proofErr w:type="spellEnd"/>
      <w:r w:rsidRPr="00164B43">
        <w:rPr>
          <w:rFonts w:ascii="Times New Roman" w:hAnsi="Times New Roman" w:cs="Times New Roman"/>
          <w:i/>
          <w:iCs/>
          <w:sz w:val="28"/>
          <w:szCs w:val="28"/>
          <w:shd w:val="clear" w:color="auto" w:fill="FFFFFF"/>
        </w:rPr>
        <w:t>, 105,</w:t>
      </w:r>
      <w:r w:rsidRPr="00164B43">
        <w:rPr>
          <w:rStyle w:val="apple-converted-space"/>
          <w:rFonts w:ascii="Times New Roman" w:hAnsi="Times New Roman" w:cs="Times New Roman"/>
          <w:color w:val="000000"/>
          <w:sz w:val="28"/>
          <w:szCs w:val="28"/>
        </w:rPr>
        <w:t> </w:t>
      </w:r>
      <w:r w:rsidRPr="00164B43">
        <w:rPr>
          <w:rFonts w:ascii="Times New Roman" w:hAnsi="Times New Roman" w:cs="Times New Roman"/>
          <w:sz w:val="28"/>
          <w:szCs w:val="28"/>
          <w:shd w:val="clear" w:color="auto" w:fill="FFFFFF"/>
        </w:rPr>
        <w:t>83-107.</w:t>
      </w:r>
      <w:bookmarkEnd w:id="1"/>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Style w:val="FontStyle44"/>
          <w:sz w:val="28"/>
          <w:szCs w:val="28"/>
          <w:lang w:val="en-US"/>
        </w:rPr>
      </w:pPr>
      <w:r w:rsidRPr="00164B43">
        <w:rPr>
          <w:rFonts w:ascii="Times New Roman" w:hAnsi="Times New Roman" w:cs="Times New Roman"/>
          <w:sz w:val="28"/>
          <w:szCs w:val="28"/>
          <w:lang w:val="en-US"/>
        </w:rPr>
        <w:t xml:space="preserve">The Safety of Genetically Modified Foods Produced through Biotechnology, </w:t>
      </w:r>
      <w:proofErr w:type="spellStart"/>
      <w:r w:rsidRPr="00164B43">
        <w:rPr>
          <w:rFonts w:ascii="Times New Roman" w:hAnsi="Times New Roman" w:cs="Times New Roman"/>
          <w:sz w:val="28"/>
          <w:szCs w:val="28"/>
          <w:lang w:val="en-US"/>
        </w:rPr>
        <w:t>Toxicol</w:t>
      </w:r>
      <w:proofErr w:type="spellEnd"/>
      <w:r w:rsidRPr="00164B43">
        <w:rPr>
          <w:rFonts w:ascii="Times New Roman" w:hAnsi="Times New Roman" w:cs="Times New Roman"/>
          <w:sz w:val="28"/>
          <w:szCs w:val="28"/>
          <w:lang w:val="en-US"/>
        </w:rPr>
        <w:t xml:space="preserve"> </w:t>
      </w:r>
      <w:proofErr w:type="spellStart"/>
      <w:r w:rsidRPr="00164B43">
        <w:rPr>
          <w:rFonts w:ascii="Times New Roman" w:hAnsi="Times New Roman" w:cs="Times New Roman"/>
          <w:sz w:val="28"/>
          <w:szCs w:val="28"/>
          <w:lang w:val="en-US"/>
        </w:rPr>
        <w:t>Sci</w:t>
      </w:r>
      <w:proofErr w:type="spellEnd"/>
      <w:r w:rsidRPr="00164B43">
        <w:rPr>
          <w:rFonts w:ascii="Times New Roman" w:hAnsi="Times New Roman" w:cs="Times New Roman"/>
          <w:sz w:val="28"/>
          <w:szCs w:val="28"/>
          <w:lang w:val="en-US"/>
        </w:rPr>
        <w:t xml:space="preserve"> (2003) 71 (1): 2-8.</w:t>
      </w:r>
      <w:r w:rsidRPr="00164B43">
        <w:rPr>
          <w:rStyle w:val="FontStyle44"/>
          <w:sz w:val="28"/>
          <w:szCs w:val="28"/>
          <w:lang w:val="uk-UA" w:eastAsia="uk-UA"/>
        </w:rPr>
        <w:t xml:space="preserve"> </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proofErr w:type="spellStart"/>
      <w:r w:rsidRPr="00164B43">
        <w:rPr>
          <w:rFonts w:ascii="Times New Roman" w:hAnsi="Times New Roman" w:cs="Times New Roman"/>
          <w:color w:val="000000"/>
          <w:sz w:val="28"/>
          <w:szCs w:val="28"/>
          <w:lang w:val="en-US"/>
        </w:rPr>
        <w:t>Bloodborne</w:t>
      </w:r>
      <w:proofErr w:type="spellEnd"/>
      <w:r w:rsidRPr="00164B43">
        <w:rPr>
          <w:rFonts w:ascii="Times New Roman" w:hAnsi="Times New Roman" w:cs="Times New Roman"/>
          <w:color w:val="000000"/>
          <w:sz w:val="28"/>
          <w:szCs w:val="28"/>
          <w:lang w:val="en-US"/>
        </w:rPr>
        <w:t xml:space="preserve"> Pathogens and </w:t>
      </w:r>
      <w:proofErr w:type="spellStart"/>
      <w:r w:rsidRPr="00164B43">
        <w:rPr>
          <w:rFonts w:ascii="Times New Roman" w:hAnsi="Times New Roman" w:cs="Times New Roman"/>
          <w:color w:val="000000"/>
          <w:sz w:val="28"/>
          <w:szCs w:val="28"/>
          <w:lang w:val="en-US"/>
        </w:rPr>
        <w:t>Needlestick</w:t>
      </w:r>
      <w:proofErr w:type="spellEnd"/>
      <w:r w:rsidRPr="00164B43">
        <w:rPr>
          <w:rFonts w:ascii="Times New Roman" w:hAnsi="Times New Roman" w:cs="Times New Roman"/>
          <w:color w:val="000000"/>
          <w:sz w:val="28"/>
          <w:szCs w:val="28"/>
          <w:lang w:val="en-US"/>
        </w:rPr>
        <w:t xml:space="preserve"> Injuries. OSHA Safety and Health Topics Page. </w:t>
      </w:r>
    </w:p>
    <w:p w:rsidR="009309C6" w:rsidRPr="00164B43" w:rsidRDefault="009309C6"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r w:rsidRPr="00164B43">
        <w:rPr>
          <w:rFonts w:ascii="Times New Roman" w:hAnsi="Times New Roman" w:cs="Times New Roman"/>
          <w:sz w:val="28"/>
          <w:szCs w:val="28"/>
          <w:lang w:val="en-US"/>
        </w:rPr>
        <w:t>European Agency for Safety and Health at Work, Risk assessment</w:t>
      </w:r>
    </w:p>
    <w:p w:rsidR="009309C6" w:rsidRPr="00164B43" w:rsidRDefault="009309C6" w:rsidP="00164B43">
      <w:pPr>
        <w:pStyle w:val="1"/>
        <w:numPr>
          <w:ilvl w:val="0"/>
          <w:numId w:val="23"/>
        </w:numPr>
        <w:shd w:val="clear" w:color="auto" w:fill="FFFFFF"/>
        <w:tabs>
          <w:tab w:val="left" w:pos="0"/>
          <w:tab w:val="left" w:pos="360"/>
        </w:tabs>
        <w:spacing w:before="0" w:after="0" w:line="360" w:lineRule="auto"/>
        <w:ind w:left="0" w:firstLine="0"/>
        <w:jc w:val="both"/>
        <w:rPr>
          <w:rFonts w:ascii="Times New Roman" w:hAnsi="Times New Roman" w:cs="Times New Roman"/>
          <w:b w:val="0"/>
          <w:sz w:val="28"/>
          <w:szCs w:val="28"/>
        </w:rPr>
      </w:pPr>
      <w:r w:rsidRPr="00164B43">
        <w:rPr>
          <w:rFonts w:ascii="Times New Roman" w:hAnsi="Times New Roman" w:cs="Times New Roman"/>
          <w:b w:val="0"/>
          <w:sz w:val="28"/>
          <w:szCs w:val="28"/>
        </w:rPr>
        <w:t xml:space="preserve">Facts </w:t>
      </w:r>
      <w:proofErr w:type="gramStart"/>
      <w:r w:rsidRPr="00164B43">
        <w:rPr>
          <w:rFonts w:ascii="Times New Roman" w:hAnsi="Times New Roman" w:cs="Times New Roman"/>
          <w:b w:val="0"/>
          <w:sz w:val="28"/>
          <w:szCs w:val="28"/>
        </w:rPr>
        <w:t>About</w:t>
      </w:r>
      <w:proofErr w:type="gramEnd"/>
      <w:r w:rsidRPr="00164B43">
        <w:rPr>
          <w:rFonts w:ascii="Times New Roman" w:hAnsi="Times New Roman" w:cs="Times New Roman"/>
          <w:b w:val="0"/>
          <w:sz w:val="28"/>
          <w:szCs w:val="28"/>
        </w:rPr>
        <w:t xml:space="preserve"> Hospital Worker Safety – OSHA, 2013, 27 p.</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Responsible conduct with animals in research /Ed By L.A. Hart.-N.-Y.: Oxford Univ. Press,</w:t>
      </w:r>
      <w:r w:rsidRPr="00164B43">
        <w:rPr>
          <w:color w:val="000000"/>
          <w:sz w:val="28"/>
          <w:szCs w:val="28"/>
          <w:lang w:val="uk-UA" w:bidi="en-US"/>
        </w:rPr>
        <w:t xml:space="preserve"> 1997</w:t>
      </w:r>
      <w:proofErr w:type="gramStart"/>
      <w:r w:rsidRPr="00164B43">
        <w:rPr>
          <w:color w:val="000000"/>
          <w:sz w:val="28"/>
          <w:szCs w:val="28"/>
          <w:lang w:val="uk-UA" w:bidi="en-US"/>
        </w:rPr>
        <w:t>.</w:t>
      </w:r>
      <w:r w:rsidRPr="00164B43">
        <w:rPr>
          <w:color w:val="000000"/>
          <w:sz w:val="28"/>
          <w:szCs w:val="28"/>
          <w:lang w:val="en-US" w:bidi="en-US"/>
        </w:rPr>
        <w:t>-</w:t>
      </w:r>
      <w:proofErr w:type="gramEnd"/>
      <w:r w:rsidRPr="00164B43">
        <w:rPr>
          <w:color w:val="000000"/>
          <w:sz w:val="28"/>
          <w:szCs w:val="28"/>
          <w:lang w:val="en-US" w:bidi="en-US"/>
        </w:rPr>
        <w:t xml:space="preserve"> 193p.</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Robert V. Veatch </w:t>
      </w:r>
      <w:proofErr w:type="spellStart"/>
      <w:r w:rsidRPr="00164B43">
        <w:rPr>
          <w:color w:val="000000"/>
          <w:sz w:val="28"/>
          <w:szCs w:val="28"/>
          <w:lang w:val="en-US" w:bidi="en-US"/>
        </w:rPr>
        <w:t>TheBases</w:t>
      </w:r>
      <w:proofErr w:type="spellEnd"/>
      <w:r w:rsidRPr="00164B43">
        <w:rPr>
          <w:color w:val="000000"/>
          <w:sz w:val="28"/>
          <w:szCs w:val="28"/>
          <w:lang w:val="en-US" w:bidi="en-US"/>
        </w:rPr>
        <w:t xml:space="preserve"> of bioethics </w:t>
      </w:r>
      <w:r w:rsidRPr="00164B43">
        <w:rPr>
          <w:color w:val="000000"/>
          <w:sz w:val="28"/>
          <w:szCs w:val="28"/>
          <w:lang w:val="en-US" w:eastAsia="ru-RU" w:bidi="ru-RU"/>
        </w:rPr>
        <w:t xml:space="preserve">/ </w:t>
      </w:r>
      <w:r w:rsidRPr="00164B43">
        <w:rPr>
          <w:color w:val="000000"/>
          <w:sz w:val="28"/>
          <w:szCs w:val="28"/>
          <w:lang w:val="en-US" w:bidi="en-US"/>
        </w:rPr>
        <w:t xml:space="preserve">V. Robert Veatch. - Kennedy Institute of Ethics Georgetown </w:t>
      </w:r>
      <w:proofErr w:type="gramStart"/>
      <w:r w:rsidRPr="00164B43">
        <w:rPr>
          <w:color w:val="000000"/>
          <w:sz w:val="28"/>
          <w:szCs w:val="28"/>
          <w:lang w:val="en-US" w:bidi="en-US"/>
        </w:rPr>
        <w:t>University :</w:t>
      </w:r>
      <w:proofErr w:type="gramEnd"/>
      <w:r w:rsidRPr="00164B43">
        <w:rPr>
          <w:color w:val="000000"/>
          <w:sz w:val="28"/>
          <w:szCs w:val="28"/>
          <w:lang w:val="en-US" w:bidi="en-US"/>
        </w:rPr>
        <w:t xml:space="preserve"> Prentice Hall, Upper Saddle River, New Jersey. - 2003. - 205 p.</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Thomas A. </w:t>
      </w:r>
      <w:proofErr w:type="spellStart"/>
      <w:r w:rsidRPr="00164B43">
        <w:rPr>
          <w:color w:val="000000"/>
          <w:sz w:val="28"/>
          <w:szCs w:val="28"/>
          <w:lang w:val="en-US" w:bidi="en-US"/>
        </w:rPr>
        <w:t>Mappes</w:t>
      </w:r>
      <w:proofErr w:type="spellEnd"/>
      <w:r w:rsidRPr="00164B43">
        <w:rPr>
          <w:color w:val="000000"/>
          <w:sz w:val="28"/>
          <w:szCs w:val="28"/>
          <w:lang w:val="en-US" w:bidi="en-US"/>
        </w:rPr>
        <w:t xml:space="preserve"> Biomedical Ethics </w:t>
      </w:r>
      <w:r w:rsidRPr="00164B43">
        <w:rPr>
          <w:color w:val="000000"/>
          <w:sz w:val="28"/>
          <w:szCs w:val="28"/>
          <w:lang w:val="en-US" w:eastAsia="ru-RU" w:bidi="ru-RU"/>
        </w:rPr>
        <w:t xml:space="preserve">/ </w:t>
      </w:r>
      <w:r w:rsidRPr="00164B43">
        <w:rPr>
          <w:color w:val="000000"/>
          <w:sz w:val="28"/>
          <w:szCs w:val="28"/>
          <w:lang w:val="en-US" w:bidi="en-US"/>
        </w:rPr>
        <w:t xml:space="preserve">Thomas A. </w:t>
      </w:r>
      <w:proofErr w:type="spellStart"/>
      <w:r w:rsidRPr="00164B43">
        <w:rPr>
          <w:color w:val="000000"/>
          <w:sz w:val="28"/>
          <w:szCs w:val="28"/>
          <w:lang w:val="en-US" w:bidi="en-US"/>
        </w:rPr>
        <w:t>Mappes</w:t>
      </w:r>
      <w:proofErr w:type="spellEnd"/>
      <w:r w:rsidRPr="00164B43">
        <w:rPr>
          <w:color w:val="000000"/>
          <w:sz w:val="28"/>
          <w:szCs w:val="28"/>
          <w:lang w:val="en-US" w:bidi="en-US"/>
        </w:rPr>
        <w:t xml:space="preserve">, David De </w:t>
      </w:r>
      <w:proofErr w:type="spellStart"/>
      <w:r w:rsidRPr="00164B43">
        <w:rPr>
          <w:color w:val="000000"/>
          <w:sz w:val="28"/>
          <w:szCs w:val="28"/>
          <w:lang w:val="en-US" w:bidi="en-US"/>
        </w:rPr>
        <w:lastRenderedPageBreak/>
        <w:t>Grazia</w:t>
      </w:r>
      <w:proofErr w:type="spellEnd"/>
      <w:r w:rsidRPr="00164B43">
        <w:rPr>
          <w:color w:val="000000"/>
          <w:sz w:val="28"/>
          <w:szCs w:val="28"/>
          <w:lang w:val="en-US" w:bidi="en-US"/>
        </w:rPr>
        <w:t xml:space="preserve">. //Me </w:t>
      </w:r>
      <w:proofErr w:type="spellStart"/>
      <w:r w:rsidRPr="00164B43">
        <w:rPr>
          <w:color w:val="000000"/>
          <w:sz w:val="28"/>
          <w:szCs w:val="28"/>
          <w:lang w:val="en-US" w:bidi="en-US"/>
        </w:rPr>
        <w:t>Graw</w:t>
      </w:r>
      <w:proofErr w:type="spellEnd"/>
      <w:r w:rsidRPr="00164B43">
        <w:rPr>
          <w:color w:val="000000"/>
          <w:sz w:val="28"/>
          <w:szCs w:val="28"/>
          <w:lang w:val="en-US" w:bidi="en-US"/>
        </w:rPr>
        <w:t xml:space="preserve"> Hill.-2001. -707p.</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r w:rsidRPr="00164B43">
        <w:rPr>
          <w:color w:val="000000"/>
          <w:sz w:val="28"/>
          <w:szCs w:val="28"/>
          <w:lang w:val="en-US" w:bidi="en-US"/>
        </w:rPr>
        <w:t xml:space="preserve"> Vogel F., </w:t>
      </w:r>
      <w:proofErr w:type="spellStart"/>
      <w:r w:rsidRPr="00164B43">
        <w:rPr>
          <w:color w:val="000000"/>
          <w:sz w:val="28"/>
          <w:szCs w:val="28"/>
          <w:lang w:val="en-US" w:bidi="en-US"/>
        </w:rPr>
        <w:t>Motulsky</w:t>
      </w:r>
      <w:proofErr w:type="spellEnd"/>
      <w:r w:rsidRPr="00164B43">
        <w:rPr>
          <w:color w:val="000000"/>
          <w:sz w:val="28"/>
          <w:szCs w:val="28"/>
          <w:lang w:val="en-US" w:bidi="en-US"/>
        </w:rPr>
        <w:t xml:space="preserve"> A.G. Human Genetics: problems and approaches </w:t>
      </w:r>
      <w:r w:rsidRPr="00164B43">
        <w:rPr>
          <w:color w:val="000000"/>
          <w:sz w:val="28"/>
          <w:szCs w:val="28"/>
          <w:lang w:val="en-US" w:eastAsia="ru-RU" w:bidi="ru-RU"/>
        </w:rPr>
        <w:t xml:space="preserve">/ </w:t>
      </w:r>
      <w:r w:rsidRPr="00164B43">
        <w:rPr>
          <w:color w:val="000000"/>
          <w:sz w:val="28"/>
          <w:szCs w:val="28"/>
          <w:lang w:val="en-US" w:bidi="en-US"/>
        </w:rPr>
        <w:t xml:space="preserve">F. Vogel, A. G. </w:t>
      </w:r>
      <w:proofErr w:type="spellStart"/>
      <w:r w:rsidRPr="00164B43">
        <w:rPr>
          <w:color w:val="000000"/>
          <w:sz w:val="28"/>
          <w:szCs w:val="28"/>
          <w:lang w:val="en-US" w:bidi="en-US"/>
        </w:rPr>
        <w:t>Motulsky</w:t>
      </w:r>
      <w:proofErr w:type="spellEnd"/>
      <w:r w:rsidRPr="00164B43">
        <w:rPr>
          <w:color w:val="000000"/>
          <w:sz w:val="28"/>
          <w:szCs w:val="28"/>
          <w:lang w:val="en-US" w:bidi="en-US"/>
        </w:rPr>
        <w:t>. - 1997. – 851p.</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proofErr w:type="spellStart"/>
      <w:r w:rsidRPr="00164B43">
        <w:rPr>
          <w:color w:val="000000"/>
          <w:sz w:val="28"/>
          <w:szCs w:val="28"/>
          <w:lang w:val="en-US" w:bidi="en-US"/>
        </w:rPr>
        <w:t>Zaporozhan</w:t>
      </w:r>
      <w:proofErr w:type="spellEnd"/>
      <w:r w:rsidRPr="00164B43">
        <w:rPr>
          <w:color w:val="000000"/>
          <w:sz w:val="28"/>
          <w:szCs w:val="28"/>
          <w:lang w:val="en-US" w:bidi="en-US"/>
        </w:rPr>
        <w:t xml:space="preserve"> V. M. </w:t>
      </w:r>
      <w:proofErr w:type="spellStart"/>
      <w:r w:rsidRPr="00164B43">
        <w:rPr>
          <w:color w:val="000000"/>
          <w:sz w:val="28"/>
          <w:szCs w:val="28"/>
          <w:lang w:val="en-US" w:bidi="en-US"/>
        </w:rPr>
        <w:t>Nooethics</w:t>
      </w:r>
      <w:proofErr w:type="spellEnd"/>
      <w:r w:rsidRPr="00164B43">
        <w:rPr>
          <w:color w:val="000000"/>
          <w:sz w:val="28"/>
          <w:szCs w:val="28"/>
          <w:lang w:val="en-US" w:bidi="en-US"/>
        </w:rPr>
        <w:t xml:space="preserve">: as modem stage of development of bioethics. </w:t>
      </w:r>
      <w:r w:rsidRPr="00164B43">
        <w:rPr>
          <w:color w:val="000000"/>
          <w:sz w:val="28"/>
          <w:szCs w:val="28"/>
          <w:lang w:val="en-US" w:eastAsia="ru-RU" w:bidi="ru-RU"/>
        </w:rPr>
        <w:t xml:space="preserve">/ </w:t>
      </w:r>
      <w:r w:rsidRPr="00164B43">
        <w:rPr>
          <w:color w:val="000000"/>
          <w:sz w:val="28"/>
          <w:szCs w:val="28"/>
          <w:lang w:val="en-US" w:bidi="en-US"/>
        </w:rPr>
        <w:t xml:space="preserve">V. M. </w:t>
      </w:r>
      <w:proofErr w:type="spellStart"/>
      <w:r w:rsidRPr="00164B43">
        <w:rPr>
          <w:color w:val="000000"/>
          <w:sz w:val="28"/>
          <w:szCs w:val="28"/>
          <w:lang w:val="en-US" w:bidi="en-US"/>
        </w:rPr>
        <w:t>Zaporozhan</w:t>
      </w:r>
      <w:proofErr w:type="spellEnd"/>
      <w:r w:rsidRPr="00164B43">
        <w:rPr>
          <w:color w:val="000000"/>
          <w:sz w:val="28"/>
          <w:szCs w:val="28"/>
          <w:lang w:val="en-US" w:eastAsia="ru-RU" w:bidi="ru-RU"/>
        </w:rPr>
        <w:t xml:space="preserve">// </w:t>
      </w:r>
      <w:r w:rsidRPr="00164B43">
        <w:rPr>
          <w:color w:val="000000"/>
          <w:sz w:val="28"/>
          <w:szCs w:val="28"/>
          <w:lang w:val="en-US" w:bidi="en-US"/>
        </w:rPr>
        <w:t>LEADERSHIP. - N 1. - 2004. - P 14 - 17.</w:t>
      </w:r>
    </w:p>
    <w:p w:rsidR="00164B43" w:rsidRPr="00164B43" w:rsidRDefault="00164B43" w:rsidP="00164B43">
      <w:pPr>
        <w:pStyle w:val="31"/>
        <w:numPr>
          <w:ilvl w:val="0"/>
          <w:numId w:val="23"/>
        </w:numPr>
        <w:shd w:val="clear" w:color="auto" w:fill="auto"/>
        <w:tabs>
          <w:tab w:val="left" w:pos="0"/>
          <w:tab w:val="left" w:pos="360"/>
        </w:tabs>
        <w:spacing w:before="0" w:line="360" w:lineRule="auto"/>
        <w:ind w:left="0" w:firstLine="0"/>
        <w:rPr>
          <w:sz w:val="28"/>
          <w:szCs w:val="28"/>
          <w:lang w:val="en-US"/>
        </w:rPr>
      </w:pPr>
      <w:proofErr w:type="spellStart"/>
      <w:r w:rsidRPr="00164B43">
        <w:rPr>
          <w:color w:val="000000"/>
          <w:sz w:val="28"/>
          <w:szCs w:val="28"/>
          <w:lang w:val="en-US" w:bidi="en-US"/>
        </w:rPr>
        <w:t>Zaporozhan</w:t>
      </w:r>
      <w:proofErr w:type="spellEnd"/>
      <w:r w:rsidRPr="00164B43">
        <w:rPr>
          <w:color w:val="000000"/>
          <w:sz w:val="28"/>
          <w:szCs w:val="28"/>
          <w:lang w:val="en-US" w:bidi="en-US"/>
        </w:rPr>
        <w:t xml:space="preserve"> V. M. </w:t>
      </w:r>
      <w:proofErr w:type="spellStart"/>
      <w:r w:rsidRPr="00164B43">
        <w:rPr>
          <w:color w:val="000000"/>
          <w:sz w:val="28"/>
          <w:szCs w:val="28"/>
          <w:lang w:val="en-US" w:bidi="en-US"/>
        </w:rPr>
        <w:t>Nooethics</w:t>
      </w:r>
      <w:proofErr w:type="spellEnd"/>
      <w:r w:rsidRPr="00164B43">
        <w:rPr>
          <w:color w:val="000000"/>
          <w:sz w:val="28"/>
          <w:szCs w:val="28"/>
          <w:lang w:val="en-US" w:bidi="en-US"/>
        </w:rPr>
        <w:t xml:space="preserve"> and Global Bioethics </w:t>
      </w:r>
      <w:r w:rsidRPr="00164B43">
        <w:rPr>
          <w:color w:val="000000"/>
          <w:sz w:val="28"/>
          <w:szCs w:val="28"/>
          <w:lang w:val="en-US" w:eastAsia="ru-RU" w:bidi="ru-RU"/>
        </w:rPr>
        <w:t xml:space="preserve">/ </w:t>
      </w:r>
      <w:r w:rsidRPr="00164B43">
        <w:rPr>
          <w:color w:val="000000"/>
          <w:sz w:val="28"/>
          <w:szCs w:val="28"/>
          <w:lang w:val="en-US" w:bidi="en-US"/>
        </w:rPr>
        <w:t xml:space="preserve">V. M. </w:t>
      </w:r>
      <w:proofErr w:type="spellStart"/>
      <w:r w:rsidRPr="00164B43">
        <w:rPr>
          <w:color w:val="000000"/>
          <w:sz w:val="28"/>
          <w:szCs w:val="28"/>
          <w:lang w:val="en-US" w:bidi="en-US"/>
        </w:rPr>
        <w:t>Zaporozhan</w:t>
      </w:r>
      <w:proofErr w:type="spellEnd"/>
      <w:r w:rsidRPr="00164B43">
        <w:rPr>
          <w:color w:val="000000"/>
          <w:sz w:val="28"/>
          <w:szCs w:val="28"/>
          <w:lang w:val="en-US" w:eastAsia="ru-RU" w:bidi="ru-RU"/>
        </w:rPr>
        <w:t xml:space="preserve">// </w:t>
      </w:r>
      <w:r w:rsidRPr="00164B43">
        <w:rPr>
          <w:color w:val="000000"/>
          <w:sz w:val="28"/>
          <w:szCs w:val="28"/>
          <w:lang w:val="en-US" w:bidi="en-US"/>
        </w:rPr>
        <w:t>2nd International Congress [“EUROPEAN CITIZEN’S QUALITY OF LIFE E. C. Qua. L”], (GREECE. 2005).P. 84 -85.</w:t>
      </w:r>
    </w:p>
    <w:p w:rsidR="00164B43" w:rsidRPr="00164B43" w:rsidRDefault="00164B43" w:rsidP="00164B43">
      <w:pPr>
        <w:widowControl w:val="0"/>
        <w:numPr>
          <w:ilvl w:val="0"/>
          <w:numId w:val="23"/>
        </w:numPr>
        <w:tabs>
          <w:tab w:val="left" w:pos="0"/>
          <w:tab w:val="left" w:pos="360"/>
        </w:tabs>
        <w:autoSpaceDE w:val="0"/>
        <w:autoSpaceDN w:val="0"/>
        <w:adjustRightInd w:val="0"/>
        <w:spacing w:after="0" w:line="360" w:lineRule="auto"/>
        <w:ind w:left="0" w:firstLine="0"/>
        <w:jc w:val="both"/>
        <w:rPr>
          <w:rFonts w:ascii="Times New Roman" w:hAnsi="Times New Roman" w:cs="Times New Roman"/>
          <w:sz w:val="28"/>
          <w:szCs w:val="28"/>
          <w:lang w:val="en-US"/>
        </w:rPr>
      </w:pPr>
      <w:proofErr w:type="spellStart"/>
      <w:r w:rsidRPr="00164B43">
        <w:rPr>
          <w:rFonts w:ascii="Times New Roman" w:hAnsi="Times New Roman" w:cs="Times New Roman"/>
          <w:color w:val="000000"/>
          <w:sz w:val="28"/>
          <w:szCs w:val="28"/>
          <w:lang w:val="en-US" w:bidi="en-US"/>
        </w:rPr>
        <w:t>Zaporozhan</w:t>
      </w:r>
      <w:proofErr w:type="spellEnd"/>
      <w:r w:rsidRPr="00164B43">
        <w:rPr>
          <w:rFonts w:ascii="Times New Roman" w:hAnsi="Times New Roman" w:cs="Times New Roman"/>
          <w:color w:val="000000"/>
          <w:sz w:val="28"/>
          <w:szCs w:val="28"/>
          <w:lang w:val="en-US" w:bidi="en-US"/>
        </w:rPr>
        <w:t xml:space="preserve"> V. M. From Bioethics - to </w:t>
      </w:r>
      <w:proofErr w:type="spellStart"/>
      <w:r w:rsidRPr="00164B43">
        <w:rPr>
          <w:rFonts w:ascii="Times New Roman" w:hAnsi="Times New Roman" w:cs="Times New Roman"/>
          <w:color w:val="000000"/>
          <w:sz w:val="28"/>
          <w:szCs w:val="28"/>
          <w:lang w:val="en-US" w:bidi="en-US"/>
        </w:rPr>
        <w:t>Nooethics</w:t>
      </w:r>
      <w:proofErr w:type="spellEnd"/>
      <w:r w:rsidRPr="00164B43">
        <w:rPr>
          <w:rFonts w:ascii="Times New Roman" w:hAnsi="Times New Roman" w:cs="Times New Roman"/>
          <w:color w:val="000000"/>
          <w:sz w:val="28"/>
          <w:szCs w:val="28"/>
          <w:lang w:val="en-US" w:eastAsia="ru-RU" w:bidi="ru-RU"/>
        </w:rPr>
        <w:t xml:space="preserve">/ </w:t>
      </w:r>
      <w:r w:rsidRPr="00164B43">
        <w:rPr>
          <w:rFonts w:ascii="Times New Roman" w:hAnsi="Times New Roman" w:cs="Times New Roman"/>
          <w:color w:val="000000"/>
          <w:sz w:val="28"/>
          <w:szCs w:val="28"/>
          <w:lang w:val="en-US" w:bidi="en-US"/>
        </w:rPr>
        <w:t xml:space="preserve">V. M. </w:t>
      </w:r>
      <w:proofErr w:type="spellStart"/>
      <w:r w:rsidRPr="00164B43">
        <w:rPr>
          <w:rFonts w:ascii="Times New Roman" w:hAnsi="Times New Roman" w:cs="Times New Roman"/>
          <w:color w:val="000000"/>
          <w:sz w:val="28"/>
          <w:szCs w:val="28"/>
          <w:lang w:val="en-US" w:bidi="en-US"/>
        </w:rPr>
        <w:t>Zaporozhan</w:t>
      </w:r>
      <w:proofErr w:type="spellEnd"/>
      <w:r w:rsidRPr="00164B43">
        <w:rPr>
          <w:rFonts w:ascii="Times New Roman" w:hAnsi="Times New Roman" w:cs="Times New Roman"/>
          <w:color w:val="000000"/>
          <w:sz w:val="28"/>
          <w:szCs w:val="28"/>
          <w:lang w:val="en-US" w:bidi="en-US"/>
        </w:rPr>
        <w:t xml:space="preserve">: Varna, </w:t>
      </w:r>
      <w:proofErr w:type="spellStart"/>
      <w:r w:rsidRPr="00164B43">
        <w:rPr>
          <w:rFonts w:ascii="Times New Roman" w:hAnsi="Times New Roman" w:cs="Times New Roman"/>
          <w:color w:val="000000"/>
          <w:sz w:val="28"/>
          <w:szCs w:val="28"/>
          <w:lang w:val="en-US" w:bidi="en-US"/>
        </w:rPr>
        <w:t>ScriptaScientificaMedica</w:t>
      </w:r>
      <w:proofErr w:type="spellEnd"/>
      <w:r w:rsidRPr="00164B43">
        <w:rPr>
          <w:rFonts w:ascii="Times New Roman" w:hAnsi="Times New Roman" w:cs="Times New Roman"/>
          <w:color w:val="000000"/>
          <w:sz w:val="28"/>
          <w:szCs w:val="28"/>
          <w:lang w:val="en-US" w:bidi="en-US"/>
        </w:rPr>
        <w:t>, 2008. - vol. 40 (1). - P. 7-12.</w:t>
      </w:r>
    </w:p>
    <w:p w:rsidR="009309C6" w:rsidRPr="00164B43" w:rsidRDefault="009309C6" w:rsidP="00164B43">
      <w:pPr>
        <w:pStyle w:val="Style9"/>
        <w:widowControl/>
        <w:tabs>
          <w:tab w:val="left" w:pos="0"/>
          <w:tab w:val="left" w:pos="360"/>
        </w:tabs>
        <w:spacing w:line="360" w:lineRule="auto"/>
        <w:jc w:val="both"/>
        <w:rPr>
          <w:rStyle w:val="FontStyle52"/>
          <w:b w:val="0"/>
          <w:sz w:val="28"/>
          <w:szCs w:val="28"/>
          <w:lang w:val="en-US"/>
        </w:rPr>
      </w:pPr>
    </w:p>
    <w:p w:rsidR="009309C6" w:rsidRDefault="009309C6" w:rsidP="009309C6">
      <w:pPr>
        <w:spacing w:line="360" w:lineRule="auto"/>
        <w:ind w:right="-1"/>
        <w:jc w:val="center"/>
        <w:rPr>
          <w:rFonts w:ascii="Times New Roman" w:hAnsi="Times New Roman"/>
          <w:b/>
          <w:sz w:val="28"/>
          <w:szCs w:val="28"/>
          <w:lang w:val="en-US"/>
        </w:rPr>
      </w:pPr>
      <w:r w:rsidRPr="004025D6">
        <w:rPr>
          <w:rFonts w:ascii="Times New Roman" w:hAnsi="Times New Roman"/>
          <w:b/>
          <w:sz w:val="28"/>
          <w:szCs w:val="28"/>
          <w:lang w:val="en-US"/>
        </w:rPr>
        <w:t>9.3. References to information internet resources</w:t>
      </w:r>
    </w:p>
    <w:p w:rsidR="009309C6" w:rsidRPr="00164B43" w:rsidRDefault="00493665" w:rsidP="00164B43">
      <w:pPr>
        <w:pStyle w:val="1"/>
        <w:numPr>
          <w:ilvl w:val="0"/>
          <w:numId w:val="15"/>
        </w:numPr>
        <w:shd w:val="clear" w:color="auto" w:fill="FFFFFF"/>
        <w:tabs>
          <w:tab w:val="left" w:pos="360"/>
        </w:tabs>
        <w:spacing w:before="0" w:after="0" w:line="360" w:lineRule="auto"/>
        <w:ind w:left="0" w:firstLine="0"/>
        <w:jc w:val="both"/>
        <w:rPr>
          <w:rFonts w:ascii="Times New Roman" w:hAnsi="Times New Roman" w:cs="Times New Roman"/>
          <w:b w:val="0"/>
          <w:sz w:val="28"/>
          <w:szCs w:val="28"/>
        </w:rPr>
      </w:pPr>
      <w:hyperlink r:id="rId7" w:history="1">
        <w:r w:rsidR="009309C6" w:rsidRPr="00164B43">
          <w:rPr>
            <w:rStyle w:val="a9"/>
            <w:rFonts w:ascii="Times New Roman" w:hAnsi="Times New Roman" w:cs="Times New Roman"/>
            <w:b w:val="0"/>
            <w:sz w:val="28"/>
            <w:szCs w:val="28"/>
          </w:rPr>
          <w:t>https://www.osha.gov/dsg/hospitals/documents/1.2_Factbook_508.pdf</w:t>
        </w:r>
      </w:hyperlink>
    </w:p>
    <w:p w:rsidR="009309C6" w:rsidRPr="00164B43" w:rsidRDefault="00493665" w:rsidP="00164B43">
      <w:pPr>
        <w:pStyle w:val="1"/>
        <w:numPr>
          <w:ilvl w:val="0"/>
          <w:numId w:val="15"/>
        </w:numPr>
        <w:shd w:val="clear" w:color="auto" w:fill="FFFFFF"/>
        <w:tabs>
          <w:tab w:val="left" w:pos="360"/>
        </w:tabs>
        <w:spacing w:before="0" w:after="0" w:line="360" w:lineRule="auto"/>
        <w:ind w:left="0" w:firstLine="0"/>
        <w:jc w:val="both"/>
        <w:rPr>
          <w:rFonts w:ascii="Times New Roman" w:eastAsia="MyriadPro-Regular" w:hAnsi="Times New Roman" w:cs="Times New Roman"/>
          <w:b w:val="0"/>
          <w:bCs w:val="0"/>
          <w:sz w:val="28"/>
          <w:szCs w:val="28"/>
        </w:rPr>
      </w:pPr>
      <w:hyperlink r:id="rId8" w:history="1">
        <w:r w:rsidR="009309C6" w:rsidRPr="00164B43">
          <w:rPr>
            <w:rStyle w:val="a9"/>
            <w:rFonts w:ascii="Times New Roman" w:eastAsia="MyriadPro-Regular" w:hAnsi="Times New Roman" w:cs="Times New Roman"/>
            <w:b w:val="0"/>
            <w:bCs w:val="0"/>
            <w:sz w:val="28"/>
            <w:szCs w:val="28"/>
          </w:rPr>
          <w:t>http://osha.europa.eu/en/topics/riskassessment</w:t>
        </w:r>
      </w:hyperlink>
    </w:p>
    <w:p w:rsidR="009309C6" w:rsidRPr="00164B43" w:rsidRDefault="00493665" w:rsidP="00164B43">
      <w:pPr>
        <w:widowControl w:val="0"/>
        <w:numPr>
          <w:ilvl w:val="0"/>
          <w:numId w:val="15"/>
        </w:numPr>
        <w:tabs>
          <w:tab w:val="left" w:pos="360"/>
        </w:tabs>
        <w:autoSpaceDE w:val="0"/>
        <w:autoSpaceDN w:val="0"/>
        <w:adjustRightInd w:val="0"/>
        <w:spacing w:after="200" w:line="360" w:lineRule="auto"/>
        <w:ind w:left="0" w:firstLine="0"/>
        <w:jc w:val="both"/>
        <w:rPr>
          <w:rFonts w:ascii="Times New Roman" w:hAnsi="Times New Roman" w:cs="Times New Roman"/>
          <w:sz w:val="28"/>
          <w:szCs w:val="28"/>
          <w:lang w:val="en-US"/>
        </w:rPr>
      </w:pPr>
      <w:hyperlink r:id="rId9" w:history="1">
        <w:r w:rsidR="009309C6" w:rsidRPr="00164B43">
          <w:rPr>
            <w:rStyle w:val="a9"/>
            <w:rFonts w:ascii="Times New Roman" w:hAnsi="Times New Roman" w:cs="Times New Roman"/>
            <w:sz w:val="28"/>
            <w:szCs w:val="28"/>
            <w:lang w:val="en-US"/>
          </w:rPr>
          <w:t>https://www.osha.gov/SLTC/bloodbornepathogens/index.html</w:t>
        </w:r>
      </w:hyperlink>
    </w:p>
    <w:p w:rsidR="006F0BEB" w:rsidRPr="00164B43" w:rsidRDefault="00493665" w:rsidP="00E15BE6">
      <w:pPr>
        <w:widowControl w:val="0"/>
        <w:numPr>
          <w:ilvl w:val="0"/>
          <w:numId w:val="15"/>
        </w:numPr>
        <w:tabs>
          <w:tab w:val="left" w:pos="360"/>
        </w:tabs>
        <w:autoSpaceDE w:val="0"/>
        <w:autoSpaceDN w:val="0"/>
        <w:adjustRightInd w:val="0"/>
        <w:spacing w:after="200" w:line="360" w:lineRule="auto"/>
        <w:ind w:left="0" w:right="-1" w:firstLine="0"/>
        <w:jc w:val="both"/>
        <w:rPr>
          <w:lang w:val="en-US"/>
        </w:rPr>
      </w:pPr>
      <w:hyperlink r:id="rId10" w:anchor="v=onepage&amp;q&amp;f=false" w:history="1">
        <w:r w:rsidR="009309C6" w:rsidRPr="00164B43">
          <w:rPr>
            <w:rStyle w:val="a9"/>
            <w:rFonts w:ascii="Times New Roman" w:hAnsi="Times New Roman" w:cs="Times New Roman"/>
            <w:sz w:val="28"/>
            <w:szCs w:val="28"/>
            <w:lang w:val="en-US"/>
          </w:rPr>
          <w:t>https://books.google.com.ua/books?id=Ceuq9P4hLJMC&amp;pg=RA1-PA1991&amp;lpg=RA1-PA1991&amp;dq=Physiological+and+psychological+factors+of+the+safe+life&amp;source=bl&amp;ots=NLkxVQMffM&amp;sig=l_PABh5nvn4tIRERwf5-afUw_Z8&amp;hl=en&amp;sa=X&amp;ved=0ahUKEwj39YT_h5_SAhUHEiwKHe5lDq84ChDoAQgkMAI#v=onepage&amp;q&amp;f=false</w:t>
        </w:r>
      </w:hyperlink>
    </w:p>
    <w:p w:rsidR="006F0BEB" w:rsidRDefault="006F0BEB" w:rsidP="00E15BE6">
      <w:pPr>
        <w:ind w:right="-1"/>
        <w:rPr>
          <w:lang w:val="en-US"/>
        </w:rPr>
      </w:pPr>
    </w:p>
    <w:sectPr w:rsidR="006F0BEB" w:rsidSect="00A6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mn-e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D2A"/>
    <w:multiLevelType w:val="hybridMultilevel"/>
    <w:tmpl w:val="EC643DA8"/>
    <w:lvl w:ilvl="0" w:tplc="D02E0BC4">
      <w:start w:val="1"/>
      <w:numFmt w:val="lowerLetter"/>
      <w:lvlText w:val="%1)"/>
      <w:lvlJc w:val="left"/>
      <w:pPr>
        <w:tabs>
          <w:tab w:val="num" w:pos="567"/>
        </w:tabs>
        <w:ind w:left="567" w:hanging="360"/>
      </w:pPr>
    </w:lvl>
    <w:lvl w:ilvl="1" w:tplc="E1FCFACE" w:tentative="1">
      <w:start w:val="1"/>
      <w:numFmt w:val="lowerLetter"/>
      <w:lvlText w:val="%2)"/>
      <w:lvlJc w:val="left"/>
      <w:pPr>
        <w:tabs>
          <w:tab w:val="num" w:pos="1287"/>
        </w:tabs>
        <w:ind w:left="1287" w:hanging="360"/>
      </w:pPr>
    </w:lvl>
    <w:lvl w:ilvl="2" w:tplc="4774C1DE" w:tentative="1">
      <w:start w:val="1"/>
      <w:numFmt w:val="lowerLetter"/>
      <w:lvlText w:val="%3)"/>
      <w:lvlJc w:val="left"/>
      <w:pPr>
        <w:tabs>
          <w:tab w:val="num" w:pos="2007"/>
        </w:tabs>
        <w:ind w:left="2007" w:hanging="360"/>
      </w:pPr>
    </w:lvl>
    <w:lvl w:ilvl="3" w:tplc="E766E246" w:tentative="1">
      <w:start w:val="1"/>
      <w:numFmt w:val="lowerLetter"/>
      <w:lvlText w:val="%4)"/>
      <w:lvlJc w:val="left"/>
      <w:pPr>
        <w:tabs>
          <w:tab w:val="num" w:pos="2727"/>
        </w:tabs>
        <w:ind w:left="2727" w:hanging="360"/>
      </w:pPr>
    </w:lvl>
    <w:lvl w:ilvl="4" w:tplc="1B48F0B6" w:tentative="1">
      <w:start w:val="1"/>
      <w:numFmt w:val="lowerLetter"/>
      <w:lvlText w:val="%5)"/>
      <w:lvlJc w:val="left"/>
      <w:pPr>
        <w:tabs>
          <w:tab w:val="num" w:pos="3447"/>
        </w:tabs>
        <w:ind w:left="3447" w:hanging="360"/>
      </w:pPr>
    </w:lvl>
    <w:lvl w:ilvl="5" w:tplc="F95287E8" w:tentative="1">
      <w:start w:val="1"/>
      <w:numFmt w:val="lowerLetter"/>
      <w:lvlText w:val="%6)"/>
      <w:lvlJc w:val="left"/>
      <w:pPr>
        <w:tabs>
          <w:tab w:val="num" w:pos="4167"/>
        </w:tabs>
        <w:ind w:left="4167" w:hanging="360"/>
      </w:pPr>
    </w:lvl>
    <w:lvl w:ilvl="6" w:tplc="45460944" w:tentative="1">
      <w:start w:val="1"/>
      <w:numFmt w:val="lowerLetter"/>
      <w:lvlText w:val="%7)"/>
      <w:lvlJc w:val="left"/>
      <w:pPr>
        <w:tabs>
          <w:tab w:val="num" w:pos="4887"/>
        </w:tabs>
        <w:ind w:left="4887" w:hanging="360"/>
      </w:pPr>
    </w:lvl>
    <w:lvl w:ilvl="7" w:tplc="EF122868" w:tentative="1">
      <w:start w:val="1"/>
      <w:numFmt w:val="lowerLetter"/>
      <w:lvlText w:val="%8)"/>
      <w:lvlJc w:val="left"/>
      <w:pPr>
        <w:tabs>
          <w:tab w:val="num" w:pos="5607"/>
        </w:tabs>
        <w:ind w:left="5607" w:hanging="360"/>
      </w:pPr>
    </w:lvl>
    <w:lvl w:ilvl="8" w:tplc="A7FE2DE6" w:tentative="1">
      <w:start w:val="1"/>
      <w:numFmt w:val="lowerLetter"/>
      <w:lvlText w:val="%9)"/>
      <w:lvlJc w:val="left"/>
      <w:pPr>
        <w:tabs>
          <w:tab w:val="num" w:pos="6327"/>
        </w:tabs>
        <w:ind w:left="6327" w:hanging="360"/>
      </w:pPr>
    </w:lvl>
  </w:abstractNum>
  <w:abstractNum w:abstractNumId="1">
    <w:nsid w:val="074E7126"/>
    <w:multiLevelType w:val="hybridMultilevel"/>
    <w:tmpl w:val="4308DEB8"/>
    <w:lvl w:ilvl="0" w:tplc="DA44F72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F37074"/>
    <w:multiLevelType w:val="hybridMultilevel"/>
    <w:tmpl w:val="D8C24566"/>
    <w:lvl w:ilvl="0" w:tplc="10223E7E">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B0C5B"/>
    <w:multiLevelType w:val="hybridMultilevel"/>
    <w:tmpl w:val="556C811A"/>
    <w:lvl w:ilvl="0" w:tplc="F4482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D6888"/>
    <w:multiLevelType w:val="hybridMultilevel"/>
    <w:tmpl w:val="066A4E1E"/>
    <w:lvl w:ilvl="0" w:tplc="5BF2C16E">
      <w:start w:val="1"/>
      <w:numFmt w:val="lowerLetter"/>
      <w:lvlText w:val="%1)"/>
      <w:lvlJc w:val="left"/>
      <w:pPr>
        <w:tabs>
          <w:tab w:val="num" w:pos="720"/>
        </w:tabs>
        <w:ind w:left="720" w:hanging="360"/>
      </w:pPr>
    </w:lvl>
    <w:lvl w:ilvl="1" w:tplc="26FE2574" w:tentative="1">
      <w:start w:val="1"/>
      <w:numFmt w:val="lowerLetter"/>
      <w:lvlText w:val="%2)"/>
      <w:lvlJc w:val="left"/>
      <w:pPr>
        <w:tabs>
          <w:tab w:val="num" w:pos="1440"/>
        </w:tabs>
        <w:ind w:left="1440" w:hanging="360"/>
      </w:pPr>
    </w:lvl>
    <w:lvl w:ilvl="2" w:tplc="44CCC8B8" w:tentative="1">
      <w:start w:val="1"/>
      <w:numFmt w:val="lowerLetter"/>
      <w:lvlText w:val="%3)"/>
      <w:lvlJc w:val="left"/>
      <w:pPr>
        <w:tabs>
          <w:tab w:val="num" w:pos="2160"/>
        </w:tabs>
        <w:ind w:left="2160" w:hanging="360"/>
      </w:pPr>
    </w:lvl>
    <w:lvl w:ilvl="3" w:tplc="BDFE725C" w:tentative="1">
      <w:start w:val="1"/>
      <w:numFmt w:val="lowerLetter"/>
      <w:lvlText w:val="%4)"/>
      <w:lvlJc w:val="left"/>
      <w:pPr>
        <w:tabs>
          <w:tab w:val="num" w:pos="2880"/>
        </w:tabs>
        <w:ind w:left="2880" w:hanging="360"/>
      </w:pPr>
    </w:lvl>
    <w:lvl w:ilvl="4" w:tplc="B8309088" w:tentative="1">
      <w:start w:val="1"/>
      <w:numFmt w:val="lowerLetter"/>
      <w:lvlText w:val="%5)"/>
      <w:lvlJc w:val="left"/>
      <w:pPr>
        <w:tabs>
          <w:tab w:val="num" w:pos="3600"/>
        </w:tabs>
        <w:ind w:left="3600" w:hanging="360"/>
      </w:pPr>
    </w:lvl>
    <w:lvl w:ilvl="5" w:tplc="17009CB0" w:tentative="1">
      <w:start w:val="1"/>
      <w:numFmt w:val="lowerLetter"/>
      <w:lvlText w:val="%6)"/>
      <w:lvlJc w:val="left"/>
      <w:pPr>
        <w:tabs>
          <w:tab w:val="num" w:pos="4320"/>
        </w:tabs>
        <w:ind w:left="4320" w:hanging="360"/>
      </w:pPr>
    </w:lvl>
    <w:lvl w:ilvl="6" w:tplc="7408BA0C" w:tentative="1">
      <w:start w:val="1"/>
      <w:numFmt w:val="lowerLetter"/>
      <w:lvlText w:val="%7)"/>
      <w:lvlJc w:val="left"/>
      <w:pPr>
        <w:tabs>
          <w:tab w:val="num" w:pos="5040"/>
        </w:tabs>
        <w:ind w:left="5040" w:hanging="360"/>
      </w:pPr>
    </w:lvl>
    <w:lvl w:ilvl="7" w:tplc="FA88D906" w:tentative="1">
      <w:start w:val="1"/>
      <w:numFmt w:val="lowerLetter"/>
      <w:lvlText w:val="%8)"/>
      <w:lvlJc w:val="left"/>
      <w:pPr>
        <w:tabs>
          <w:tab w:val="num" w:pos="5760"/>
        </w:tabs>
        <w:ind w:left="5760" w:hanging="360"/>
      </w:pPr>
    </w:lvl>
    <w:lvl w:ilvl="8" w:tplc="45B248B0" w:tentative="1">
      <w:start w:val="1"/>
      <w:numFmt w:val="lowerLetter"/>
      <w:lvlText w:val="%9)"/>
      <w:lvlJc w:val="left"/>
      <w:pPr>
        <w:tabs>
          <w:tab w:val="num" w:pos="6480"/>
        </w:tabs>
        <w:ind w:left="6480" w:hanging="360"/>
      </w:pPr>
    </w:lvl>
  </w:abstractNum>
  <w:abstractNum w:abstractNumId="5">
    <w:nsid w:val="10E542BC"/>
    <w:multiLevelType w:val="multilevel"/>
    <w:tmpl w:val="C276BAF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E704D7"/>
    <w:multiLevelType w:val="multilevel"/>
    <w:tmpl w:val="D3145D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90CF9"/>
    <w:multiLevelType w:val="multilevel"/>
    <w:tmpl w:val="CEB2298C"/>
    <w:lvl w:ilvl="0">
      <w:start w:val="199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50145"/>
    <w:multiLevelType w:val="hybridMultilevel"/>
    <w:tmpl w:val="B85C3E54"/>
    <w:lvl w:ilvl="0" w:tplc="8812B6E2">
      <w:start w:val="1"/>
      <w:numFmt w:val="lowerLetter"/>
      <w:lvlText w:val="%1)"/>
      <w:lvlJc w:val="left"/>
      <w:pPr>
        <w:tabs>
          <w:tab w:val="num" w:pos="720"/>
        </w:tabs>
        <w:ind w:left="720" w:hanging="360"/>
      </w:pPr>
    </w:lvl>
    <w:lvl w:ilvl="1" w:tplc="6FCC41B0" w:tentative="1">
      <w:start w:val="1"/>
      <w:numFmt w:val="lowerLetter"/>
      <w:lvlText w:val="%2)"/>
      <w:lvlJc w:val="left"/>
      <w:pPr>
        <w:tabs>
          <w:tab w:val="num" w:pos="1440"/>
        </w:tabs>
        <w:ind w:left="1440" w:hanging="360"/>
      </w:pPr>
    </w:lvl>
    <w:lvl w:ilvl="2" w:tplc="59688846" w:tentative="1">
      <w:start w:val="1"/>
      <w:numFmt w:val="lowerLetter"/>
      <w:lvlText w:val="%3)"/>
      <w:lvlJc w:val="left"/>
      <w:pPr>
        <w:tabs>
          <w:tab w:val="num" w:pos="2160"/>
        </w:tabs>
        <w:ind w:left="2160" w:hanging="360"/>
      </w:pPr>
    </w:lvl>
    <w:lvl w:ilvl="3" w:tplc="7598AF66" w:tentative="1">
      <w:start w:val="1"/>
      <w:numFmt w:val="lowerLetter"/>
      <w:lvlText w:val="%4)"/>
      <w:lvlJc w:val="left"/>
      <w:pPr>
        <w:tabs>
          <w:tab w:val="num" w:pos="2880"/>
        </w:tabs>
        <w:ind w:left="2880" w:hanging="360"/>
      </w:pPr>
    </w:lvl>
    <w:lvl w:ilvl="4" w:tplc="70E0E338" w:tentative="1">
      <w:start w:val="1"/>
      <w:numFmt w:val="lowerLetter"/>
      <w:lvlText w:val="%5)"/>
      <w:lvlJc w:val="left"/>
      <w:pPr>
        <w:tabs>
          <w:tab w:val="num" w:pos="3600"/>
        </w:tabs>
        <w:ind w:left="3600" w:hanging="360"/>
      </w:pPr>
    </w:lvl>
    <w:lvl w:ilvl="5" w:tplc="5C00F732" w:tentative="1">
      <w:start w:val="1"/>
      <w:numFmt w:val="lowerLetter"/>
      <w:lvlText w:val="%6)"/>
      <w:lvlJc w:val="left"/>
      <w:pPr>
        <w:tabs>
          <w:tab w:val="num" w:pos="4320"/>
        </w:tabs>
        <w:ind w:left="4320" w:hanging="360"/>
      </w:pPr>
    </w:lvl>
    <w:lvl w:ilvl="6" w:tplc="BDF03A2C" w:tentative="1">
      <w:start w:val="1"/>
      <w:numFmt w:val="lowerLetter"/>
      <w:lvlText w:val="%7)"/>
      <w:lvlJc w:val="left"/>
      <w:pPr>
        <w:tabs>
          <w:tab w:val="num" w:pos="5040"/>
        </w:tabs>
        <w:ind w:left="5040" w:hanging="360"/>
      </w:pPr>
    </w:lvl>
    <w:lvl w:ilvl="7" w:tplc="3D92991A" w:tentative="1">
      <w:start w:val="1"/>
      <w:numFmt w:val="lowerLetter"/>
      <w:lvlText w:val="%8)"/>
      <w:lvlJc w:val="left"/>
      <w:pPr>
        <w:tabs>
          <w:tab w:val="num" w:pos="5760"/>
        </w:tabs>
        <w:ind w:left="5760" w:hanging="360"/>
      </w:pPr>
    </w:lvl>
    <w:lvl w:ilvl="8" w:tplc="21D41740" w:tentative="1">
      <w:start w:val="1"/>
      <w:numFmt w:val="lowerLetter"/>
      <w:lvlText w:val="%9)"/>
      <w:lvlJc w:val="left"/>
      <w:pPr>
        <w:tabs>
          <w:tab w:val="num" w:pos="6480"/>
        </w:tabs>
        <w:ind w:left="6480" w:hanging="360"/>
      </w:pPr>
    </w:lvl>
  </w:abstractNum>
  <w:abstractNum w:abstractNumId="9">
    <w:nsid w:val="211D1376"/>
    <w:multiLevelType w:val="hybridMultilevel"/>
    <w:tmpl w:val="732E4480"/>
    <w:lvl w:ilvl="0" w:tplc="69C87B2C">
      <w:start w:val="1"/>
      <w:numFmt w:val="lowerLetter"/>
      <w:lvlText w:val="%1)"/>
      <w:lvlJc w:val="left"/>
      <w:pPr>
        <w:tabs>
          <w:tab w:val="num" w:pos="720"/>
        </w:tabs>
        <w:ind w:left="720" w:hanging="360"/>
      </w:pPr>
    </w:lvl>
    <w:lvl w:ilvl="1" w:tplc="CC64BC50" w:tentative="1">
      <w:start w:val="1"/>
      <w:numFmt w:val="lowerLetter"/>
      <w:lvlText w:val="%2)"/>
      <w:lvlJc w:val="left"/>
      <w:pPr>
        <w:tabs>
          <w:tab w:val="num" w:pos="1440"/>
        </w:tabs>
        <w:ind w:left="1440" w:hanging="360"/>
      </w:pPr>
    </w:lvl>
    <w:lvl w:ilvl="2" w:tplc="ED70651E" w:tentative="1">
      <w:start w:val="1"/>
      <w:numFmt w:val="lowerLetter"/>
      <w:lvlText w:val="%3)"/>
      <w:lvlJc w:val="left"/>
      <w:pPr>
        <w:tabs>
          <w:tab w:val="num" w:pos="2160"/>
        </w:tabs>
        <w:ind w:left="2160" w:hanging="360"/>
      </w:pPr>
    </w:lvl>
    <w:lvl w:ilvl="3" w:tplc="B86A6BEE" w:tentative="1">
      <w:start w:val="1"/>
      <w:numFmt w:val="lowerLetter"/>
      <w:lvlText w:val="%4)"/>
      <w:lvlJc w:val="left"/>
      <w:pPr>
        <w:tabs>
          <w:tab w:val="num" w:pos="2880"/>
        </w:tabs>
        <w:ind w:left="2880" w:hanging="360"/>
      </w:pPr>
    </w:lvl>
    <w:lvl w:ilvl="4" w:tplc="EAD47DE0" w:tentative="1">
      <w:start w:val="1"/>
      <w:numFmt w:val="lowerLetter"/>
      <w:lvlText w:val="%5)"/>
      <w:lvlJc w:val="left"/>
      <w:pPr>
        <w:tabs>
          <w:tab w:val="num" w:pos="3600"/>
        </w:tabs>
        <w:ind w:left="3600" w:hanging="360"/>
      </w:pPr>
    </w:lvl>
    <w:lvl w:ilvl="5" w:tplc="89063706" w:tentative="1">
      <w:start w:val="1"/>
      <w:numFmt w:val="lowerLetter"/>
      <w:lvlText w:val="%6)"/>
      <w:lvlJc w:val="left"/>
      <w:pPr>
        <w:tabs>
          <w:tab w:val="num" w:pos="4320"/>
        </w:tabs>
        <w:ind w:left="4320" w:hanging="360"/>
      </w:pPr>
    </w:lvl>
    <w:lvl w:ilvl="6" w:tplc="510EED40" w:tentative="1">
      <w:start w:val="1"/>
      <w:numFmt w:val="lowerLetter"/>
      <w:lvlText w:val="%7)"/>
      <w:lvlJc w:val="left"/>
      <w:pPr>
        <w:tabs>
          <w:tab w:val="num" w:pos="5040"/>
        </w:tabs>
        <w:ind w:left="5040" w:hanging="360"/>
      </w:pPr>
    </w:lvl>
    <w:lvl w:ilvl="7" w:tplc="34E46904" w:tentative="1">
      <w:start w:val="1"/>
      <w:numFmt w:val="lowerLetter"/>
      <w:lvlText w:val="%8)"/>
      <w:lvlJc w:val="left"/>
      <w:pPr>
        <w:tabs>
          <w:tab w:val="num" w:pos="5760"/>
        </w:tabs>
        <w:ind w:left="5760" w:hanging="360"/>
      </w:pPr>
    </w:lvl>
    <w:lvl w:ilvl="8" w:tplc="5DB07BD6" w:tentative="1">
      <w:start w:val="1"/>
      <w:numFmt w:val="lowerLetter"/>
      <w:lvlText w:val="%9)"/>
      <w:lvlJc w:val="left"/>
      <w:pPr>
        <w:tabs>
          <w:tab w:val="num" w:pos="6480"/>
        </w:tabs>
        <w:ind w:left="6480" w:hanging="360"/>
      </w:pPr>
    </w:lvl>
  </w:abstractNum>
  <w:abstractNum w:abstractNumId="10">
    <w:nsid w:val="216730C8"/>
    <w:multiLevelType w:val="multilevel"/>
    <w:tmpl w:val="603093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517ED"/>
    <w:multiLevelType w:val="hybridMultilevel"/>
    <w:tmpl w:val="3D50AADC"/>
    <w:lvl w:ilvl="0" w:tplc="681A2D40">
      <w:start w:val="1"/>
      <w:numFmt w:val="lowerLetter"/>
      <w:lvlText w:val="%1)"/>
      <w:lvlJc w:val="left"/>
      <w:pPr>
        <w:tabs>
          <w:tab w:val="num" w:pos="720"/>
        </w:tabs>
        <w:ind w:left="720" w:hanging="360"/>
      </w:pPr>
    </w:lvl>
    <w:lvl w:ilvl="1" w:tplc="75825BEE" w:tentative="1">
      <w:start w:val="1"/>
      <w:numFmt w:val="lowerLetter"/>
      <w:lvlText w:val="%2)"/>
      <w:lvlJc w:val="left"/>
      <w:pPr>
        <w:tabs>
          <w:tab w:val="num" w:pos="1440"/>
        </w:tabs>
        <w:ind w:left="1440" w:hanging="360"/>
      </w:pPr>
    </w:lvl>
    <w:lvl w:ilvl="2" w:tplc="50CAD83E" w:tentative="1">
      <w:start w:val="1"/>
      <w:numFmt w:val="lowerLetter"/>
      <w:lvlText w:val="%3)"/>
      <w:lvlJc w:val="left"/>
      <w:pPr>
        <w:tabs>
          <w:tab w:val="num" w:pos="2160"/>
        </w:tabs>
        <w:ind w:left="2160" w:hanging="360"/>
      </w:pPr>
    </w:lvl>
    <w:lvl w:ilvl="3" w:tplc="454ABCAA" w:tentative="1">
      <w:start w:val="1"/>
      <w:numFmt w:val="lowerLetter"/>
      <w:lvlText w:val="%4)"/>
      <w:lvlJc w:val="left"/>
      <w:pPr>
        <w:tabs>
          <w:tab w:val="num" w:pos="2880"/>
        </w:tabs>
        <w:ind w:left="2880" w:hanging="360"/>
      </w:pPr>
    </w:lvl>
    <w:lvl w:ilvl="4" w:tplc="554CDBA6" w:tentative="1">
      <w:start w:val="1"/>
      <w:numFmt w:val="lowerLetter"/>
      <w:lvlText w:val="%5)"/>
      <w:lvlJc w:val="left"/>
      <w:pPr>
        <w:tabs>
          <w:tab w:val="num" w:pos="3600"/>
        </w:tabs>
        <w:ind w:left="3600" w:hanging="360"/>
      </w:pPr>
    </w:lvl>
    <w:lvl w:ilvl="5" w:tplc="E7961FDC" w:tentative="1">
      <w:start w:val="1"/>
      <w:numFmt w:val="lowerLetter"/>
      <w:lvlText w:val="%6)"/>
      <w:lvlJc w:val="left"/>
      <w:pPr>
        <w:tabs>
          <w:tab w:val="num" w:pos="4320"/>
        </w:tabs>
        <w:ind w:left="4320" w:hanging="360"/>
      </w:pPr>
    </w:lvl>
    <w:lvl w:ilvl="6" w:tplc="C5E0AD22" w:tentative="1">
      <w:start w:val="1"/>
      <w:numFmt w:val="lowerLetter"/>
      <w:lvlText w:val="%7)"/>
      <w:lvlJc w:val="left"/>
      <w:pPr>
        <w:tabs>
          <w:tab w:val="num" w:pos="5040"/>
        </w:tabs>
        <w:ind w:left="5040" w:hanging="360"/>
      </w:pPr>
    </w:lvl>
    <w:lvl w:ilvl="7" w:tplc="A7D07D0E" w:tentative="1">
      <w:start w:val="1"/>
      <w:numFmt w:val="lowerLetter"/>
      <w:lvlText w:val="%8)"/>
      <w:lvlJc w:val="left"/>
      <w:pPr>
        <w:tabs>
          <w:tab w:val="num" w:pos="5760"/>
        </w:tabs>
        <w:ind w:left="5760" w:hanging="360"/>
      </w:pPr>
    </w:lvl>
    <w:lvl w:ilvl="8" w:tplc="F04C4128" w:tentative="1">
      <w:start w:val="1"/>
      <w:numFmt w:val="lowerLetter"/>
      <w:lvlText w:val="%9)"/>
      <w:lvlJc w:val="left"/>
      <w:pPr>
        <w:tabs>
          <w:tab w:val="num" w:pos="6480"/>
        </w:tabs>
        <w:ind w:left="6480" w:hanging="360"/>
      </w:pPr>
    </w:lvl>
  </w:abstractNum>
  <w:abstractNum w:abstractNumId="12">
    <w:nsid w:val="23C27F2A"/>
    <w:multiLevelType w:val="hybridMultilevel"/>
    <w:tmpl w:val="AAFAC518"/>
    <w:lvl w:ilvl="0" w:tplc="CE3A28A2">
      <w:start w:val="1"/>
      <w:numFmt w:val="lowerLetter"/>
      <w:lvlText w:val="%1)"/>
      <w:lvlJc w:val="left"/>
      <w:pPr>
        <w:tabs>
          <w:tab w:val="num" w:pos="720"/>
        </w:tabs>
        <w:ind w:left="720" w:hanging="360"/>
      </w:pPr>
    </w:lvl>
    <w:lvl w:ilvl="1" w:tplc="55DC33A2" w:tentative="1">
      <w:start w:val="1"/>
      <w:numFmt w:val="lowerLetter"/>
      <w:lvlText w:val="%2)"/>
      <w:lvlJc w:val="left"/>
      <w:pPr>
        <w:tabs>
          <w:tab w:val="num" w:pos="1440"/>
        </w:tabs>
        <w:ind w:left="1440" w:hanging="360"/>
      </w:pPr>
    </w:lvl>
    <w:lvl w:ilvl="2" w:tplc="3E0245A6" w:tentative="1">
      <w:start w:val="1"/>
      <w:numFmt w:val="lowerLetter"/>
      <w:lvlText w:val="%3)"/>
      <w:lvlJc w:val="left"/>
      <w:pPr>
        <w:tabs>
          <w:tab w:val="num" w:pos="2160"/>
        </w:tabs>
        <w:ind w:left="2160" w:hanging="360"/>
      </w:pPr>
    </w:lvl>
    <w:lvl w:ilvl="3" w:tplc="4DA4194E" w:tentative="1">
      <w:start w:val="1"/>
      <w:numFmt w:val="lowerLetter"/>
      <w:lvlText w:val="%4)"/>
      <w:lvlJc w:val="left"/>
      <w:pPr>
        <w:tabs>
          <w:tab w:val="num" w:pos="2880"/>
        </w:tabs>
        <w:ind w:left="2880" w:hanging="360"/>
      </w:pPr>
    </w:lvl>
    <w:lvl w:ilvl="4" w:tplc="232E1588" w:tentative="1">
      <w:start w:val="1"/>
      <w:numFmt w:val="lowerLetter"/>
      <w:lvlText w:val="%5)"/>
      <w:lvlJc w:val="left"/>
      <w:pPr>
        <w:tabs>
          <w:tab w:val="num" w:pos="3600"/>
        </w:tabs>
        <w:ind w:left="3600" w:hanging="360"/>
      </w:pPr>
    </w:lvl>
    <w:lvl w:ilvl="5" w:tplc="64B83EC4" w:tentative="1">
      <w:start w:val="1"/>
      <w:numFmt w:val="lowerLetter"/>
      <w:lvlText w:val="%6)"/>
      <w:lvlJc w:val="left"/>
      <w:pPr>
        <w:tabs>
          <w:tab w:val="num" w:pos="4320"/>
        </w:tabs>
        <w:ind w:left="4320" w:hanging="360"/>
      </w:pPr>
    </w:lvl>
    <w:lvl w:ilvl="6" w:tplc="5A2CC26E" w:tentative="1">
      <w:start w:val="1"/>
      <w:numFmt w:val="lowerLetter"/>
      <w:lvlText w:val="%7)"/>
      <w:lvlJc w:val="left"/>
      <w:pPr>
        <w:tabs>
          <w:tab w:val="num" w:pos="5040"/>
        </w:tabs>
        <w:ind w:left="5040" w:hanging="360"/>
      </w:pPr>
    </w:lvl>
    <w:lvl w:ilvl="7" w:tplc="8522D5AE" w:tentative="1">
      <w:start w:val="1"/>
      <w:numFmt w:val="lowerLetter"/>
      <w:lvlText w:val="%8)"/>
      <w:lvlJc w:val="left"/>
      <w:pPr>
        <w:tabs>
          <w:tab w:val="num" w:pos="5760"/>
        </w:tabs>
        <w:ind w:left="5760" w:hanging="360"/>
      </w:pPr>
    </w:lvl>
    <w:lvl w:ilvl="8" w:tplc="06041D80" w:tentative="1">
      <w:start w:val="1"/>
      <w:numFmt w:val="lowerLetter"/>
      <w:lvlText w:val="%9)"/>
      <w:lvlJc w:val="left"/>
      <w:pPr>
        <w:tabs>
          <w:tab w:val="num" w:pos="6480"/>
        </w:tabs>
        <w:ind w:left="6480" w:hanging="360"/>
      </w:pPr>
    </w:lvl>
  </w:abstractNum>
  <w:abstractNum w:abstractNumId="13">
    <w:nsid w:val="25A154B2"/>
    <w:multiLevelType w:val="hybridMultilevel"/>
    <w:tmpl w:val="79C62506"/>
    <w:lvl w:ilvl="0" w:tplc="AF8E7E0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432DFB"/>
    <w:multiLevelType w:val="multilevel"/>
    <w:tmpl w:val="714E43A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EF3185"/>
    <w:multiLevelType w:val="hybridMultilevel"/>
    <w:tmpl w:val="EE26DA26"/>
    <w:lvl w:ilvl="0" w:tplc="87ECF5E2">
      <w:start w:val="1"/>
      <w:numFmt w:val="lowerLetter"/>
      <w:lvlText w:val="%1)"/>
      <w:lvlJc w:val="left"/>
      <w:pPr>
        <w:tabs>
          <w:tab w:val="num" w:pos="720"/>
        </w:tabs>
        <w:ind w:left="720" w:hanging="360"/>
      </w:pPr>
    </w:lvl>
    <w:lvl w:ilvl="1" w:tplc="7068CA3A" w:tentative="1">
      <w:start w:val="1"/>
      <w:numFmt w:val="lowerLetter"/>
      <w:lvlText w:val="%2)"/>
      <w:lvlJc w:val="left"/>
      <w:pPr>
        <w:tabs>
          <w:tab w:val="num" w:pos="1440"/>
        </w:tabs>
        <w:ind w:left="1440" w:hanging="360"/>
      </w:pPr>
    </w:lvl>
    <w:lvl w:ilvl="2" w:tplc="CC185532" w:tentative="1">
      <w:start w:val="1"/>
      <w:numFmt w:val="lowerLetter"/>
      <w:lvlText w:val="%3)"/>
      <w:lvlJc w:val="left"/>
      <w:pPr>
        <w:tabs>
          <w:tab w:val="num" w:pos="2160"/>
        </w:tabs>
        <w:ind w:left="2160" w:hanging="360"/>
      </w:pPr>
    </w:lvl>
    <w:lvl w:ilvl="3" w:tplc="C478BDD0" w:tentative="1">
      <w:start w:val="1"/>
      <w:numFmt w:val="lowerLetter"/>
      <w:lvlText w:val="%4)"/>
      <w:lvlJc w:val="left"/>
      <w:pPr>
        <w:tabs>
          <w:tab w:val="num" w:pos="2880"/>
        </w:tabs>
        <w:ind w:left="2880" w:hanging="360"/>
      </w:pPr>
    </w:lvl>
    <w:lvl w:ilvl="4" w:tplc="80F242F6" w:tentative="1">
      <w:start w:val="1"/>
      <w:numFmt w:val="lowerLetter"/>
      <w:lvlText w:val="%5)"/>
      <w:lvlJc w:val="left"/>
      <w:pPr>
        <w:tabs>
          <w:tab w:val="num" w:pos="3600"/>
        </w:tabs>
        <w:ind w:left="3600" w:hanging="360"/>
      </w:pPr>
    </w:lvl>
    <w:lvl w:ilvl="5" w:tplc="35F66E10" w:tentative="1">
      <w:start w:val="1"/>
      <w:numFmt w:val="lowerLetter"/>
      <w:lvlText w:val="%6)"/>
      <w:lvlJc w:val="left"/>
      <w:pPr>
        <w:tabs>
          <w:tab w:val="num" w:pos="4320"/>
        </w:tabs>
        <w:ind w:left="4320" w:hanging="360"/>
      </w:pPr>
    </w:lvl>
    <w:lvl w:ilvl="6" w:tplc="E4A2BBB0" w:tentative="1">
      <w:start w:val="1"/>
      <w:numFmt w:val="lowerLetter"/>
      <w:lvlText w:val="%7)"/>
      <w:lvlJc w:val="left"/>
      <w:pPr>
        <w:tabs>
          <w:tab w:val="num" w:pos="5040"/>
        </w:tabs>
        <w:ind w:left="5040" w:hanging="360"/>
      </w:pPr>
    </w:lvl>
    <w:lvl w:ilvl="7" w:tplc="D1A07104" w:tentative="1">
      <w:start w:val="1"/>
      <w:numFmt w:val="lowerLetter"/>
      <w:lvlText w:val="%8)"/>
      <w:lvlJc w:val="left"/>
      <w:pPr>
        <w:tabs>
          <w:tab w:val="num" w:pos="5760"/>
        </w:tabs>
        <w:ind w:left="5760" w:hanging="360"/>
      </w:pPr>
    </w:lvl>
    <w:lvl w:ilvl="8" w:tplc="2CCA94E0" w:tentative="1">
      <w:start w:val="1"/>
      <w:numFmt w:val="lowerLetter"/>
      <w:lvlText w:val="%9)"/>
      <w:lvlJc w:val="left"/>
      <w:pPr>
        <w:tabs>
          <w:tab w:val="num" w:pos="6480"/>
        </w:tabs>
        <w:ind w:left="6480" w:hanging="360"/>
      </w:pPr>
    </w:lvl>
  </w:abstractNum>
  <w:abstractNum w:abstractNumId="16">
    <w:nsid w:val="2D4862BE"/>
    <w:multiLevelType w:val="hybridMultilevel"/>
    <w:tmpl w:val="D280157E"/>
    <w:lvl w:ilvl="0" w:tplc="01628F4A">
      <w:start w:val="1"/>
      <w:numFmt w:val="lowerLetter"/>
      <w:lvlText w:val="%1)"/>
      <w:lvlJc w:val="left"/>
      <w:pPr>
        <w:tabs>
          <w:tab w:val="num" w:pos="720"/>
        </w:tabs>
        <w:ind w:left="720" w:hanging="360"/>
      </w:pPr>
    </w:lvl>
    <w:lvl w:ilvl="1" w:tplc="AD7C0B22" w:tentative="1">
      <w:start w:val="1"/>
      <w:numFmt w:val="lowerLetter"/>
      <w:lvlText w:val="%2)"/>
      <w:lvlJc w:val="left"/>
      <w:pPr>
        <w:tabs>
          <w:tab w:val="num" w:pos="1440"/>
        </w:tabs>
        <w:ind w:left="1440" w:hanging="360"/>
      </w:pPr>
    </w:lvl>
    <w:lvl w:ilvl="2" w:tplc="9D462F5E" w:tentative="1">
      <w:start w:val="1"/>
      <w:numFmt w:val="lowerLetter"/>
      <w:lvlText w:val="%3)"/>
      <w:lvlJc w:val="left"/>
      <w:pPr>
        <w:tabs>
          <w:tab w:val="num" w:pos="2160"/>
        </w:tabs>
        <w:ind w:left="2160" w:hanging="360"/>
      </w:pPr>
    </w:lvl>
    <w:lvl w:ilvl="3" w:tplc="A516CA4A" w:tentative="1">
      <w:start w:val="1"/>
      <w:numFmt w:val="lowerLetter"/>
      <w:lvlText w:val="%4)"/>
      <w:lvlJc w:val="left"/>
      <w:pPr>
        <w:tabs>
          <w:tab w:val="num" w:pos="2880"/>
        </w:tabs>
        <w:ind w:left="2880" w:hanging="360"/>
      </w:pPr>
    </w:lvl>
    <w:lvl w:ilvl="4" w:tplc="03B2033E" w:tentative="1">
      <w:start w:val="1"/>
      <w:numFmt w:val="lowerLetter"/>
      <w:lvlText w:val="%5)"/>
      <w:lvlJc w:val="left"/>
      <w:pPr>
        <w:tabs>
          <w:tab w:val="num" w:pos="3600"/>
        </w:tabs>
        <w:ind w:left="3600" w:hanging="360"/>
      </w:pPr>
    </w:lvl>
    <w:lvl w:ilvl="5" w:tplc="AF34033C" w:tentative="1">
      <w:start w:val="1"/>
      <w:numFmt w:val="lowerLetter"/>
      <w:lvlText w:val="%6)"/>
      <w:lvlJc w:val="left"/>
      <w:pPr>
        <w:tabs>
          <w:tab w:val="num" w:pos="4320"/>
        </w:tabs>
        <w:ind w:left="4320" w:hanging="360"/>
      </w:pPr>
    </w:lvl>
    <w:lvl w:ilvl="6" w:tplc="8612E230" w:tentative="1">
      <w:start w:val="1"/>
      <w:numFmt w:val="lowerLetter"/>
      <w:lvlText w:val="%7)"/>
      <w:lvlJc w:val="left"/>
      <w:pPr>
        <w:tabs>
          <w:tab w:val="num" w:pos="5040"/>
        </w:tabs>
        <w:ind w:left="5040" w:hanging="360"/>
      </w:pPr>
    </w:lvl>
    <w:lvl w:ilvl="7" w:tplc="FC444136" w:tentative="1">
      <w:start w:val="1"/>
      <w:numFmt w:val="lowerLetter"/>
      <w:lvlText w:val="%8)"/>
      <w:lvlJc w:val="left"/>
      <w:pPr>
        <w:tabs>
          <w:tab w:val="num" w:pos="5760"/>
        </w:tabs>
        <w:ind w:left="5760" w:hanging="360"/>
      </w:pPr>
    </w:lvl>
    <w:lvl w:ilvl="8" w:tplc="45ECEF6E" w:tentative="1">
      <w:start w:val="1"/>
      <w:numFmt w:val="lowerLetter"/>
      <w:lvlText w:val="%9)"/>
      <w:lvlJc w:val="left"/>
      <w:pPr>
        <w:tabs>
          <w:tab w:val="num" w:pos="6480"/>
        </w:tabs>
        <w:ind w:left="6480" w:hanging="360"/>
      </w:pPr>
    </w:lvl>
  </w:abstractNum>
  <w:abstractNum w:abstractNumId="17">
    <w:nsid w:val="2E4F5A57"/>
    <w:multiLevelType w:val="singleLevel"/>
    <w:tmpl w:val="ED126662"/>
    <w:lvl w:ilvl="0">
      <w:start w:val="1"/>
      <w:numFmt w:val="decimal"/>
      <w:lvlText w:val="%1."/>
      <w:legacy w:legacy="1" w:legacySpace="0" w:legacyIndent="245"/>
      <w:lvlJc w:val="left"/>
      <w:rPr>
        <w:rFonts w:ascii="Times New Roman CYR" w:hAnsi="Times New Roman CYR" w:cs="Times New Roman CYR" w:hint="default"/>
      </w:rPr>
    </w:lvl>
  </w:abstractNum>
  <w:abstractNum w:abstractNumId="18">
    <w:nsid w:val="2F451DE1"/>
    <w:multiLevelType w:val="hybridMultilevel"/>
    <w:tmpl w:val="C34E1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3086F"/>
    <w:multiLevelType w:val="hybridMultilevel"/>
    <w:tmpl w:val="69543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DE34A4"/>
    <w:multiLevelType w:val="hybridMultilevel"/>
    <w:tmpl w:val="466C0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744E8"/>
    <w:multiLevelType w:val="hybridMultilevel"/>
    <w:tmpl w:val="8A3471AA"/>
    <w:lvl w:ilvl="0" w:tplc="17E63BD4">
      <w:start w:val="1"/>
      <w:numFmt w:val="lowerLetter"/>
      <w:lvlText w:val="%1)"/>
      <w:lvlJc w:val="left"/>
      <w:pPr>
        <w:tabs>
          <w:tab w:val="num" w:pos="720"/>
        </w:tabs>
        <w:ind w:left="720" w:hanging="360"/>
      </w:pPr>
    </w:lvl>
    <w:lvl w:ilvl="1" w:tplc="8BBC3E66" w:tentative="1">
      <w:start w:val="1"/>
      <w:numFmt w:val="lowerLetter"/>
      <w:lvlText w:val="%2)"/>
      <w:lvlJc w:val="left"/>
      <w:pPr>
        <w:tabs>
          <w:tab w:val="num" w:pos="1440"/>
        </w:tabs>
        <w:ind w:left="1440" w:hanging="360"/>
      </w:pPr>
    </w:lvl>
    <w:lvl w:ilvl="2" w:tplc="1D2A19AA" w:tentative="1">
      <w:start w:val="1"/>
      <w:numFmt w:val="lowerLetter"/>
      <w:lvlText w:val="%3)"/>
      <w:lvlJc w:val="left"/>
      <w:pPr>
        <w:tabs>
          <w:tab w:val="num" w:pos="2160"/>
        </w:tabs>
        <w:ind w:left="2160" w:hanging="360"/>
      </w:pPr>
    </w:lvl>
    <w:lvl w:ilvl="3" w:tplc="01149E82" w:tentative="1">
      <w:start w:val="1"/>
      <w:numFmt w:val="lowerLetter"/>
      <w:lvlText w:val="%4)"/>
      <w:lvlJc w:val="left"/>
      <w:pPr>
        <w:tabs>
          <w:tab w:val="num" w:pos="2880"/>
        </w:tabs>
        <w:ind w:left="2880" w:hanging="360"/>
      </w:pPr>
    </w:lvl>
    <w:lvl w:ilvl="4" w:tplc="936E8C16" w:tentative="1">
      <w:start w:val="1"/>
      <w:numFmt w:val="lowerLetter"/>
      <w:lvlText w:val="%5)"/>
      <w:lvlJc w:val="left"/>
      <w:pPr>
        <w:tabs>
          <w:tab w:val="num" w:pos="3600"/>
        </w:tabs>
        <w:ind w:left="3600" w:hanging="360"/>
      </w:pPr>
    </w:lvl>
    <w:lvl w:ilvl="5" w:tplc="8EC48682" w:tentative="1">
      <w:start w:val="1"/>
      <w:numFmt w:val="lowerLetter"/>
      <w:lvlText w:val="%6)"/>
      <w:lvlJc w:val="left"/>
      <w:pPr>
        <w:tabs>
          <w:tab w:val="num" w:pos="4320"/>
        </w:tabs>
        <w:ind w:left="4320" w:hanging="360"/>
      </w:pPr>
    </w:lvl>
    <w:lvl w:ilvl="6" w:tplc="97BCA302" w:tentative="1">
      <w:start w:val="1"/>
      <w:numFmt w:val="lowerLetter"/>
      <w:lvlText w:val="%7)"/>
      <w:lvlJc w:val="left"/>
      <w:pPr>
        <w:tabs>
          <w:tab w:val="num" w:pos="5040"/>
        </w:tabs>
        <w:ind w:left="5040" w:hanging="360"/>
      </w:pPr>
    </w:lvl>
    <w:lvl w:ilvl="7" w:tplc="2E1EA0D4" w:tentative="1">
      <w:start w:val="1"/>
      <w:numFmt w:val="lowerLetter"/>
      <w:lvlText w:val="%8)"/>
      <w:lvlJc w:val="left"/>
      <w:pPr>
        <w:tabs>
          <w:tab w:val="num" w:pos="5760"/>
        </w:tabs>
        <w:ind w:left="5760" w:hanging="360"/>
      </w:pPr>
    </w:lvl>
    <w:lvl w:ilvl="8" w:tplc="94D43380" w:tentative="1">
      <w:start w:val="1"/>
      <w:numFmt w:val="lowerLetter"/>
      <w:lvlText w:val="%9)"/>
      <w:lvlJc w:val="left"/>
      <w:pPr>
        <w:tabs>
          <w:tab w:val="num" w:pos="6480"/>
        </w:tabs>
        <w:ind w:left="6480" w:hanging="360"/>
      </w:pPr>
    </w:lvl>
  </w:abstractNum>
  <w:abstractNum w:abstractNumId="22">
    <w:nsid w:val="387A6B46"/>
    <w:multiLevelType w:val="hybridMultilevel"/>
    <w:tmpl w:val="3FB43BFE"/>
    <w:lvl w:ilvl="0" w:tplc="C9EE2BA0">
      <w:start w:val="1"/>
      <w:numFmt w:val="lowerLetter"/>
      <w:lvlText w:val="%1)"/>
      <w:lvlJc w:val="left"/>
      <w:pPr>
        <w:tabs>
          <w:tab w:val="num" w:pos="720"/>
        </w:tabs>
        <w:ind w:left="720" w:hanging="360"/>
      </w:pPr>
    </w:lvl>
    <w:lvl w:ilvl="1" w:tplc="0DFCD716" w:tentative="1">
      <w:start w:val="1"/>
      <w:numFmt w:val="lowerLetter"/>
      <w:lvlText w:val="%2)"/>
      <w:lvlJc w:val="left"/>
      <w:pPr>
        <w:tabs>
          <w:tab w:val="num" w:pos="1440"/>
        </w:tabs>
        <w:ind w:left="1440" w:hanging="360"/>
      </w:pPr>
    </w:lvl>
    <w:lvl w:ilvl="2" w:tplc="0FFEF1D4" w:tentative="1">
      <w:start w:val="1"/>
      <w:numFmt w:val="lowerLetter"/>
      <w:lvlText w:val="%3)"/>
      <w:lvlJc w:val="left"/>
      <w:pPr>
        <w:tabs>
          <w:tab w:val="num" w:pos="2160"/>
        </w:tabs>
        <w:ind w:left="2160" w:hanging="360"/>
      </w:pPr>
    </w:lvl>
    <w:lvl w:ilvl="3" w:tplc="FB8CD108" w:tentative="1">
      <w:start w:val="1"/>
      <w:numFmt w:val="lowerLetter"/>
      <w:lvlText w:val="%4)"/>
      <w:lvlJc w:val="left"/>
      <w:pPr>
        <w:tabs>
          <w:tab w:val="num" w:pos="2880"/>
        </w:tabs>
        <w:ind w:left="2880" w:hanging="360"/>
      </w:pPr>
    </w:lvl>
    <w:lvl w:ilvl="4" w:tplc="D1D20E48" w:tentative="1">
      <w:start w:val="1"/>
      <w:numFmt w:val="lowerLetter"/>
      <w:lvlText w:val="%5)"/>
      <w:lvlJc w:val="left"/>
      <w:pPr>
        <w:tabs>
          <w:tab w:val="num" w:pos="3600"/>
        </w:tabs>
        <w:ind w:left="3600" w:hanging="360"/>
      </w:pPr>
    </w:lvl>
    <w:lvl w:ilvl="5" w:tplc="5F7C7C70" w:tentative="1">
      <w:start w:val="1"/>
      <w:numFmt w:val="lowerLetter"/>
      <w:lvlText w:val="%6)"/>
      <w:lvlJc w:val="left"/>
      <w:pPr>
        <w:tabs>
          <w:tab w:val="num" w:pos="4320"/>
        </w:tabs>
        <w:ind w:left="4320" w:hanging="360"/>
      </w:pPr>
    </w:lvl>
    <w:lvl w:ilvl="6" w:tplc="5CACBEC6" w:tentative="1">
      <w:start w:val="1"/>
      <w:numFmt w:val="lowerLetter"/>
      <w:lvlText w:val="%7)"/>
      <w:lvlJc w:val="left"/>
      <w:pPr>
        <w:tabs>
          <w:tab w:val="num" w:pos="5040"/>
        </w:tabs>
        <w:ind w:left="5040" w:hanging="360"/>
      </w:pPr>
    </w:lvl>
    <w:lvl w:ilvl="7" w:tplc="5C6AA650" w:tentative="1">
      <w:start w:val="1"/>
      <w:numFmt w:val="lowerLetter"/>
      <w:lvlText w:val="%8)"/>
      <w:lvlJc w:val="left"/>
      <w:pPr>
        <w:tabs>
          <w:tab w:val="num" w:pos="5760"/>
        </w:tabs>
        <w:ind w:left="5760" w:hanging="360"/>
      </w:pPr>
    </w:lvl>
    <w:lvl w:ilvl="8" w:tplc="F09409D6" w:tentative="1">
      <w:start w:val="1"/>
      <w:numFmt w:val="lowerLetter"/>
      <w:lvlText w:val="%9)"/>
      <w:lvlJc w:val="left"/>
      <w:pPr>
        <w:tabs>
          <w:tab w:val="num" w:pos="6480"/>
        </w:tabs>
        <w:ind w:left="6480" w:hanging="360"/>
      </w:pPr>
    </w:lvl>
  </w:abstractNum>
  <w:abstractNum w:abstractNumId="23">
    <w:nsid w:val="39D86578"/>
    <w:multiLevelType w:val="hybridMultilevel"/>
    <w:tmpl w:val="A2505644"/>
    <w:lvl w:ilvl="0" w:tplc="0B180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F145B7"/>
    <w:multiLevelType w:val="hybridMultilevel"/>
    <w:tmpl w:val="7916D0D2"/>
    <w:lvl w:ilvl="0" w:tplc="BC78E4E8">
      <w:start w:val="1"/>
      <w:numFmt w:val="lowerLetter"/>
      <w:lvlText w:val="%1)"/>
      <w:lvlJc w:val="left"/>
      <w:pPr>
        <w:tabs>
          <w:tab w:val="num" w:pos="720"/>
        </w:tabs>
        <w:ind w:left="720" w:hanging="360"/>
      </w:pPr>
    </w:lvl>
    <w:lvl w:ilvl="1" w:tplc="15A0E540" w:tentative="1">
      <w:start w:val="1"/>
      <w:numFmt w:val="lowerLetter"/>
      <w:lvlText w:val="%2)"/>
      <w:lvlJc w:val="left"/>
      <w:pPr>
        <w:tabs>
          <w:tab w:val="num" w:pos="1440"/>
        </w:tabs>
        <w:ind w:left="1440" w:hanging="360"/>
      </w:pPr>
    </w:lvl>
    <w:lvl w:ilvl="2" w:tplc="62F49096" w:tentative="1">
      <w:start w:val="1"/>
      <w:numFmt w:val="lowerLetter"/>
      <w:lvlText w:val="%3)"/>
      <w:lvlJc w:val="left"/>
      <w:pPr>
        <w:tabs>
          <w:tab w:val="num" w:pos="2160"/>
        </w:tabs>
        <w:ind w:left="2160" w:hanging="360"/>
      </w:pPr>
    </w:lvl>
    <w:lvl w:ilvl="3" w:tplc="753CDAC2" w:tentative="1">
      <w:start w:val="1"/>
      <w:numFmt w:val="lowerLetter"/>
      <w:lvlText w:val="%4)"/>
      <w:lvlJc w:val="left"/>
      <w:pPr>
        <w:tabs>
          <w:tab w:val="num" w:pos="2880"/>
        </w:tabs>
        <w:ind w:left="2880" w:hanging="360"/>
      </w:pPr>
    </w:lvl>
    <w:lvl w:ilvl="4" w:tplc="02D4E506" w:tentative="1">
      <w:start w:val="1"/>
      <w:numFmt w:val="lowerLetter"/>
      <w:lvlText w:val="%5)"/>
      <w:lvlJc w:val="left"/>
      <w:pPr>
        <w:tabs>
          <w:tab w:val="num" w:pos="3600"/>
        </w:tabs>
        <w:ind w:left="3600" w:hanging="360"/>
      </w:pPr>
    </w:lvl>
    <w:lvl w:ilvl="5" w:tplc="9DF8B57A" w:tentative="1">
      <w:start w:val="1"/>
      <w:numFmt w:val="lowerLetter"/>
      <w:lvlText w:val="%6)"/>
      <w:lvlJc w:val="left"/>
      <w:pPr>
        <w:tabs>
          <w:tab w:val="num" w:pos="4320"/>
        </w:tabs>
        <w:ind w:left="4320" w:hanging="360"/>
      </w:pPr>
    </w:lvl>
    <w:lvl w:ilvl="6" w:tplc="B184923E" w:tentative="1">
      <w:start w:val="1"/>
      <w:numFmt w:val="lowerLetter"/>
      <w:lvlText w:val="%7)"/>
      <w:lvlJc w:val="left"/>
      <w:pPr>
        <w:tabs>
          <w:tab w:val="num" w:pos="5040"/>
        </w:tabs>
        <w:ind w:left="5040" w:hanging="360"/>
      </w:pPr>
    </w:lvl>
    <w:lvl w:ilvl="7" w:tplc="C0620FE4" w:tentative="1">
      <w:start w:val="1"/>
      <w:numFmt w:val="lowerLetter"/>
      <w:lvlText w:val="%8)"/>
      <w:lvlJc w:val="left"/>
      <w:pPr>
        <w:tabs>
          <w:tab w:val="num" w:pos="5760"/>
        </w:tabs>
        <w:ind w:left="5760" w:hanging="360"/>
      </w:pPr>
    </w:lvl>
    <w:lvl w:ilvl="8" w:tplc="FC38BE32" w:tentative="1">
      <w:start w:val="1"/>
      <w:numFmt w:val="lowerLetter"/>
      <w:lvlText w:val="%9)"/>
      <w:lvlJc w:val="left"/>
      <w:pPr>
        <w:tabs>
          <w:tab w:val="num" w:pos="6480"/>
        </w:tabs>
        <w:ind w:left="6480" w:hanging="360"/>
      </w:pPr>
    </w:lvl>
  </w:abstractNum>
  <w:abstractNum w:abstractNumId="25">
    <w:nsid w:val="3EF4609E"/>
    <w:multiLevelType w:val="hybridMultilevel"/>
    <w:tmpl w:val="90B4EC7A"/>
    <w:lvl w:ilvl="0" w:tplc="BD669412">
      <w:start w:val="1"/>
      <w:numFmt w:val="lowerLetter"/>
      <w:lvlText w:val="%1)"/>
      <w:lvlJc w:val="left"/>
      <w:pPr>
        <w:tabs>
          <w:tab w:val="num" w:pos="720"/>
        </w:tabs>
        <w:ind w:left="720" w:hanging="360"/>
      </w:pPr>
    </w:lvl>
    <w:lvl w:ilvl="1" w:tplc="160C526A" w:tentative="1">
      <w:start w:val="1"/>
      <w:numFmt w:val="lowerLetter"/>
      <w:lvlText w:val="%2)"/>
      <w:lvlJc w:val="left"/>
      <w:pPr>
        <w:tabs>
          <w:tab w:val="num" w:pos="1440"/>
        </w:tabs>
        <w:ind w:left="1440" w:hanging="360"/>
      </w:pPr>
    </w:lvl>
    <w:lvl w:ilvl="2" w:tplc="43B0127C" w:tentative="1">
      <w:start w:val="1"/>
      <w:numFmt w:val="lowerLetter"/>
      <w:lvlText w:val="%3)"/>
      <w:lvlJc w:val="left"/>
      <w:pPr>
        <w:tabs>
          <w:tab w:val="num" w:pos="2160"/>
        </w:tabs>
        <w:ind w:left="2160" w:hanging="360"/>
      </w:pPr>
    </w:lvl>
    <w:lvl w:ilvl="3" w:tplc="9C501DCC" w:tentative="1">
      <w:start w:val="1"/>
      <w:numFmt w:val="lowerLetter"/>
      <w:lvlText w:val="%4)"/>
      <w:lvlJc w:val="left"/>
      <w:pPr>
        <w:tabs>
          <w:tab w:val="num" w:pos="2880"/>
        </w:tabs>
        <w:ind w:left="2880" w:hanging="360"/>
      </w:pPr>
    </w:lvl>
    <w:lvl w:ilvl="4" w:tplc="636E012C" w:tentative="1">
      <w:start w:val="1"/>
      <w:numFmt w:val="lowerLetter"/>
      <w:lvlText w:val="%5)"/>
      <w:lvlJc w:val="left"/>
      <w:pPr>
        <w:tabs>
          <w:tab w:val="num" w:pos="3600"/>
        </w:tabs>
        <w:ind w:left="3600" w:hanging="360"/>
      </w:pPr>
    </w:lvl>
    <w:lvl w:ilvl="5" w:tplc="5044C39C" w:tentative="1">
      <w:start w:val="1"/>
      <w:numFmt w:val="lowerLetter"/>
      <w:lvlText w:val="%6)"/>
      <w:lvlJc w:val="left"/>
      <w:pPr>
        <w:tabs>
          <w:tab w:val="num" w:pos="4320"/>
        </w:tabs>
        <w:ind w:left="4320" w:hanging="360"/>
      </w:pPr>
    </w:lvl>
    <w:lvl w:ilvl="6" w:tplc="E0B65410" w:tentative="1">
      <w:start w:val="1"/>
      <w:numFmt w:val="lowerLetter"/>
      <w:lvlText w:val="%7)"/>
      <w:lvlJc w:val="left"/>
      <w:pPr>
        <w:tabs>
          <w:tab w:val="num" w:pos="5040"/>
        </w:tabs>
        <w:ind w:left="5040" w:hanging="360"/>
      </w:pPr>
    </w:lvl>
    <w:lvl w:ilvl="7" w:tplc="5A4ECAD0" w:tentative="1">
      <w:start w:val="1"/>
      <w:numFmt w:val="lowerLetter"/>
      <w:lvlText w:val="%8)"/>
      <w:lvlJc w:val="left"/>
      <w:pPr>
        <w:tabs>
          <w:tab w:val="num" w:pos="5760"/>
        </w:tabs>
        <w:ind w:left="5760" w:hanging="360"/>
      </w:pPr>
    </w:lvl>
    <w:lvl w:ilvl="8" w:tplc="2E584BA6" w:tentative="1">
      <w:start w:val="1"/>
      <w:numFmt w:val="lowerLetter"/>
      <w:lvlText w:val="%9)"/>
      <w:lvlJc w:val="left"/>
      <w:pPr>
        <w:tabs>
          <w:tab w:val="num" w:pos="6480"/>
        </w:tabs>
        <w:ind w:left="6480" w:hanging="360"/>
      </w:pPr>
    </w:lvl>
  </w:abstractNum>
  <w:abstractNum w:abstractNumId="26">
    <w:nsid w:val="45CD16ED"/>
    <w:multiLevelType w:val="hybridMultilevel"/>
    <w:tmpl w:val="8834A00C"/>
    <w:lvl w:ilvl="0" w:tplc="8246601A">
      <w:start w:val="1"/>
      <w:numFmt w:val="lowerLetter"/>
      <w:lvlText w:val="%1)"/>
      <w:lvlJc w:val="left"/>
      <w:pPr>
        <w:tabs>
          <w:tab w:val="num" w:pos="720"/>
        </w:tabs>
        <w:ind w:left="720" w:hanging="360"/>
      </w:pPr>
    </w:lvl>
    <w:lvl w:ilvl="1" w:tplc="2FA2BD94" w:tentative="1">
      <w:start w:val="1"/>
      <w:numFmt w:val="lowerLetter"/>
      <w:lvlText w:val="%2)"/>
      <w:lvlJc w:val="left"/>
      <w:pPr>
        <w:tabs>
          <w:tab w:val="num" w:pos="1440"/>
        </w:tabs>
        <w:ind w:left="1440" w:hanging="360"/>
      </w:pPr>
    </w:lvl>
    <w:lvl w:ilvl="2" w:tplc="7666ADCC" w:tentative="1">
      <w:start w:val="1"/>
      <w:numFmt w:val="lowerLetter"/>
      <w:lvlText w:val="%3)"/>
      <w:lvlJc w:val="left"/>
      <w:pPr>
        <w:tabs>
          <w:tab w:val="num" w:pos="2160"/>
        </w:tabs>
        <w:ind w:left="2160" w:hanging="360"/>
      </w:pPr>
    </w:lvl>
    <w:lvl w:ilvl="3" w:tplc="DEE44A2E" w:tentative="1">
      <w:start w:val="1"/>
      <w:numFmt w:val="lowerLetter"/>
      <w:lvlText w:val="%4)"/>
      <w:lvlJc w:val="left"/>
      <w:pPr>
        <w:tabs>
          <w:tab w:val="num" w:pos="2880"/>
        </w:tabs>
        <w:ind w:left="2880" w:hanging="360"/>
      </w:pPr>
    </w:lvl>
    <w:lvl w:ilvl="4" w:tplc="3F52A5FC" w:tentative="1">
      <w:start w:val="1"/>
      <w:numFmt w:val="lowerLetter"/>
      <w:lvlText w:val="%5)"/>
      <w:lvlJc w:val="left"/>
      <w:pPr>
        <w:tabs>
          <w:tab w:val="num" w:pos="3600"/>
        </w:tabs>
        <w:ind w:left="3600" w:hanging="360"/>
      </w:pPr>
    </w:lvl>
    <w:lvl w:ilvl="5" w:tplc="20C4428C" w:tentative="1">
      <w:start w:val="1"/>
      <w:numFmt w:val="lowerLetter"/>
      <w:lvlText w:val="%6)"/>
      <w:lvlJc w:val="left"/>
      <w:pPr>
        <w:tabs>
          <w:tab w:val="num" w:pos="4320"/>
        </w:tabs>
        <w:ind w:left="4320" w:hanging="360"/>
      </w:pPr>
    </w:lvl>
    <w:lvl w:ilvl="6" w:tplc="7EFE3574" w:tentative="1">
      <w:start w:val="1"/>
      <w:numFmt w:val="lowerLetter"/>
      <w:lvlText w:val="%7)"/>
      <w:lvlJc w:val="left"/>
      <w:pPr>
        <w:tabs>
          <w:tab w:val="num" w:pos="5040"/>
        </w:tabs>
        <w:ind w:left="5040" w:hanging="360"/>
      </w:pPr>
    </w:lvl>
    <w:lvl w:ilvl="7" w:tplc="F6A017D0" w:tentative="1">
      <w:start w:val="1"/>
      <w:numFmt w:val="lowerLetter"/>
      <w:lvlText w:val="%8)"/>
      <w:lvlJc w:val="left"/>
      <w:pPr>
        <w:tabs>
          <w:tab w:val="num" w:pos="5760"/>
        </w:tabs>
        <w:ind w:left="5760" w:hanging="360"/>
      </w:pPr>
    </w:lvl>
    <w:lvl w:ilvl="8" w:tplc="D3A047D4" w:tentative="1">
      <w:start w:val="1"/>
      <w:numFmt w:val="lowerLetter"/>
      <w:lvlText w:val="%9)"/>
      <w:lvlJc w:val="left"/>
      <w:pPr>
        <w:tabs>
          <w:tab w:val="num" w:pos="6480"/>
        </w:tabs>
        <w:ind w:left="6480" w:hanging="360"/>
      </w:pPr>
    </w:lvl>
  </w:abstractNum>
  <w:abstractNum w:abstractNumId="27">
    <w:nsid w:val="47D32654"/>
    <w:multiLevelType w:val="multilevel"/>
    <w:tmpl w:val="52EA2CC2"/>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4211A2"/>
    <w:multiLevelType w:val="multilevel"/>
    <w:tmpl w:val="3DCAE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B66321"/>
    <w:multiLevelType w:val="hybridMultilevel"/>
    <w:tmpl w:val="6EFC2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3B56CF"/>
    <w:multiLevelType w:val="hybridMultilevel"/>
    <w:tmpl w:val="2DC06BAA"/>
    <w:lvl w:ilvl="0" w:tplc="BAB40256">
      <w:start w:val="1"/>
      <w:numFmt w:val="lowerLetter"/>
      <w:lvlText w:val="%1)"/>
      <w:lvlJc w:val="left"/>
      <w:pPr>
        <w:tabs>
          <w:tab w:val="num" w:pos="720"/>
        </w:tabs>
        <w:ind w:left="720" w:hanging="360"/>
      </w:pPr>
    </w:lvl>
    <w:lvl w:ilvl="1" w:tplc="DC6CC620" w:tentative="1">
      <w:start w:val="1"/>
      <w:numFmt w:val="lowerLetter"/>
      <w:lvlText w:val="%2)"/>
      <w:lvlJc w:val="left"/>
      <w:pPr>
        <w:tabs>
          <w:tab w:val="num" w:pos="1440"/>
        </w:tabs>
        <w:ind w:left="1440" w:hanging="360"/>
      </w:pPr>
    </w:lvl>
    <w:lvl w:ilvl="2" w:tplc="59849FB4" w:tentative="1">
      <w:start w:val="1"/>
      <w:numFmt w:val="lowerLetter"/>
      <w:lvlText w:val="%3)"/>
      <w:lvlJc w:val="left"/>
      <w:pPr>
        <w:tabs>
          <w:tab w:val="num" w:pos="2160"/>
        </w:tabs>
        <w:ind w:left="2160" w:hanging="360"/>
      </w:pPr>
    </w:lvl>
    <w:lvl w:ilvl="3" w:tplc="271E1E72" w:tentative="1">
      <w:start w:val="1"/>
      <w:numFmt w:val="lowerLetter"/>
      <w:lvlText w:val="%4)"/>
      <w:lvlJc w:val="left"/>
      <w:pPr>
        <w:tabs>
          <w:tab w:val="num" w:pos="2880"/>
        </w:tabs>
        <w:ind w:left="2880" w:hanging="360"/>
      </w:pPr>
    </w:lvl>
    <w:lvl w:ilvl="4" w:tplc="3D4E29AE" w:tentative="1">
      <w:start w:val="1"/>
      <w:numFmt w:val="lowerLetter"/>
      <w:lvlText w:val="%5)"/>
      <w:lvlJc w:val="left"/>
      <w:pPr>
        <w:tabs>
          <w:tab w:val="num" w:pos="3600"/>
        </w:tabs>
        <w:ind w:left="3600" w:hanging="360"/>
      </w:pPr>
    </w:lvl>
    <w:lvl w:ilvl="5" w:tplc="54548B40" w:tentative="1">
      <w:start w:val="1"/>
      <w:numFmt w:val="lowerLetter"/>
      <w:lvlText w:val="%6)"/>
      <w:lvlJc w:val="left"/>
      <w:pPr>
        <w:tabs>
          <w:tab w:val="num" w:pos="4320"/>
        </w:tabs>
        <w:ind w:left="4320" w:hanging="360"/>
      </w:pPr>
    </w:lvl>
    <w:lvl w:ilvl="6" w:tplc="B3F66BF4" w:tentative="1">
      <w:start w:val="1"/>
      <w:numFmt w:val="lowerLetter"/>
      <w:lvlText w:val="%7)"/>
      <w:lvlJc w:val="left"/>
      <w:pPr>
        <w:tabs>
          <w:tab w:val="num" w:pos="5040"/>
        </w:tabs>
        <w:ind w:left="5040" w:hanging="360"/>
      </w:pPr>
    </w:lvl>
    <w:lvl w:ilvl="7" w:tplc="FC6A23B8" w:tentative="1">
      <w:start w:val="1"/>
      <w:numFmt w:val="lowerLetter"/>
      <w:lvlText w:val="%8)"/>
      <w:lvlJc w:val="left"/>
      <w:pPr>
        <w:tabs>
          <w:tab w:val="num" w:pos="5760"/>
        </w:tabs>
        <w:ind w:left="5760" w:hanging="360"/>
      </w:pPr>
    </w:lvl>
    <w:lvl w:ilvl="8" w:tplc="BE30C548" w:tentative="1">
      <w:start w:val="1"/>
      <w:numFmt w:val="lowerLetter"/>
      <w:lvlText w:val="%9)"/>
      <w:lvlJc w:val="left"/>
      <w:pPr>
        <w:tabs>
          <w:tab w:val="num" w:pos="6480"/>
        </w:tabs>
        <w:ind w:left="6480" w:hanging="360"/>
      </w:pPr>
    </w:lvl>
  </w:abstractNum>
  <w:abstractNum w:abstractNumId="31">
    <w:nsid w:val="54DC47E6"/>
    <w:multiLevelType w:val="hybridMultilevel"/>
    <w:tmpl w:val="18CA8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5F12FD"/>
    <w:multiLevelType w:val="hybridMultilevel"/>
    <w:tmpl w:val="64BAA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61361"/>
    <w:multiLevelType w:val="hybridMultilevel"/>
    <w:tmpl w:val="4A6C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292754"/>
    <w:multiLevelType w:val="hybridMultilevel"/>
    <w:tmpl w:val="049A007A"/>
    <w:lvl w:ilvl="0" w:tplc="AEA6A3D6">
      <w:start w:val="1"/>
      <w:numFmt w:val="lowerLetter"/>
      <w:lvlText w:val="%1)"/>
      <w:lvlJc w:val="left"/>
      <w:pPr>
        <w:tabs>
          <w:tab w:val="num" w:pos="720"/>
        </w:tabs>
        <w:ind w:left="720" w:hanging="360"/>
      </w:pPr>
    </w:lvl>
    <w:lvl w:ilvl="1" w:tplc="F51E15E8" w:tentative="1">
      <w:start w:val="1"/>
      <w:numFmt w:val="lowerLetter"/>
      <w:lvlText w:val="%2)"/>
      <w:lvlJc w:val="left"/>
      <w:pPr>
        <w:tabs>
          <w:tab w:val="num" w:pos="1440"/>
        </w:tabs>
        <w:ind w:left="1440" w:hanging="360"/>
      </w:pPr>
    </w:lvl>
    <w:lvl w:ilvl="2" w:tplc="E71EF3AE" w:tentative="1">
      <w:start w:val="1"/>
      <w:numFmt w:val="lowerLetter"/>
      <w:lvlText w:val="%3)"/>
      <w:lvlJc w:val="left"/>
      <w:pPr>
        <w:tabs>
          <w:tab w:val="num" w:pos="2160"/>
        </w:tabs>
        <w:ind w:left="2160" w:hanging="360"/>
      </w:pPr>
    </w:lvl>
    <w:lvl w:ilvl="3" w:tplc="24820050" w:tentative="1">
      <w:start w:val="1"/>
      <w:numFmt w:val="lowerLetter"/>
      <w:lvlText w:val="%4)"/>
      <w:lvlJc w:val="left"/>
      <w:pPr>
        <w:tabs>
          <w:tab w:val="num" w:pos="2880"/>
        </w:tabs>
        <w:ind w:left="2880" w:hanging="360"/>
      </w:pPr>
    </w:lvl>
    <w:lvl w:ilvl="4" w:tplc="5066C420" w:tentative="1">
      <w:start w:val="1"/>
      <w:numFmt w:val="lowerLetter"/>
      <w:lvlText w:val="%5)"/>
      <w:lvlJc w:val="left"/>
      <w:pPr>
        <w:tabs>
          <w:tab w:val="num" w:pos="3600"/>
        </w:tabs>
        <w:ind w:left="3600" w:hanging="360"/>
      </w:pPr>
    </w:lvl>
    <w:lvl w:ilvl="5" w:tplc="9EF6B71A" w:tentative="1">
      <w:start w:val="1"/>
      <w:numFmt w:val="lowerLetter"/>
      <w:lvlText w:val="%6)"/>
      <w:lvlJc w:val="left"/>
      <w:pPr>
        <w:tabs>
          <w:tab w:val="num" w:pos="4320"/>
        </w:tabs>
        <w:ind w:left="4320" w:hanging="360"/>
      </w:pPr>
    </w:lvl>
    <w:lvl w:ilvl="6" w:tplc="055CE328" w:tentative="1">
      <w:start w:val="1"/>
      <w:numFmt w:val="lowerLetter"/>
      <w:lvlText w:val="%7)"/>
      <w:lvlJc w:val="left"/>
      <w:pPr>
        <w:tabs>
          <w:tab w:val="num" w:pos="5040"/>
        </w:tabs>
        <w:ind w:left="5040" w:hanging="360"/>
      </w:pPr>
    </w:lvl>
    <w:lvl w:ilvl="7" w:tplc="35CE698E" w:tentative="1">
      <w:start w:val="1"/>
      <w:numFmt w:val="lowerLetter"/>
      <w:lvlText w:val="%8)"/>
      <w:lvlJc w:val="left"/>
      <w:pPr>
        <w:tabs>
          <w:tab w:val="num" w:pos="5760"/>
        </w:tabs>
        <w:ind w:left="5760" w:hanging="360"/>
      </w:pPr>
    </w:lvl>
    <w:lvl w:ilvl="8" w:tplc="FD7ABB84" w:tentative="1">
      <w:start w:val="1"/>
      <w:numFmt w:val="lowerLetter"/>
      <w:lvlText w:val="%9)"/>
      <w:lvlJc w:val="left"/>
      <w:pPr>
        <w:tabs>
          <w:tab w:val="num" w:pos="6480"/>
        </w:tabs>
        <w:ind w:left="6480" w:hanging="360"/>
      </w:pPr>
    </w:lvl>
  </w:abstractNum>
  <w:abstractNum w:abstractNumId="35">
    <w:nsid w:val="6145533A"/>
    <w:multiLevelType w:val="hybridMultilevel"/>
    <w:tmpl w:val="20D4D05E"/>
    <w:lvl w:ilvl="0" w:tplc="400EEDD0">
      <w:start w:val="1"/>
      <w:numFmt w:val="lowerLetter"/>
      <w:lvlText w:val="%1)"/>
      <w:lvlJc w:val="left"/>
      <w:pPr>
        <w:tabs>
          <w:tab w:val="num" w:pos="720"/>
        </w:tabs>
        <w:ind w:left="720" w:hanging="360"/>
      </w:pPr>
    </w:lvl>
    <w:lvl w:ilvl="1" w:tplc="02606A5A" w:tentative="1">
      <w:start w:val="1"/>
      <w:numFmt w:val="lowerLetter"/>
      <w:lvlText w:val="%2)"/>
      <w:lvlJc w:val="left"/>
      <w:pPr>
        <w:tabs>
          <w:tab w:val="num" w:pos="1440"/>
        </w:tabs>
        <w:ind w:left="1440" w:hanging="360"/>
      </w:pPr>
    </w:lvl>
    <w:lvl w:ilvl="2" w:tplc="572828C4" w:tentative="1">
      <w:start w:val="1"/>
      <w:numFmt w:val="lowerLetter"/>
      <w:lvlText w:val="%3)"/>
      <w:lvlJc w:val="left"/>
      <w:pPr>
        <w:tabs>
          <w:tab w:val="num" w:pos="2160"/>
        </w:tabs>
        <w:ind w:left="2160" w:hanging="360"/>
      </w:pPr>
    </w:lvl>
    <w:lvl w:ilvl="3" w:tplc="5E88FCFA" w:tentative="1">
      <w:start w:val="1"/>
      <w:numFmt w:val="lowerLetter"/>
      <w:lvlText w:val="%4)"/>
      <w:lvlJc w:val="left"/>
      <w:pPr>
        <w:tabs>
          <w:tab w:val="num" w:pos="2880"/>
        </w:tabs>
        <w:ind w:left="2880" w:hanging="360"/>
      </w:pPr>
    </w:lvl>
    <w:lvl w:ilvl="4" w:tplc="C20E3118" w:tentative="1">
      <w:start w:val="1"/>
      <w:numFmt w:val="lowerLetter"/>
      <w:lvlText w:val="%5)"/>
      <w:lvlJc w:val="left"/>
      <w:pPr>
        <w:tabs>
          <w:tab w:val="num" w:pos="3600"/>
        </w:tabs>
        <w:ind w:left="3600" w:hanging="360"/>
      </w:pPr>
    </w:lvl>
    <w:lvl w:ilvl="5" w:tplc="EDB024AE" w:tentative="1">
      <w:start w:val="1"/>
      <w:numFmt w:val="lowerLetter"/>
      <w:lvlText w:val="%6)"/>
      <w:lvlJc w:val="left"/>
      <w:pPr>
        <w:tabs>
          <w:tab w:val="num" w:pos="4320"/>
        </w:tabs>
        <w:ind w:left="4320" w:hanging="360"/>
      </w:pPr>
    </w:lvl>
    <w:lvl w:ilvl="6" w:tplc="7AF6BE5A" w:tentative="1">
      <w:start w:val="1"/>
      <w:numFmt w:val="lowerLetter"/>
      <w:lvlText w:val="%7)"/>
      <w:lvlJc w:val="left"/>
      <w:pPr>
        <w:tabs>
          <w:tab w:val="num" w:pos="5040"/>
        </w:tabs>
        <w:ind w:left="5040" w:hanging="360"/>
      </w:pPr>
    </w:lvl>
    <w:lvl w:ilvl="7" w:tplc="15B63052" w:tentative="1">
      <w:start w:val="1"/>
      <w:numFmt w:val="lowerLetter"/>
      <w:lvlText w:val="%8)"/>
      <w:lvlJc w:val="left"/>
      <w:pPr>
        <w:tabs>
          <w:tab w:val="num" w:pos="5760"/>
        </w:tabs>
        <w:ind w:left="5760" w:hanging="360"/>
      </w:pPr>
    </w:lvl>
    <w:lvl w:ilvl="8" w:tplc="102CE732" w:tentative="1">
      <w:start w:val="1"/>
      <w:numFmt w:val="lowerLetter"/>
      <w:lvlText w:val="%9)"/>
      <w:lvlJc w:val="left"/>
      <w:pPr>
        <w:tabs>
          <w:tab w:val="num" w:pos="6480"/>
        </w:tabs>
        <w:ind w:left="6480" w:hanging="360"/>
      </w:pPr>
    </w:lvl>
  </w:abstractNum>
  <w:abstractNum w:abstractNumId="36">
    <w:nsid w:val="666F6D18"/>
    <w:multiLevelType w:val="hybridMultilevel"/>
    <w:tmpl w:val="EB7A68D0"/>
    <w:lvl w:ilvl="0" w:tplc="DFC657C8">
      <w:start w:val="1"/>
      <w:numFmt w:val="decimal"/>
      <w:lvlText w:val="%1."/>
      <w:lvlJc w:val="left"/>
      <w:pPr>
        <w:ind w:left="720" w:hanging="360"/>
      </w:pPr>
      <w:rPr>
        <w:lang w:val="ru-RU"/>
      </w:rPr>
    </w:lvl>
    <w:lvl w:ilvl="1" w:tplc="49F4903C">
      <w:start w:val="1"/>
      <w:numFmt w:val="lowerLetter"/>
      <w:lvlText w:val="%2)"/>
      <w:lvlJc w:val="left"/>
      <w:pPr>
        <w:tabs>
          <w:tab w:val="num" w:pos="1440"/>
        </w:tabs>
        <w:ind w:left="1440" w:hanging="360"/>
      </w:pPr>
      <w:rPr>
        <w:rFonts w:hint="default"/>
      </w:rPr>
    </w:lvl>
    <w:lvl w:ilvl="2" w:tplc="7A1ACB2C">
      <w:start w:val="3"/>
      <w:numFmt w:val="bullet"/>
      <w:lvlText w:val="-"/>
      <w:lvlJc w:val="left"/>
      <w:pPr>
        <w:tabs>
          <w:tab w:val="num" w:pos="2340"/>
        </w:tabs>
        <w:ind w:left="2340" w:hanging="360"/>
      </w:pPr>
      <w:rPr>
        <w:rFonts w:ascii="Times New Roman" w:eastAsia="MS Mincho"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BB73E2"/>
    <w:multiLevelType w:val="hybridMultilevel"/>
    <w:tmpl w:val="465E0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BE033B4"/>
    <w:multiLevelType w:val="multilevel"/>
    <w:tmpl w:val="196C8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3E6433"/>
    <w:multiLevelType w:val="multilevel"/>
    <w:tmpl w:val="86420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015842"/>
    <w:multiLevelType w:val="hybridMultilevel"/>
    <w:tmpl w:val="6794320A"/>
    <w:lvl w:ilvl="0" w:tplc="07FEFB62">
      <w:start w:val="1"/>
      <w:numFmt w:val="lowerLetter"/>
      <w:lvlText w:val="%1)"/>
      <w:lvlJc w:val="left"/>
      <w:pPr>
        <w:tabs>
          <w:tab w:val="num" w:pos="720"/>
        </w:tabs>
        <w:ind w:left="720" w:hanging="360"/>
      </w:pPr>
    </w:lvl>
    <w:lvl w:ilvl="1" w:tplc="7D56CBC6" w:tentative="1">
      <w:start w:val="1"/>
      <w:numFmt w:val="lowerLetter"/>
      <w:lvlText w:val="%2)"/>
      <w:lvlJc w:val="left"/>
      <w:pPr>
        <w:tabs>
          <w:tab w:val="num" w:pos="1440"/>
        </w:tabs>
        <w:ind w:left="1440" w:hanging="360"/>
      </w:pPr>
    </w:lvl>
    <w:lvl w:ilvl="2" w:tplc="FD8A5F22" w:tentative="1">
      <w:start w:val="1"/>
      <w:numFmt w:val="lowerLetter"/>
      <w:lvlText w:val="%3)"/>
      <w:lvlJc w:val="left"/>
      <w:pPr>
        <w:tabs>
          <w:tab w:val="num" w:pos="2160"/>
        </w:tabs>
        <w:ind w:left="2160" w:hanging="360"/>
      </w:pPr>
    </w:lvl>
    <w:lvl w:ilvl="3" w:tplc="F39A0E46" w:tentative="1">
      <w:start w:val="1"/>
      <w:numFmt w:val="lowerLetter"/>
      <w:lvlText w:val="%4)"/>
      <w:lvlJc w:val="left"/>
      <w:pPr>
        <w:tabs>
          <w:tab w:val="num" w:pos="2880"/>
        </w:tabs>
        <w:ind w:left="2880" w:hanging="360"/>
      </w:pPr>
    </w:lvl>
    <w:lvl w:ilvl="4" w:tplc="00CA8FE0" w:tentative="1">
      <w:start w:val="1"/>
      <w:numFmt w:val="lowerLetter"/>
      <w:lvlText w:val="%5)"/>
      <w:lvlJc w:val="left"/>
      <w:pPr>
        <w:tabs>
          <w:tab w:val="num" w:pos="3600"/>
        </w:tabs>
        <w:ind w:left="3600" w:hanging="360"/>
      </w:pPr>
    </w:lvl>
    <w:lvl w:ilvl="5" w:tplc="15B63720" w:tentative="1">
      <w:start w:val="1"/>
      <w:numFmt w:val="lowerLetter"/>
      <w:lvlText w:val="%6)"/>
      <w:lvlJc w:val="left"/>
      <w:pPr>
        <w:tabs>
          <w:tab w:val="num" w:pos="4320"/>
        </w:tabs>
        <w:ind w:left="4320" w:hanging="360"/>
      </w:pPr>
    </w:lvl>
    <w:lvl w:ilvl="6" w:tplc="2F96E598" w:tentative="1">
      <w:start w:val="1"/>
      <w:numFmt w:val="lowerLetter"/>
      <w:lvlText w:val="%7)"/>
      <w:lvlJc w:val="left"/>
      <w:pPr>
        <w:tabs>
          <w:tab w:val="num" w:pos="5040"/>
        </w:tabs>
        <w:ind w:left="5040" w:hanging="360"/>
      </w:pPr>
    </w:lvl>
    <w:lvl w:ilvl="7" w:tplc="841E0AE6" w:tentative="1">
      <w:start w:val="1"/>
      <w:numFmt w:val="lowerLetter"/>
      <w:lvlText w:val="%8)"/>
      <w:lvlJc w:val="left"/>
      <w:pPr>
        <w:tabs>
          <w:tab w:val="num" w:pos="5760"/>
        </w:tabs>
        <w:ind w:left="5760" w:hanging="360"/>
      </w:pPr>
    </w:lvl>
    <w:lvl w:ilvl="8" w:tplc="8B84A8B2" w:tentative="1">
      <w:start w:val="1"/>
      <w:numFmt w:val="lowerLetter"/>
      <w:lvlText w:val="%9)"/>
      <w:lvlJc w:val="left"/>
      <w:pPr>
        <w:tabs>
          <w:tab w:val="num" w:pos="6480"/>
        </w:tabs>
        <w:ind w:left="6480" w:hanging="360"/>
      </w:pPr>
    </w:lvl>
  </w:abstractNum>
  <w:abstractNum w:abstractNumId="41">
    <w:nsid w:val="6FF97EF2"/>
    <w:multiLevelType w:val="hybridMultilevel"/>
    <w:tmpl w:val="7B98DE52"/>
    <w:lvl w:ilvl="0" w:tplc="BCA247B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1127D4E"/>
    <w:multiLevelType w:val="multilevel"/>
    <w:tmpl w:val="EB1668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743659"/>
    <w:multiLevelType w:val="hybridMultilevel"/>
    <w:tmpl w:val="7BD6550A"/>
    <w:lvl w:ilvl="0" w:tplc="CD527A1A">
      <w:start w:val="1"/>
      <w:numFmt w:val="lowerLetter"/>
      <w:lvlText w:val="%1)"/>
      <w:lvlJc w:val="left"/>
      <w:pPr>
        <w:tabs>
          <w:tab w:val="num" w:pos="720"/>
        </w:tabs>
        <w:ind w:left="720" w:hanging="360"/>
      </w:pPr>
    </w:lvl>
    <w:lvl w:ilvl="1" w:tplc="B4A6D2C4" w:tentative="1">
      <w:start w:val="1"/>
      <w:numFmt w:val="lowerLetter"/>
      <w:lvlText w:val="%2)"/>
      <w:lvlJc w:val="left"/>
      <w:pPr>
        <w:tabs>
          <w:tab w:val="num" w:pos="1440"/>
        </w:tabs>
        <w:ind w:left="1440" w:hanging="360"/>
      </w:pPr>
    </w:lvl>
    <w:lvl w:ilvl="2" w:tplc="1FE26C88" w:tentative="1">
      <w:start w:val="1"/>
      <w:numFmt w:val="lowerLetter"/>
      <w:lvlText w:val="%3)"/>
      <w:lvlJc w:val="left"/>
      <w:pPr>
        <w:tabs>
          <w:tab w:val="num" w:pos="2160"/>
        </w:tabs>
        <w:ind w:left="2160" w:hanging="360"/>
      </w:pPr>
    </w:lvl>
    <w:lvl w:ilvl="3" w:tplc="37AE58D0" w:tentative="1">
      <w:start w:val="1"/>
      <w:numFmt w:val="lowerLetter"/>
      <w:lvlText w:val="%4)"/>
      <w:lvlJc w:val="left"/>
      <w:pPr>
        <w:tabs>
          <w:tab w:val="num" w:pos="2880"/>
        </w:tabs>
        <w:ind w:left="2880" w:hanging="360"/>
      </w:pPr>
    </w:lvl>
    <w:lvl w:ilvl="4" w:tplc="7B645200" w:tentative="1">
      <w:start w:val="1"/>
      <w:numFmt w:val="lowerLetter"/>
      <w:lvlText w:val="%5)"/>
      <w:lvlJc w:val="left"/>
      <w:pPr>
        <w:tabs>
          <w:tab w:val="num" w:pos="3600"/>
        </w:tabs>
        <w:ind w:left="3600" w:hanging="360"/>
      </w:pPr>
    </w:lvl>
    <w:lvl w:ilvl="5" w:tplc="3678149C" w:tentative="1">
      <w:start w:val="1"/>
      <w:numFmt w:val="lowerLetter"/>
      <w:lvlText w:val="%6)"/>
      <w:lvlJc w:val="left"/>
      <w:pPr>
        <w:tabs>
          <w:tab w:val="num" w:pos="4320"/>
        </w:tabs>
        <w:ind w:left="4320" w:hanging="360"/>
      </w:pPr>
    </w:lvl>
    <w:lvl w:ilvl="6" w:tplc="F67A3192" w:tentative="1">
      <w:start w:val="1"/>
      <w:numFmt w:val="lowerLetter"/>
      <w:lvlText w:val="%7)"/>
      <w:lvlJc w:val="left"/>
      <w:pPr>
        <w:tabs>
          <w:tab w:val="num" w:pos="5040"/>
        </w:tabs>
        <w:ind w:left="5040" w:hanging="360"/>
      </w:pPr>
    </w:lvl>
    <w:lvl w:ilvl="7" w:tplc="0FB63318" w:tentative="1">
      <w:start w:val="1"/>
      <w:numFmt w:val="lowerLetter"/>
      <w:lvlText w:val="%8)"/>
      <w:lvlJc w:val="left"/>
      <w:pPr>
        <w:tabs>
          <w:tab w:val="num" w:pos="5760"/>
        </w:tabs>
        <w:ind w:left="5760" w:hanging="360"/>
      </w:pPr>
    </w:lvl>
    <w:lvl w:ilvl="8" w:tplc="65F0FF1C" w:tentative="1">
      <w:start w:val="1"/>
      <w:numFmt w:val="lowerLetter"/>
      <w:lvlText w:val="%9)"/>
      <w:lvlJc w:val="left"/>
      <w:pPr>
        <w:tabs>
          <w:tab w:val="num" w:pos="6480"/>
        </w:tabs>
        <w:ind w:left="6480" w:hanging="360"/>
      </w:pPr>
    </w:lvl>
  </w:abstractNum>
  <w:abstractNum w:abstractNumId="44">
    <w:nsid w:val="7C01795B"/>
    <w:multiLevelType w:val="hybridMultilevel"/>
    <w:tmpl w:val="BDD2C468"/>
    <w:lvl w:ilvl="0" w:tplc="78BAEF50">
      <w:start w:val="1"/>
      <w:numFmt w:val="lowerLetter"/>
      <w:lvlText w:val="%1)"/>
      <w:lvlJc w:val="left"/>
      <w:pPr>
        <w:tabs>
          <w:tab w:val="num" w:pos="720"/>
        </w:tabs>
        <w:ind w:left="720" w:hanging="360"/>
      </w:pPr>
    </w:lvl>
    <w:lvl w:ilvl="1" w:tplc="7E44943E" w:tentative="1">
      <w:start w:val="1"/>
      <w:numFmt w:val="lowerLetter"/>
      <w:lvlText w:val="%2)"/>
      <w:lvlJc w:val="left"/>
      <w:pPr>
        <w:tabs>
          <w:tab w:val="num" w:pos="1440"/>
        </w:tabs>
        <w:ind w:left="1440" w:hanging="360"/>
      </w:pPr>
    </w:lvl>
    <w:lvl w:ilvl="2" w:tplc="B2B42308" w:tentative="1">
      <w:start w:val="1"/>
      <w:numFmt w:val="lowerLetter"/>
      <w:lvlText w:val="%3)"/>
      <w:lvlJc w:val="left"/>
      <w:pPr>
        <w:tabs>
          <w:tab w:val="num" w:pos="2160"/>
        </w:tabs>
        <w:ind w:left="2160" w:hanging="360"/>
      </w:pPr>
    </w:lvl>
    <w:lvl w:ilvl="3" w:tplc="37C0463C" w:tentative="1">
      <w:start w:val="1"/>
      <w:numFmt w:val="lowerLetter"/>
      <w:lvlText w:val="%4)"/>
      <w:lvlJc w:val="left"/>
      <w:pPr>
        <w:tabs>
          <w:tab w:val="num" w:pos="2880"/>
        </w:tabs>
        <w:ind w:left="2880" w:hanging="360"/>
      </w:pPr>
    </w:lvl>
    <w:lvl w:ilvl="4" w:tplc="E71CD706" w:tentative="1">
      <w:start w:val="1"/>
      <w:numFmt w:val="lowerLetter"/>
      <w:lvlText w:val="%5)"/>
      <w:lvlJc w:val="left"/>
      <w:pPr>
        <w:tabs>
          <w:tab w:val="num" w:pos="3600"/>
        </w:tabs>
        <w:ind w:left="3600" w:hanging="360"/>
      </w:pPr>
    </w:lvl>
    <w:lvl w:ilvl="5" w:tplc="91EC71DC" w:tentative="1">
      <w:start w:val="1"/>
      <w:numFmt w:val="lowerLetter"/>
      <w:lvlText w:val="%6)"/>
      <w:lvlJc w:val="left"/>
      <w:pPr>
        <w:tabs>
          <w:tab w:val="num" w:pos="4320"/>
        </w:tabs>
        <w:ind w:left="4320" w:hanging="360"/>
      </w:pPr>
    </w:lvl>
    <w:lvl w:ilvl="6" w:tplc="9BE2B4C6" w:tentative="1">
      <w:start w:val="1"/>
      <w:numFmt w:val="lowerLetter"/>
      <w:lvlText w:val="%7)"/>
      <w:lvlJc w:val="left"/>
      <w:pPr>
        <w:tabs>
          <w:tab w:val="num" w:pos="5040"/>
        </w:tabs>
        <w:ind w:left="5040" w:hanging="360"/>
      </w:pPr>
    </w:lvl>
    <w:lvl w:ilvl="7" w:tplc="808E5826" w:tentative="1">
      <w:start w:val="1"/>
      <w:numFmt w:val="lowerLetter"/>
      <w:lvlText w:val="%8)"/>
      <w:lvlJc w:val="left"/>
      <w:pPr>
        <w:tabs>
          <w:tab w:val="num" w:pos="5760"/>
        </w:tabs>
        <w:ind w:left="5760" w:hanging="360"/>
      </w:pPr>
    </w:lvl>
    <w:lvl w:ilvl="8" w:tplc="1B2008CC" w:tentative="1">
      <w:start w:val="1"/>
      <w:numFmt w:val="lowerLetter"/>
      <w:lvlText w:val="%9)"/>
      <w:lvlJc w:val="left"/>
      <w:pPr>
        <w:tabs>
          <w:tab w:val="num" w:pos="6480"/>
        </w:tabs>
        <w:ind w:left="6480" w:hanging="360"/>
      </w:pPr>
    </w:lvl>
  </w:abstractNum>
  <w:abstractNum w:abstractNumId="45">
    <w:nsid w:val="7DC121FD"/>
    <w:multiLevelType w:val="hybridMultilevel"/>
    <w:tmpl w:val="392CDB40"/>
    <w:lvl w:ilvl="0" w:tplc="8386393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0"/>
  </w:num>
  <w:num w:numId="2">
    <w:abstractNumId w:val="27"/>
  </w:num>
  <w:num w:numId="3">
    <w:abstractNumId w:val="28"/>
  </w:num>
  <w:num w:numId="4">
    <w:abstractNumId w:val="39"/>
  </w:num>
  <w:num w:numId="5">
    <w:abstractNumId w:val="38"/>
  </w:num>
  <w:num w:numId="6">
    <w:abstractNumId w:val="7"/>
  </w:num>
  <w:num w:numId="7">
    <w:abstractNumId w:val="6"/>
  </w:num>
  <w:num w:numId="8">
    <w:abstractNumId w:val="42"/>
  </w:num>
  <w:num w:numId="9">
    <w:abstractNumId w:val="18"/>
  </w:num>
  <w:num w:numId="10">
    <w:abstractNumId w:val="3"/>
  </w:num>
  <w:num w:numId="11">
    <w:abstractNumId w:val="2"/>
  </w:num>
  <w:num w:numId="12">
    <w:abstractNumId w:val="17"/>
  </w:num>
  <w:num w:numId="13">
    <w:abstractNumId w:val="36"/>
  </w:num>
  <w:num w:numId="14">
    <w:abstractNumId w:val="14"/>
  </w:num>
  <w:num w:numId="15">
    <w:abstractNumId w:val="5"/>
  </w:num>
  <w:num w:numId="16">
    <w:abstractNumId w:val="37"/>
  </w:num>
  <w:num w:numId="17">
    <w:abstractNumId w:val="31"/>
  </w:num>
  <w:num w:numId="18">
    <w:abstractNumId w:val="45"/>
  </w:num>
  <w:num w:numId="19">
    <w:abstractNumId w:val="19"/>
  </w:num>
  <w:num w:numId="20">
    <w:abstractNumId w:val="32"/>
  </w:num>
  <w:num w:numId="21">
    <w:abstractNumId w:val="33"/>
  </w:num>
  <w:num w:numId="22">
    <w:abstractNumId w:val="29"/>
  </w:num>
  <w:num w:numId="23">
    <w:abstractNumId w:val="20"/>
  </w:num>
  <w:num w:numId="24">
    <w:abstractNumId w:val="23"/>
  </w:num>
  <w:num w:numId="25">
    <w:abstractNumId w:val="1"/>
  </w:num>
  <w:num w:numId="26">
    <w:abstractNumId w:val="13"/>
  </w:num>
  <w:num w:numId="27">
    <w:abstractNumId w:val="26"/>
  </w:num>
  <w:num w:numId="28">
    <w:abstractNumId w:val="43"/>
  </w:num>
  <w:num w:numId="29">
    <w:abstractNumId w:val="15"/>
  </w:num>
  <w:num w:numId="30">
    <w:abstractNumId w:val="25"/>
  </w:num>
  <w:num w:numId="31">
    <w:abstractNumId w:val="34"/>
  </w:num>
  <w:num w:numId="32">
    <w:abstractNumId w:val="11"/>
  </w:num>
  <w:num w:numId="33">
    <w:abstractNumId w:val="4"/>
  </w:num>
  <w:num w:numId="34">
    <w:abstractNumId w:val="16"/>
  </w:num>
  <w:num w:numId="35">
    <w:abstractNumId w:val="40"/>
  </w:num>
  <w:num w:numId="36">
    <w:abstractNumId w:val="12"/>
  </w:num>
  <w:num w:numId="37">
    <w:abstractNumId w:val="24"/>
  </w:num>
  <w:num w:numId="38">
    <w:abstractNumId w:val="21"/>
  </w:num>
  <w:num w:numId="39">
    <w:abstractNumId w:val="8"/>
  </w:num>
  <w:num w:numId="40">
    <w:abstractNumId w:val="9"/>
  </w:num>
  <w:num w:numId="41">
    <w:abstractNumId w:val="35"/>
  </w:num>
  <w:num w:numId="42">
    <w:abstractNumId w:val="0"/>
  </w:num>
  <w:num w:numId="43">
    <w:abstractNumId w:val="44"/>
  </w:num>
  <w:num w:numId="44">
    <w:abstractNumId w:val="22"/>
  </w:num>
  <w:num w:numId="45">
    <w:abstractNumId w:val="3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4C"/>
    <w:rsid w:val="00014755"/>
    <w:rsid w:val="00074732"/>
    <w:rsid w:val="000B7B81"/>
    <w:rsid w:val="001054C0"/>
    <w:rsid w:val="00134E14"/>
    <w:rsid w:val="00164B43"/>
    <w:rsid w:val="00176281"/>
    <w:rsid w:val="0019451C"/>
    <w:rsid w:val="001B2D2A"/>
    <w:rsid w:val="001C62B9"/>
    <w:rsid w:val="001F0D63"/>
    <w:rsid w:val="0020200C"/>
    <w:rsid w:val="00235EBC"/>
    <w:rsid w:val="00261869"/>
    <w:rsid w:val="0026551A"/>
    <w:rsid w:val="00274761"/>
    <w:rsid w:val="002A1836"/>
    <w:rsid w:val="002A5FE3"/>
    <w:rsid w:val="002B599B"/>
    <w:rsid w:val="002C42DA"/>
    <w:rsid w:val="002D260A"/>
    <w:rsid w:val="00304071"/>
    <w:rsid w:val="00310F68"/>
    <w:rsid w:val="003D5EA7"/>
    <w:rsid w:val="003E1909"/>
    <w:rsid w:val="003E1D2B"/>
    <w:rsid w:val="00414368"/>
    <w:rsid w:val="00434065"/>
    <w:rsid w:val="00456256"/>
    <w:rsid w:val="00493665"/>
    <w:rsid w:val="004A137C"/>
    <w:rsid w:val="004B1C4C"/>
    <w:rsid w:val="004D5F8C"/>
    <w:rsid w:val="004E5E38"/>
    <w:rsid w:val="0050123F"/>
    <w:rsid w:val="005413DE"/>
    <w:rsid w:val="00546857"/>
    <w:rsid w:val="00562660"/>
    <w:rsid w:val="0059319A"/>
    <w:rsid w:val="005A0201"/>
    <w:rsid w:val="005A75ED"/>
    <w:rsid w:val="005D6B3A"/>
    <w:rsid w:val="005F2C7F"/>
    <w:rsid w:val="00615453"/>
    <w:rsid w:val="00642FE2"/>
    <w:rsid w:val="00676DE6"/>
    <w:rsid w:val="00680131"/>
    <w:rsid w:val="00681A96"/>
    <w:rsid w:val="006C59D4"/>
    <w:rsid w:val="006F0BEB"/>
    <w:rsid w:val="006F18AD"/>
    <w:rsid w:val="00705661"/>
    <w:rsid w:val="007122F3"/>
    <w:rsid w:val="00730985"/>
    <w:rsid w:val="00735A4C"/>
    <w:rsid w:val="007711D6"/>
    <w:rsid w:val="00772514"/>
    <w:rsid w:val="00784787"/>
    <w:rsid w:val="00784C05"/>
    <w:rsid w:val="00790275"/>
    <w:rsid w:val="007A2347"/>
    <w:rsid w:val="007A2F86"/>
    <w:rsid w:val="007C5E7C"/>
    <w:rsid w:val="007D2186"/>
    <w:rsid w:val="007E7E4B"/>
    <w:rsid w:val="00801305"/>
    <w:rsid w:val="00810011"/>
    <w:rsid w:val="008341CD"/>
    <w:rsid w:val="00836AD9"/>
    <w:rsid w:val="008512FF"/>
    <w:rsid w:val="008651DD"/>
    <w:rsid w:val="00883542"/>
    <w:rsid w:val="00883624"/>
    <w:rsid w:val="008A5F8F"/>
    <w:rsid w:val="0090685C"/>
    <w:rsid w:val="009309C6"/>
    <w:rsid w:val="00945E33"/>
    <w:rsid w:val="00954456"/>
    <w:rsid w:val="00967975"/>
    <w:rsid w:val="00977ED7"/>
    <w:rsid w:val="00987A0F"/>
    <w:rsid w:val="00992638"/>
    <w:rsid w:val="009974CC"/>
    <w:rsid w:val="009D4953"/>
    <w:rsid w:val="009D4E9D"/>
    <w:rsid w:val="009E226B"/>
    <w:rsid w:val="00A0707E"/>
    <w:rsid w:val="00A2536F"/>
    <w:rsid w:val="00A303B7"/>
    <w:rsid w:val="00A43A54"/>
    <w:rsid w:val="00A53213"/>
    <w:rsid w:val="00A62B98"/>
    <w:rsid w:val="00A65FB0"/>
    <w:rsid w:val="00AB41C0"/>
    <w:rsid w:val="00AB525A"/>
    <w:rsid w:val="00AD3635"/>
    <w:rsid w:val="00AD3DA2"/>
    <w:rsid w:val="00AF772E"/>
    <w:rsid w:val="00B01B51"/>
    <w:rsid w:val="00B04A1F"/>
    <w:rsid w:val="00B05292"/>
    <w:rsid w:val="00B1282B"/>
    <w:rsid w:val="00B32D60"/>
    <w:rsid w:val="00B46242"/>
    <w:rsid w:val="00BA7DF2"/>
    <w:rsid w:val="00C278D7"/>
    <w:rsid w:val="00C27C15"/>
    <w:rsid w:val="00C51087"/>
    <w:rsid w:val="00C55647"/>
    <w:rsid w:val="00CC1E70"/>
    <w:rsid w:val="00CE2414"/>
    <w:rsid w:val="00CE7F07"/>
    <w:rsid w:val="00D0457F"/>
    <w:rsid w:val="00D23D89"/>
    <w:rsid w:val="00D26DAF"/>
    <w:rsid w:val="00D438F5"/>
    <w:rsid w:val="00DB04AF"/>
    <w:rsid w:val="00DC159E"/>
    <w:rsid w:val="00DD1CC6"/>
    <w:rsid w:val="00E15BE6"/>
    <w:rsid w:val="00E16F27"/>
    <w:rsid w:val="00E659C2"/>
    <w:rsid w:val="00E75035"/>
    <w:rsid w:val="00E94F11"/>
    <w:rsid w:val="00EB6F46"/>
    <w:rsid w:val="00EF5015"/>
    <w:rsid w:val="00F16E38"/>
    <w:rsid w:val="00F203AF"/>
    <w:rsid w:val="00F463F4"/>
    <w:rsid w:val="00F57E31"/>
    <w:rsid w:val="00F618C4"/>
    <w:rsid w:val="00F64A67"/>
    <w:rsid w:val="00F721FE"/>
    <w:rsid w:val="00F75AEF"/>
    <w:rsid w:val="00FD1F1A"/>
    <w:rsid w:val="00FF0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0"/>
  </w:style>
  <w:style w:type="paragraph" w:styleId="1">
    <w:name w:val="heading 1"/>
    <w:basedOn w:val="a"/>
    <w:next w:val="a"/>
    <w:link w:val="10"/>
    <w:qFormat/>
    <w:rsid w:val="009309C6"/>
    <w:pPr>
      <w:keepNext/>
      <w:spacing w:before="240" w:after="60" w:line="240" w:lineRule="auto"/>
      <w:outlineLvl w:val="0"/>
    </w:pPr>
    <w:rPr>
      <w:rFonts w:ascii="Arial" w:eastAsia="MS Mincho" w:hAnsi="Arial" w:cs="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35A4C"/>
    <w:rPr>
      <w:rFonts w:ascii="Times New Roman" w:eastAsia="Times New Roman" w:hAnsi="Times New Roman" w:cs="Times New Roman"/>
      <w:b/>
      <w:bCs/>
      <w:spacing w:val="3"/>
      <w:shd w:val="clear" w:color="auto" w:fill="FFFFFF"/>
    </w:rPr>
  </w:style>
  <w:style w:type="character" w:customStyle="1" w:styleId="3">
    <w:name w:val="Основной текст (3)_"/>
    <w:basedOn w:val="a0"/>
    <w:link w:val="30"/>
    <w:rsid w:val="00735A4C"/>
    <w:rPr>
      <w:rFonts w:ascii="Times New Roman" w:eastAsia="Times New Roman" w:hAnsi="Times New Roman" w:cs="Times New Roman"/>
      <w:spacing w:val="2"/>
      <w:shd w:val="clear" w:color="auto" w:fill="FFFFFF"/>
    </w:rPr>
  </w:style>
  <w:style w:type="character" w:customStyle="1" w:styleId="a3">
    <w:name w:val="Основной текст_"/>
    <w:basedOn w:val="a0"/>
    <w:link w:val="31"/>
    <w:rsid w:val="00735A4C"/>
    <w:rPr>
      <w:rFonts w:ascii="Times New Roman" w:eastAsia="Times New Roman" w:hAnsi="Times New Roman" w:cs="Times New Roman"/>
      <w:spacing w:val="1"/>
      <w:sz w:val="21"/>
      <w:szCs w:val="21"/>
      <w:shd w:val="clear" w:color="auto" w:fill="FFFFFF"/>
    </w:rPr>
  </w:style>
  <w:style w:type="character" w:customStyle="1" w:styleId="0pt">
    <w:name w:val="Основной текст + Интервал 0 pt"/>
    <w:basedOn w:val="a3"/>
    <w:rsid w:val="00735A4C"/>
    <w:rPr>
      <w:rFonts w:ascii="Times New Roman" w:eastAsia="Times New Roman" w:hAnsi="Times New Roman" w:cs="Times New Roman"/>
      <w:color w:val="000000"/>
      <w:spacing w:val="9"/>
      <w:w w:val="100"/>
      <w:position w:val="0"/>
      <w:sz w:val="21"/>
      <w:szCs w:val="21"/>
      <w:shd w:val="clear" w:color="auto" w:fill="FFFFFF"/>
      <w:lang w:val="uk-UA" w:eastAsia="uk-UA" w:bidi="uk-UA"/>
    </w:rPr>
  </w:style>
  <w:style w:type="character" w:customStyle="1" w:styleId="30pt">
    <w:name w:val="Основной текст (3) + Полужирный;Интервал 0 pt"/>
    <w:basedOn w:val="3"/>
    <w:rsid w:val="00735A4C"/>
    <w:rPr>
      <w:rFonts w:ascii="Times New Roman" w:eastAsia="Times New Roman" w:hAnsi="Times New Roman" w:cs="Times New Roman"/>
      <w:b/>
      <w:bCs/>
      <w:color w:val="000000"/>
      <w:spacing w:val="3"/>
      <w:w w:val="100"/>
      <w:position w:val="0"/>
      <w:sz w:val="24"/>
      <w:szCs w:val="24"/>
      <w:shd w:val="clear" w:color="auto" w:fill="FFFFFF"/>
      <w:lang w:val="uk-UA" w:eastAsia="uk-UA" w:bidi="uk-UA"/>
    </w:rPr>
  </w:style>
  <w:style w:type="paragraph" w:customStyle="1" w:styleId="20">
    <w:name w:val="Основной текст (2)"/>
    <w:basedOn w:val="a"/>
    <w:link w:val="2"/>
    <w:rsid w:val="00735A4C"/>
    <w:pPr>
      <w:widowControl w:val="0"/>
      <w:shd w:val="clear" w:color="auto" w:fill="FFFFFF"/>
      <w:spacing w:after="0" w:line="317" w:lineRule="exact"/>
      <w:jc w:val="center"/>
    </w:pPr>
    <w:rPr>
      <w:rFonts w:ascii="Times New Roman" w:eastAsia="Times New Roman" w:hAnsi="Times New Roman" w:cs="Times New Roman"/>
      <w:b/>
      <w:bCs/>
      <w:spacing w:val="3"/>
    </w:rPr>
  </w:style>
  <w:style w:type="paragraph" w:customStyle="1" w:styleId="30">
    <w:name w:val="Основной текст (3)"/>
    <w:basedOn w:val="a"/>
    <w:link w:val="3"/>
    <w:rsid w:val="00735A4C"/>
    <w:pPr>
      <w:widowControl w:val="0"/>
      <w:shd w:val="clear" w:color="auto" w:fill="FFFFFF"/>
      <w:spacing w:after="0" w:line="317" w:lineRule="exact"/>
      <w:jc w:val="center"/>
    </w:pPr>
    <w:rPr>
      <w:rFonts w:ascii="Times New Roman" w:eastAsia="Times New Roman" w:hAnsi="Times New Roman" w:cs="Times New Roman"/>
      <w:spacing w:val="2"/>
    </w:rPr>
  </w:style>
  <w:style w:type="paragraph" w:customStyle="1" w:styleId="31">
    <w:name w:val="Основной текст3"/>
    <w:basedOn w:val="a"/>
    <w:link w:val="a3"/>
    <w:rsid w:val="00735A4C"/>
    <w:pPr>
      <w:widowControl w:val="0"/>
      <w:shd w:val="clear" w:color="auto" w:fill="FFFFFF"/>
      <w:spacing w:before="300" w:after="0" w:line="269" w:lineRule="exact"/>
      <w:ind w:hanging="380"/>
      <w:jc w:val="both"/>
    </w:pPr>
    <w:rPr>
      <w:rFonts w:ascii="Times New Roman" w:eastAsia="Times New Roman" w:hAnsi="Times New Roman" w:cs="Times New Roman"/>
      <w:spacing w:val="1"/>
      <w:sz w:val="21"/>
      <w:szCs w:val="21"/>
    </w:rPr>
  </w:style>
  <w:style w:type="character" w:customStyle="1" w:styleId="22">
    <w:name w:val="Заголовок №2 (2)_"/>
    <w:basedOn w:val="a0"/>
    <w:link w:val="220"/>
    <w:rsid w:val="00735A4C"/>
    <w:rPr>
      <w:rFonts w:ascii="Times New Roman" w:eastAsia="Times New Roman" w:hAnsi="Times New Roman" w:cs="Times New Roman"/>
      <w:b/>
      <w:bCs/>
      <w:spacing w:val="1"/>
      <w:sz w:val="21"/>
      <w:szCs w:val="21"/>
      <w:shd w:val="clear" w:color="auto" w:fill="FFFFFF"/>
    </w:rPr>
  </w:style>
  <w:style w:type="character" w:customStyle="1" w:styleId="220pt">
    <w:name w:val="Заголовок №2 (2) + Интервал 0 pt"/>
    <w:basedOn w:val="22"/>
    <w:rsid w:val="00735A4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20">
    <w:name w:val="Заголовок №2 (2)"/>
    <w:basedOn w:val="a"/>
    <w:link w:val="22"/>
    <w:rsid w:val="00735A4C"/>
    <w:pPr>
      <w:widowControl w:val="0"/>
      <w:shd w:val="clear" w:color="auto" w:fill="FFFFFF"/>
      <w:spacing w:after="300" w:line="0" w:lineRule="atLeast"/>
      <w:jc w:val="center"/>
      <w:outlineLvl w:val="1"/>
    </w:pPr>
    <w:rPr>
      <w:rFonts w:ascii="Times New Roman" w:eastAsia="Times New Roman" w:hAnsi="Times New Roman" w:cs="Times New Roman"/>
      <w:b/>
      <w:bCs/>
      <w:spacing w:val="1"/>
      <w:sz w:val="21"/>
      <w:szCs w:val="21"/>
    </w:rPr>
  </w:style>
  <w:style w:type="character" w:customStyle="1" w:styleId="20pt">
    <w:name w:val="Подпись к таблице (2) + Не полужирный;Интервал 0 pt"/>
    <w:basedOn w:val="a0"/>
    <w:rsid w:val="00735A4C"/>
    <w:rPr>
      <w:rFonts w:ascii="Times New Roman" w:eastAsia="Times New Roman" w:hAnsi="Times New Roman" w:cs="Times New Roman"/>
      <w:b/>
      <w:bCs/>
      <w:i w:val="0"/>
      <w:iCs w:val="0"/>
      <w:smallCaps w:val="0"/>
      <w:strike w:val="0"/>
      <w:color w:val="000000"/>
      <w:spacing w:val="1"/>
      <w:w w:val="100"/>
      <w:position w:val="0"/>
      <w:sz w:val="21"/>
      <w:szCs w:val="21"/>
      <w:u w:val="none"/>
      <w:lang w:val="uk-UA" w:eastAsia="uk-UA" w:bidi="uk-UA"/>
    </w:rPr>
  </w:style>
  <w:style w:type="character" w:customStyle="1" w:styleId="11">
    <w:name w:val="Основной текст1"/>
    <w:basedOn w:val="a3"/>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uk-UA" w:eastAsia="uk-UA" w:bidi="uk-UA"/>
    </w:rPr>
  </w:style>
  <w:style w:type="character" w:customStyle="1" w:styleId="21">
    <w:name w:val="Подпись к таблице (2)_"/>
    <w:basedOn w:val="a0"/>
    <w:link w:val="23"/>
    <w:rsid w:val="00735A4C"/>
    <w:rPr>
      <w:rFonts w:ascii="Times New Roman" w:eastAsia="Times New Roman" w:hAnsi="Times New Roman" w:cs="Times New Roman"/>
      <w:b/>
      <w:bCs/>
      <w:sz w:val="21"/>
      <w:szCs w:val="21"/>
      <w:shd w:val="clear" w:color="auto" w:fill="FFFFFF"/>
    </w:rPr>
  </w:style>
  <w:style w:type="paragraph" w:customStyle="1" w:styleId="23">
    <w:name w:val="Подпись к таблице (2)"/>
    <w:basedOn w:val="a"/>
    <w:link w:val="21"/>
    <w:rsid w:val="00735A4C"/>
    <w:pPr>
      <w:widowControl w:val="0"/>
      <w:shd w:val="clear" w:color="auto" w:fill="FFFFFF"/>
      <w:spacing w:after="0" w:line="317" w:lineRule="exact"/>
      <w:jc w:val="center"/>
    </w:pPr>
    <w:rPr>
      <w:rFonts w:ascii="Times New Roman" w:eastAsia="Times New Roman" w:hAnsi="Times New Roman" w:cs="Times New Roman"/>
      <w:b/>
      <w:bCs/>
      <w:sz w:val="21"/>
      <w:szCs w:val="21"/>
    </w:rPr>
  </w:style>
  <w:style w:type="character" w:customStyle="1" w:styleId="a4">
    <w:name w:val="Подпись к таблице"/>
    <w:basedOn w:val="a0"/>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uk-UA" w:eastAsia="uk-UA" w:bidi="uk-UA"/>
    </w:rPr>
  </w:style>
  <w:style w:type="character" w:customStyle="1" w:styleId="a5">
    <w:name w:val="Подпись к таблице_"/>
    <w:basedOn w:val="a0"/>
    <w:rsid w:val="00735A4C"/>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ArialUnicodeMS11pt0pt">
    <w:name w:val="Основной текст + Arial Unicode MS;11 pt;Интервал 0 pt"/>
    <w:basedOn w:val="a3"/>
    <w:rsid w:val="00735A4C"/>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0pt0">
    <w:name w:val="Основной текст + Полужирный;Интервал 0 pt"/>
    <w:basedOn w:val="a3"/>
    <w:rsid w:val="00735A4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32">
    <w:name w:val="Заголовок №3_"/>
    <w:basedOn w:val="a0"/>
    <w:link w:val="33"/>
    <w:rsid w:val="00735A4C"/>
    <w:rPr>
      <w:rFonts w:ascii="Times New Roman" w:eastAsia="Times New Roman" w:hAnsi="Times New Roman" w:cs="Times New Roman"/>
      <w:b/>
      <w:bCs/>
      <w:sz w:val="21"/>
      <w:szCs w:val="21"/>
      <w:shd w:val="clear" w:color="auto" w:fill="FFFFFF"/>
    </w:rPr>
  </w:style>
  <w:style w:type="character" w:customStyle="1" w:styleId="0pt1">
    <w:name w:val="Основной текст + Полужирный;Курсив;Интервал 0 pt"/>
    <w:basedOn w:val="a3"/>
    <w:rsid w:val="00735A4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4">
    <w:name w:val="Основной текст (4)_"/>
    <w:basedOn w:val="a0"/>
    <w:link w:val="40"/>
    <w:rsid w:val="00735A4C"/>
    <w:rPr>
      <w:rFonts w:ascii="Times New Roman" w:eastAsia="Times New Roman" w:hAnsi="Times New Roman" w:cs="Times New Roman"/>
      <w:b/>
      <w:bCs/>
      <w:i/>
      <w:iCs/>
      <w:sz w:val="21"/>
      <w:szCs w:val="21"/>
      <w:shd w:val="clear" w:color="auto" w:fill="FFFFFF"/>
    </w:rPr>
  </w:style>
  <w:style w:type="paragraph" w:customStyle="1" w:styleId="33">
    <w:name w:val="Заголовок №3"/>
    <w:basedOn w:val="a"/>
    <w:link w:val="32"/>
    <w:rsid w:val="00735A4C"/>
    <w:pPr>
      <w:widowControl w:val="0"/>
      <w:shd w:val="clear" w:color="auto" w:fill="FFFFFF"/>
      <w:spacing w:after="300" w:line="0" w:lineRule="atLeast"/>
      <w:jc w:val="both"/>
      <w:outlineLvl w:val="2"/>
    </w:pPr>
    <w:rPr>
      <w:rFonts w:ascii="Times New Roman" w:eastAsia="Times New Roman" w:hAnsi="Times New Roman" w:cs="Times New Roman"/>
      <w:b/>
      <w:bCs/>
      <w:sz w:val="21"/>
      <w:szCs w:val="21"/>
    </w:rPr>
  </w:style>
  <w:style w:type="paragraph" w:customStyle="1" w:styleId="40">
    <w:name w:val="Основной текст (4)"/>
    <w:basedOn w:val="a"/>
    <w:link w:val="4"/>
    <w:rsid w:val="00735A4C"/>
    <w:pPr>
      <w:widowControl w:val="0"/>
      <w:shd w:val="clear" w:color="auto" w:fill="FFFFFF"/>
      <w:spacing w:after="0" w:line="269" w:lineRule="exact"/>
      <w:ind w:firstLine="680"/>
    </w:pPr>
    <w:rPr>
      <w:rFonts w:ascii="Times New Roman" w:eastAsia="Times New Roman" w:hAnsi="Times New Roman" w:cs="Times New Roman"/>
      <w:b/>
      <w:bCs/>
      <w:i/>
      <w:iCs/>
      <w:sz w:val="21"/>
      <w:szCs w:val="21"/>
    </w:rPr>
  </w:style>
  <w:style w:type="character" w:customStyle="1" w:styleId="24">
    <w:name w:val="Основной текст2"/>
    <w:basedOn w:val="a3"/>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uk-UA" w:eastAsia="uk-UA" w:bidi="uk-UA"/>
    </w:rPr>
  </w:style>
  <w:style w:type="character" w:customStyle="1" w:styleId="12pt1pt">
    <w:name w:val="Основной текст + 12 pt;Полужирный;Интервал 1 pt"/>
    <w:basedOn w:val="a3"/>
    <w:rsid w:val="00735A4C"/>
    <w:rPr>
      <w:rFonts w:ascii="Times New Roman" w:eastAsia="Times New Roman" w:hAnsi="Times New Roman" w:cs="Times New Roman"/>
      <w:b/>
      <w:bCs/>
      <w:i w:val="0"/>
      <w:iCs w:val="0"/>
      <w:smallCaps w:val="0"/>
      <w:strike w:val="0"/>
      <w:color w:val="000000"/>
      <w:spacing w:val="35"/>
      <w:w w:val="100"/>
      <w:position w:val="0"/>
      <w:sz w:val="24"/>
      <w:szCs w:val="24"/>
      <w:u w:val="single"/>
      <w:shd w:val="clear" w:color="auto" w:fill="FFFFFF"/>
      <w:lang w:val="uk-UA" w:eastAsia="uk-UA" w:bidi="uk-UA"/>
    </w:rPr>
  </w:style>
  <w:style w:type="character" w:customStyle="1" w:styleId="12pt0pt">
    <w:name w:val="Основной текст + 12 pt;Интервал 0 pt"/>
    <w:basedOn w:val="a3"/>
    <w:rsid w:val="00735A4C"/>
    <w:rPr>
      <w:rFonts w:ascii="Times New Roman" w:eastAsia="Times New Roman" w:hAnsi="Times New Roman" w:cs="Times New Roman"/>
      <w:b w:val="0"/>
      <w:bCs w:val="0"/>
      <w:i w:val="0"/>
      <w:iCs w:val="0"/>
      <w:smallCaps w:val="0"/>
      <w:strike w:val="0"/>
      <w:color w:val="000000"/>
      <w:spacing w:val="19"/>
      <w:w w:val="100"/>
      <w:position w:val="0"/>
      <w:sz w:val="24"/>
      <w:szCs w:val="24"/>
      <w:u w:val="none"/>
      <w:shd w:val="clear" w:color="auto" w:fill="FFFFFF"/>
      <w:lang w:val="uk-UA" w:eastAsia="uk-UA" w:bidi="uk-UA"/>
    </w:rPr>
  </w:style>
  <w:style w:type="character" w:customStyle="1" w:styleId="25">
    <w:name w:val="Заголовок №2_"/>
    <w:basedOn w:val="a0"/>
    <w:link w:val="26"/>
    <w:rsid w:val="00735A4C"/>
    <w:rPr>
      <w:rFonts w:ascii="Times New Roman" w:eastAsia="Times New Roman" w:hAnsi="Times New Roman" w:cs="Times New Roman"/>
      <w:b/>
      <w:bCs/>
      <w:spacing w:val="3"/>
      <w:shd w:val="clear" w:color="auto" w:fill="FFFFFF"/>
    </w:rPr>
  </w:style>
  <w:style w:type="paragraph" w:customStyle="1" w:styleId="26">
    <w:name w:val="Заголовок №2"/>
    <w:basedOn w:val="a"/>
    <w:link w:val="25"/>
    <w:rsid w:val="00735A4C"/>
    <w:pPr>
      <w:widowControl w:val="0"/>
      <w:shd w:val="clear" w:color="auto" w:fill="FFFFFF"/>
      <w:spacing w:before="300" w:after="0" w:line="274" w:lineRule="exact"/>
      <w:jc w:val="both"/>
      <w:outlineLvl w:val="1"/>
    </w:pPr>
    <w:rPr>
      <w:rFonts w:ascii="Times New Roman" w:eastAsia="Times New Roman" w:hAnsi="Times New Roman" w:cs="Times New Roman"/>
      <w:b/>
      <w:bCs/>
      <w:spacing w:val="3"/>
    </w:rPr>
  </w:style>
  <w:style w:type="paragraph" w:styleId="a6">
    <w:name w:val="List Paragraph"/>
    <w:basedOn w:val="a"/>
    <w:uiPriority w:val="34"/>
    <w:qFormat/>
    <w:rsid w:val="00DB04AF"/>
    <w:pPr>
      <w:ind w:left="720"/>
      <w:contextualSpacing/>
    </w:pPr>
  </w:style>
  <w:style w:type="paragraph" w:customStyle="1" w:styleId="Style9">
    <w:name w:val="Style9"/>
    <w:basedOn w:val="a"/>
    <w:rsid w:val="009309C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character" w:customStyle="1" w:styleId="FontStyle52">
    <w:name w:val="Font Style52"/>
    <w:basedOn w:val="a0"/>
    <w:rsid w:val="009309C6"/>
    <w:rPr>
      <w:rFonts w:ascii="Times New Roman" w:hAnsi="Times New Roman" w:cs="Times New Roman"/>
      <w:b/>
      <w:bCs/>
      <w:sz w:val="20"/>
      <w:szCs w:val="20"/>
    </w:rPr>
  </w:style>
  <w:style w:type="paragraph" w:styleId="a7">
    <w:name w:val="Body Text"/>
    <w:basedOn w:val="a"/>
    <w:link w:val="a8"/>
    <w:rsid w:val="009309C6"/>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8">
    <w:name w:val="Основной текст Знак"/>
    <w:basedOn w:val="a0"/>
    <w:link w:val="a7"/>
    <w:rsid w:val="009309C6"/>
    <w:rPr>
      <w:rFonts w:ascii="Times New Roman" w:eastAsia="Times New Roman" w:hAnsi="Times New Roman" w:cs="Times New Roman"/>
      <w:sz w:val="24"/>
      <w:szCs w:val="24"/>
      <w:lang w:val="uk-UA" w:eastAsia="ar-SA"/>
    </w:rPr>
  </w:style>
  <w:style w:type="character" w:styleId="a9">
    <w:name w:val="Hyperlink"/>
    <w:basedOn w:val="a0"/>
    <w:uiPriority w:val="99"/>
    <w:semiHidden/>
    <w:unhideWhenUsed/>
    <w:rsid w:val="009309C6"/>
    <w:rPr>
      <w:color w:val="0000FF"/>
      <w:u w:val="single"/>
    </w:rPr>
  </w:style>
  <w:style w:type="character" w:customStyle="1" w:styleId="10">
    <w:name w:val="Заголовок 1 Знак"/>
    <w:basedOn w:val="a0"/>
    <w:link w:val="1"/>
    <w:rsid w:val="009309C6"/>
    <w:rPr>
      <w:rFonts w:ascii="Arial" w:eastAsia="MS Mincho" w:hAnsi="Arial" w:cs="Arial"/>
      <w:b/>
      <w:bCs/>
      <w:kern w:val="32"/>
      <w:sz w:val="32"/>
      <w:szCs w:val="32"/>
      <w:lang w:val="en-US" w:eastAsia="ja-JP"/>
    </w:rPr>
  </w:style>
  <w:style w:type="character" w:customStyle="1" w:styleId="apple-converted-space">
    <w:name w:val="apple-converted-space"/>
    <w:basedOn w:val="a0"/>
    <w:rsid w:val="009309C6"/>
  </w:style>
  <w:style w:type="character" w:customStyle="1" w:styleId="FontStyle44">
    <w:name w:val="Font Style44"/>
    <w:basedOn w:val="a0"/>
    <w:uiPriority w:val="99"/>
    <w:rsid w:val="009309C6"/>
    <w:rPr>
      <w:rFonts w:ascii="Times New Roman" w:hAnsi="Times New Roman" w:cs="Times New Roman"/>
      <w:sz w:val="20"/>
      <w:szCs w:val="20"/>
    </w:rPr>
  </w:style>
  <w:style w:type="character" w:styleId="aa">
    <w:name w:val="Emphasis"/>
    <w:basedOn w:val="a0"/>
    <w:qFormat/>
    <w:rsid w:val="009309C6"/>
    <w:rPr>
      <w:i/>
      <w:iCs/>
    </w:rPr>
  </w:style>
  <w:style w:type="paragraph" w:customStyle="1" w:styleId="Style27">
    <w:name w:val="Style27"/>
    <w:basedOn w:val="a"/>
    <w:rsid w:val="009309C6"/>
    <w:pPr>
      <w:widowControl w:val="0"/>
      <w:autoSpaceDE w:val="0"/>
      <w:autoSpaceDN w:val="0"/>
      <w:adjustRightInd w:val="0"/>
      <w:spacing w:after="0" w:line="221" w:lineRule="exact"/>
      <w:ind w:firstLine="288"/>
      <w:jc w:val="both"/>
    </w:pPr>
    <w:rPr>
      <w:rFonts w:ascii="Times New Roman" w:eastAsia="Times New Roman" w:hAnsi="Times New Roman" w:cs="Times New Roman"/>
      <w:sz w:val="24"/>
      <w:szCs w:val="24"/>
      <w:lang w:val="en-US" w:eastAsia="ru-RU"/>
    </w:rPr>
  </w:style>
  <w:style w:type="character" w:customStyle="1" w:styleId="FontStyle51">
    <w:name w:val="Font Style51"/>
    <w:basedOn w:val="a0"/>
    <w:rsid w:val="009309C6"/>
    <w:rPr>
      <w:rFonts w:ascii="Times New Roman" w:hAnsi="Times New Roman" w:cs="Times New Roman"/>
      <w:sz w:val="18"/>
      <w:szCs w:val="18"/>
    </w:rPr>
  </w:style>
  <w:style w:type="paragraph" w:styleId="ab">
    <w:name w:val="Normal (Web)"/>
    <w:basedOn w:val="a"/>
    <w:rsid w:val="0093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309C6"/>
    <w:rPr>
      <w:b/>
      <w:bCs/>
    </w:rPr>
  </w:style>
  <w:style w:type="paragraph" w:customStyle="1" w:styleId="Style23">
    <w:name w:val="Style23"/>
    <w:basedOn w:val="a"/>
    <w:uiPriority w:val="99"/>
    <w:rsid w:val="009309C6"/>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309C6"/>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30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30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t-baf-word-clickable">
    <w:name w:val="gt-baf-word-clickable"/>
    <w:basedOn w:val="a0"/>
    <w:rsid w:val="009309C6"/>
  </w:style>
  <w:style w:type="paragraph" w:customStyle="1" w:styleId="Default">
    <w:name w:val="Default"/>
    <w:rsid w:val="009309C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55">
    <w:name w:val="Font Style55"/>
    <w:uiPriority w:val="99"/>
    <w:rsid w:val="00A62B98"/>
    <w:rPr>
      <w:rFonts w:ascii="Times New Roman" w:hAnsi="Times New Roman" w:cs="Times New Roman"/>
      <w:sz w:val="18"/>
      <w:szCs w:val="18"/>
    </w:rPr>
  </w:style>
  <w:style w:type="character" w:customStyle="1" w:styleId="FontStyle56">
    <w:name w:val="Font Style56"/>
    <w:uiPriority w:val="99"/>
    <w:rsid w:val="00A62B98"/>
    <w:rPr>
      <w:rFonts w:ascii="Times New Roman" w:hAnsi="Times New Roman" w:cs="Times New Roman"/>
      <w:b/>
      <w:bCs/>
      <w:sz w:val="20"/>
      <w:szCs w:val="20"/>
    </w:rPr>
  </w:style>
  <w:style w:type="paragraph" w:styleId="ad">
    <w:name w:val="Balloon Text"/>
    <w:basedOn w:val="a"/>
    <w:link w:val="ae"/>
    <w:uiPriority w:val="99"/>
    <w:semiHidden/>
    <w:unhideWhenUsed/>
    <w:rsid w:val="007847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84787"/>
    <w:rPr>
      <w:rFonts w:ascii="Segoe UI" w:hAnsi="Segoe UI" w:cs="Segoe UI"/>
      <w:sz w:val="18"/>
      <w:szCs w:val="18"/>
    </w:rPr>
  </w:style>
  <w:style w:type="paragraph" w:styleId="HTML">
    <w:name w:val="HTML Preformatted"/>
    <w:basedOn w:val="a"/>
    <w:link w:val="HTML0"/>
    <w:uiPriority w:val="99"/>
    <w:semiHidden/>
    <w:unhideWhenUsed/>
    <w:rsid w:val="0099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2638"/>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C0"/>
  </w:style>
  <w:style w:type="paragraph" w:styleId="1">
    <w:name w:val="heading 1"/>
    <w:basedOn w:val="a"/>
    <w:next w:val="a"/>
    <w:link w:val="10"/>
    <w:qFormat/>
    <w:rsid w:val="009309C6"/>
    <w:pPr>
      <w:keepNext/>
      <w:spacing w:before="240" w:after="60" w:line="240" w:lineRule="auto"/>
      <w:outlineLvl w:val="0"/>
    </w:pPr>
    <w:rPr>
      <w:rFonts w:ascii="Arial" w:eastAsia="MS Mincho" w:hAnsi="Arial" w:cs="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35A4C"/>
    <w:rPr>
      <w:rFonts w:ascii="Times New Roman" w:eastAsia="Times New Roman" w:hAnsi="Times New Roman" w:cs="Times New Roman"/>
      <w:b/>
      <w:bCs/>
      <w:spacing w:val="3"/>
      <w:shd w:val="clear" w:color="auto" w:fill="FFFFFF"/>
    </w:rPr>
  </w:style>
  <w:style w:type="character" w:customStyle="1" w:styleId="3">
    <w:name w:val="Основной текст (3)_"/>
    <w:basedOn w:val="a0"/>
    <w:link w:val="30"/>
    <w:rsid w:val="00735A4C"/>
    <w:rPr>
      <w:rFonts w:ascii="Times New Roman" w:eastAsia="Times New Roman" w:hAnsi="Times New Roman" w:cs="Times New Roman"/>
      <w:spacing w:val="2"/>
      <w:shd w:val="clear" w:color="auto" w:fill="FFFFFF"/>
    </w:rPr>
  </w:style>
  <w:style w:type="character" w:customStyle="1" w:styleId="a3">
    <w:name w:val="Основной текст_"/>
    <w:basedOn w:val="a0"/>
    <w:link w:val="31"/>
    <w:rsid w:val="00735A4C"/>
    <w:rPr>
      <w:rFonts w:ascii="Times New Roman" w:eastAsia="Times New Roman" w:hAnsi="Times New Roman" w:cs="Times New Roman"/>
      <w:spacing w:val="1"/>
      <w:sz w:val="21"/>
      <w:szCs w:val="21"/>
      <w:shd w:val="clear" w:color="auto" w:fill="FFFFFF"/>
    </w:rPr>
  </w:style>
  <w:style w:type="character" w:customStyle="1" w:styleId="0pt">
    <w:name w:val="Основной текст + Интервал 0 pt"/>
    <w:basedOn w:val="a3"/>
    <w:rsid w:val="00735A4C"/>
    <w:rPr>
      <w:rFonts w:ascii="Times New Roman" w:eastAsia="Times New Roman" w:hAnsi="Times New Roman" w:cs="Times New Roman"/>
      <w:color w:val="000000"/>
      <w:spacing w:val="9"/>
      <w:w w:val="100"/>
      <w:position w:val="0"/>
      <w:sz w:val="21"/>
      <w:szCs w:val="21"/>
      <w:shd w:val="clear" w:color="auto" w:fill="FFFFFF"/>
      <w:lang w:val="uk-UA" w:eastAsia="uk-UA" w:bidi="uk-UA"/>
    </w:rPr>
  </w:style>
  <w:style w:type="character" w:customStyle="1" w:styleId="30pt">
    <w:name w:val="Основной текст (3) + Полужирный;Интервал 0 pt"/>
    <w:basedOn w:val="3"/>
    <w:rsid w:val="00735A4C"/>
    <w:rPr>
      <w:rFonts w:ascii="Times New Roman" w:eastAsia="Times New Roman" w:hAnsi="Times New Roman" w:cs="Times New Roman"/>
      <w:b/>
      <w:bCs/>
      <w:color w:val="000000"/>
      <w:spacing w:val="3"/>
      <w:w w:val="100"/>
      <w:position w:val="0"/>
      <w:sz w:val="24"/>
      <w:szCs w:val="24"/>
      <w:shd w:val="clear" w:color="auto" w:fill="FFFFFF"/>
      <w:lang w:val="uk-UA" w:eastAsia="uk-UA" w:bidi="uk-UA"/>
    </w:rPr>
  </w:style>
  <w:style w:type="paragraph" w:customStyle="1" w:styleId="20">
    <w:name w:val="Основной текст (2)"/>
    <w:basedOn w:val="a"/>
    <w:link w:val="2"/>
    <w:rsid w:val="00735A4C"/>
    <w:pPr>
      <w:widowControl w:val="0"/>
      <w:shd w:val="clear" w:color="auto" w:fill="FFFFFF"/>
      <w:spacing w:after="0" w:line="317" w:lineRule="exact"/>
      <w:jc w:val="center"/>
    </w:pPr>
    <w:rPr>
      <w:rFonts w:ascii="Times New Roman" w:eastAsia="Times New Roman" w:hAnsi="Times New Roman" w:cs="Times New Roman"/>
      <w:b/>
      <w:bCs/>
      <w:spacing w:val="3"/>
    </w:rPr>
  </w:style>
  <w:style w:type="paragraph" w:customStyle="1" w:styleId="30">
    <w:name w:val="Основной текст (3)"/>
    <w:basedOn w:val="a"/>
    <w:link w:val="3"/>
    <w:rsid w:val="00735A4C"/>
    <w:pPr>
      <w:widowControl w:val="0"/>
      <w:shd w:val="clear" w:color="auto" w:fill="FFFFFF"/>
      <w:spacing w:after="0" w:line="317" w:lineRule="exact"/>
      <w:jc w:val="center"/>
    </w:pPr>
    <w:rPr>
      <w:rFonts w:ascii="Times New Roman" w:eastAsia="Times New Roman" w:hAnsi="Times New Roman" w:cs="Times New Roman"/>
      <w:spacing w:val="2"/>
    </w:rPr>
  </w:style>
  <w:style w:type="paragraph" w:customStyle="1" w:styleId="31">
    <w:name w:val="Основной текст3"/>
    <w:basedOn w:val="a"/>
    <w:link w:val="a3"/>
    <w:rsid w:val="00735A4C"/>
    <w:pPr>
      <w:widowControl w:val="0"/>
      <w:shd w:val="clear" w:color="auto" w:fill="FFFFFF"/>
      <w:spacing w:before="300" w:after="0" w:line="269" w:lineRule="exact"/>
      <w:ind w:hanging="380"/>
      <w:jc w:val="both"/>
    </w:pPr>
    <w:rPr>
      <w:rFonts w:ascii="Times New Roman" w:eastAsia="Times New Roman" w:hAnsi="Times New Roman" w:cs="Times New Roman"/>
      <w:spacing w:val="1"/>
      <w:sz w:val="21"/>
      <w:szCs w:val="21"/>
    </w:rPr>
  </w:style>
  <w:style w:type="character" w:customStyle="1" w:styleId="22">
    <w:name w:val="Заголовок №2 (2)_"/>
    <w:basedOn w:val="a0"/>
    <w:link w:val="220"/>
    <w:rsid w:val="00735A4C"/>
    <w:rPr>
      <w:rFonts w:ascii="Times New Roman" w:eastAsia="Times New Roman" w:hAnsi="Times New Roman" w:cs="Times New Roman"/>
      <w:b/>
      <w:bCs/>
      <w:spacing w:val="1"/>
      <w:sz w:val="21"/>
      <w:szCs w:val="21"/>
      <w:shd w:val="clear" w:color="auto" w:fill="FFFFFF"/>
    </w:rPr>
  </w:style>
  <w:style w:type="character" w:customStyle="1" w:styleId="220pt">
    <w:name w:val="Заголовок №2 (2) + Интервал 0 pt"/>
    <w:basedOn w:val="22"/>
    <w:rsid w:val="00735A4C"/>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220">
    <w:name w:val="Заголовок №2 (2)"/>
    <w:basedOn w:val="a"/>
    <w:link w:val="22"/>
    <w:rsid w:val="00735A4C"/>
    <w:pPr>
      <w:widowControl w:val="0"/>
      <w:shd w:val="clear" w:color="auto" w:fill="FFFFFF"/>
      <w:spacing w:after="300" w:line="0" w:lineRule="atLeast"/>
      <w:jc w:val="center"/>
      <w:outlineLvl w:val="1"/>
    </w:pPr>
    <w:rPr>
      <w:rFonts w:ascii="Times New Roman" w:eastAsia="Times New Roman" w:hAnsi="Times New Roman" w:cs="Times New Roman"/>
      <w:b/>
      <w:bCs/>
      <w:spacing w:val="1"/>
      <w:sz w:val="21"/>
      <w:szCs w:val="21"/>
    </w:rPr>
  </w:style>
  <w:style w:type="character" w:customStyle="1" w:styleId="20pt">
    <w:name w:val="Подпись к таблице (2) + Не полужирный;Интервал 0 pt"/>
    <w:basedOn w:val="a0"/>
    <w:rsid w:val="00735A4C"/>
    <w:rPr>
      <w:rFonts w:ascii="Times New Roman" w:eastAsia="Times New Roman" w:hAnsi="Times New Roman" w:cs="Times New Roman"/>
      <w:b/>
      <w:bCs/>
      <w:i w:val="0"/>
      <w:iCs w:val="0"/>
      <w:smallCaps w:val="0"/>
      <w:strike w:val="0"/>
      <w:color w:val="000000"/>
      <w:spacing w:val="1"/>
      <w:w w:val="100"/>
      <w:position w:val="0"/>
      <w:sz w:val="21"/>
      <w:szCs w:val="21"/>
      <w:u w:val="none"/>
      <w:lang w:val="uk-UA" w:eastAsia="uk-UA" w:bidi="uk-UA"/>
    </w:rPr>
  </w:style>
  <w:style w:type="character" w:customStyle="1" w:styleId="11">
    <w:name w:val="Основной текст1"/>
    <w:basedOn w:val="a3"/>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uk-UA" w:eastAsia="uk-UA" w:bidi="uk-UA"/>
    </w:rPr>
  </w:style>
  <w:style w:type="character" w:customStyle="1" w:styleId="21">
    <w:name w:val="Подпись к таблице (2)_"/>
    <w:basedOn w:val="a0"/>
    <w:link w:val="23"/>
    <w:rsid w:val="00735A4C"/>
    <w:rPr>
      <w:rFonts w:ascii="Times New Roman" w:eastAsia="Times New Roman" w:hAnsi="Times New Roman" w:cs="Times New Roman"/>
      <w:b/>
      <w:bCs/>
      <w:sz w:val="21"/>
      <w:szCs w:val="21"/>
      <w:shd w:val="clear" w:color="auto" w:fill="FFFFFF"/>
    </w:rPr>
  </w:style>
  <w:style w:type="paragraph" w:customStyle="1" w:styleId="23">
    <w:name w:val="Подпись к таблице (2)"/>
    <w:basedOn w:val="a"/>
    <w:link w:val="21"/>
    <w:rsid w:val="00735A4C"/>
    <w:pPr>
      <w:widowControl w:val="0"/>
      <w:shd w:val="clear" w:color="auto" w:fill="FFFFFF"/>
      <w:spacing w:after="0" w:line="317" w:lineRule="exact"/>
      <w:jc w:val="center"/>
    </w:pPr>
    <w:rPr>
      <w:rFonts w:ascii="Times New Roman" w:eastAsia="Times New Roman" w:hAnsi="Times New Roman" w:cs="Times New Roman"/>
      <w:b/>
      <w:bCs/>
      <w:sz w:val="21"/>
      <w:szCs w:val="21"/>
    </w:rPr>
  </w:style>
  <w:style w:type="character" w:customStyle="1" w:styleId="a4">
    <w:name w:val="Подпись к таблице"/>
    <w:basedOn w:val="a0"/>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uk-UA" w:eastAsia="uk-UA" w:bidi="uk-UA"/>
    </w:rPr>
  </w:style>
  <w:style w:type="character" w:customStyle="1" w:styleId="a5">
    <w:name w:val="Подпись к таблице_"/>
    <w:basedOn w:val="a0"/>
    <w:rsid w:val="00735A4C"/>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ArialUnicodeMS11pt0pt">
    <w:name w:val="Основной текст + Arial Unicode MS;11 pt;Интервал 0 pt"/>
    <w:basedOn w:val="a3"/>
    <w:rsid w:val="00735A4C"/>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0pt0">
    <w:name w:val="Основной текст + Полужирный;Интервал 0 pt"/>
    <w:basedOn w:val="a3"/>
    <w:rsid w:val="00735A4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32">
    <w:name w:val="Заголовок №3_"/>
    <w:basedOn w:val="a0"/>
    <w:link w:val="33"/>
    <w:rsid w:val="00735A4C"/>
    <w:rPr>
      <w:rFonts w:ascii="Times New Roman" w:eastAsia="Times New Roman" w:hAnsi="Times New Roman" w:cs="Times New Roman"/>
      <w:b/>
      <w:bCs/>
      <w:sz w:val="21"/>
      <w:szCs w:val="21"/>
      <w:shd w:val="clear" w:color="auto" w:fill="FFFFFF"/>
    </w:rPr>
  </w:style>
  <w:style w:type="character" w:customStyle="1" w:styleId="0pt1">
    <w:name w:val="Основной текст + Полужирный;Курсив;Интервал 0 pt"/>
    <w:basedOn w:val="a3"/>
    <w:rsid w:val="00735A4C"/>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uk-UA" w:eastAsia="uk-UA" w:bidi="uk-UA"/>
    </w:rPr>
  </w:style>
  <w:style w:type="character" w:customStyle="1" w:styleId="4">
    <w:name w:val="Основной текст (4)_"/>
    <w:basedOn w:val="a0"/>
    <w:link w:val="40"/>
    <w:rsid w:val="00735A4C"/>
    <w:rPr>
      <w:rFonts w:ascii="Times New Roman" w:eastAsia="Times New Roman" w:hAnsi="Times New Roman" w:cs="Times New Roman"/>
      <w:b/>
      <w:bCs/>
      <w:i/>
      <w:iCs/>
      <w:sz w:val="21"/>
      <w:szCs w:val="21"/>
      <w:shd w:val="clear" w:color="auto" w:fill="FFFFFF"/>
    </w:rPr>
  </w:style>
  <w:style w:type="paragraph" w:customStyle="1" w:styleId="33">
    <w:name w:val="Заголовок №3"/>
    <w:basedOn w:val="a"/>
    <w:link w:val="32"/>
    <w:rsid w:val="00735A4C"/>
    <w:pPr>
      <w:widowControl w:val="0"/>
      <w:shd w:val="clear" w:color="auto" w:fill="FFFFFF"/>
      <w:spacing w:after="300" w:line="0" w:lineRule="atLeast"/>
      <w:jc w:val="both"/>
      <w:outlineLvl w:val="2"/>
    </w:pPr>
    <w:rPr>
      <w:rFonts w:ascii="Times New Roman" w:eastAsia="Times New Roman" w:hAnsi="Times New Roman" w:cs="Times New Roman"/>
      <w:b/>
      <w:bCs/>
      <w:sz w:val="21"/>
      <w:szCs w:val="21"/>
    </w:rPr>
  </w:style>
  <w:style w:type="paragraph" w:customStyle="1" w:styleId="40">
    <w:name w:val="Основной текст (4)"/>
    <w:basedOn w:val="a"/>
    <w:link w:val="4"/>
    <w:rsid w:val="00735A4C"/>
    <w:pPr>
      <w:widowControl w:val="0"/>
      <w:shd w:val="clear" w:color="auto" w:fill="FFFFFF"/>
      <w:spacing w:after="0" w:line="269" w:lineRule="exact"/>
      <w:ind w:firstLine="680"/>
    </w:pPr>
    <w:rPr>
      <w:rFonts w:ascii="Times New Roman" w:eastAsia="Times New Roman" w:hAnsi="Times New Roman" w:cs="Times New Roman"/>
      <w:b/>
      <w:bCs/>
      <w:i/>
      <w:iCs/>
      <w:sz w:val="21"/>
      <w:szCs w:val="21"/>
    </w:rPr>
  </w:style>
  <w:style w:type="character" w:customStyle="1" w:styleId="24">
    <w:name w:val="Основной текст2"/>
    <w:basedOn w:val="a3"/>
    <w:rsid w:val="00735A4C"/>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uk-UA" w:eastAsia="uk-UA" w:bidi="uk-UA"/>
    </w:rPr>
  </w:style>
  <w:style w:type="character" w:customStyle="1" w:styleId="12pt1pt">
    <w:name w:val="Основной текст + 12 pt;Полужирный;Интервал 1 pt"/>
    <w:basedOn w:val="a3"/>
    <w:rsid w:val="00735A4C"/>
    <w:rPr>
      <w:rFonts w:ascii="Times New Roman" w:eastAsia="Times New Roman" w:hAnsi="Times New Roman" w:cs="Times New Roman"/>
      <w:b/>
      <w:bCs/>
      <w:i w:val="0"/>
      <w:iCs w:val="0"/>
      <w:smallCaps w:val="0"/>
      <w:strike w:val="0"/>
      <w:color w:val="000000"/>
      <w:spacing w:val="35"/>
      <w:w w:val="100"/>
      <w:position w:val="0"/>
      <w:sz w:val="24"/>
      <w:szCs w:val="24"/>
      <w:u w:val="single"/>
      <w:shd w:val="clear" w:color="auto" w:fill="FFFFFF"/>
      <w:lang w:val="uk-UA" w:eastAsia="uk-UA" w:bidi="uk-UA"/>
    </w:rPr>
  </w:style>
  <w:style w:type="character" w:customStyle="1" w:styleId="12pt0pt">
    <w:name w:val="Основной текст + 12 pt;Интервал 0 pt"/>
    <w:basedOn w:val="a3"/>
    <w:rsid w:val="00735A4C"/>
    <w:rPr>
      <w:rFonts w:ascii="Times New Roman" w:eastAsia="Times New Roman" w:hAnsi="Times New Roman" w:cs="Times New Roman"/>
      <w:b w:val="0"/>
      <w:bCs w:val="0"/>
      <w:i w:val="0"/>
      <w:iCs w:val="0"/>
      <w:smallCaps w:val="0"/>
      <w:strike w:val="0"/>
      <w:color w:val="000000"/>
      <w:spacing w:val="19"/>
      <w:w w:val="100"/>
      <w:position w:val="0"/>
      <w:sz w:val="24"/>
      <w:szCs w:val="24"/>
      <w:u w:val="none"/>
      <w:shd w:val="clear" w:color="auto" w:fill="FFFFFF"/>
      <w:lang w:val="uk-UA" w:eastAsia="uk-UA" w:bidi="uk-UA"/>
    </w:rPr>
  </w:style>
  <w:style w:type="character" w:customStyle="1" w:styleId="25">
    <w:name w:val="Заголовок №2_"/>
    <w:basedOn w:val="a0"/>
    <w:link w:val="26"/>
    <w:rsid w:val="00735A4C"/>
    <w:rPr>
      <w:rFonts w:ascii="Times New Roman" w:eastAsia="Times New Roman" w:hAnsi="Times New Roman" w:cs="Times New Roman"/>
      <w:b/>
      <w:bCs/>
      <w:spacing w:val="3"/>
      <w:shd w:val="clear" w:color="auto" w:fill="FFFFFF"/>
    </w:rPr>
  </w:style>
  <w:style w:type="paragraph" w:customStyle="1" w:styleId="26">
    <w:name w:val="Заголовок №2"/>
    <w:basedOn w:val="a"/>
    <w:link w:val="25"/>
    <w:rsid w:val="00735A4C"/>
    <w:pPr>
      <w:widowControl w:val="0"/>
      <w:shd w:val="clear" w:color="auto" w:fill="FFFFFF"/>
      <w:spacing w:before="300" w:after="0" w:line="274" w:lineRule="exact"/>
      <w:jc w:val="both"/>
      <w:outlineLvl w:val="1"/>
    </w:pPr>
    <w:rPr>
      <w:rFonts w:ascii="Times New Roman" w:eastAsia="Times New Roman" w:hAnsi="Times New Roman" w:cs="Times New Roman"/>
      <w:b/>
      <w:bCs/>
      <w:spacing w:val="3"/>
    </w:rPr>
  </w:style>
  <w:style w:type="paragraph" w:styleId="a6">
    <w:name w:val="List Paragraph"/>
    <w:basedOn w:val="a"/>
    <w:uiPriority w:val="34"/>
    <w:qFormat/>
    <w:rsid w:val="00DB04AF"/>
    <w:pPr>
      <w:ind w:left="720"/>
      <w:contextualSpacing/>
    </w:pPr>
  </w:style>
  <w:style w:type="paragraph" w:customStyle="1" w:styleId="Style9">
    <w:name w:val="Style9"/>
    <w:basedOn w:val="a"/>
    <w:rsid w:val="009309C6"/>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character" w:customStyle="1" w:styleId="FontStyle52">
    <w:name w:val="Font Style52"/>
    <w:basedOn w:val="a0"/>
    <w:rsid w:val="009309C6"/>
    <w:rPr>
      <w:rFonts w:ascii="Times New Roman" w:hAnsi="Times New Roman" w:cs="Times New Roman"/>
      <w:b/>
      <w:bCs/>
      <w:sz w:val="20"/>
      <w:szCs w:val="20"/>
    </w:rPr>
  </w:style>
  <w:style w:type="paragraph" w:styleId="a7">
    <w:name w:val="Body Text"/>
    <w:basedOn w:val="a"/>
    <w:link w:val="a8"/>
    <w:rsid w:val="009309C6"/>
    <w:pPr>
      <w:suppressAutoHyphens/>
      <w:spacing w:after="120" w:line="240" w:lineRule="auto"/>
    </w:pPr>
    <w:rPr>
      <w:rFonts w:ascii="Times New Roman" w:eastAsia="Times New Roman" w:hAnsi="Times New Roman" w:cs="Times New Roman"/>
      <w:sz w:val="24"/>
      <w:szCs w:val="24"/>
      <w:lang w:val="uk-UA" w:eastAsia="ar-SA"/>
    </w:rPr>
  </w:style>
  <w:style w:type="character" w:customStyle="1" w:styleId="a8">
    <w:name w:val="Основной текст Знак"/>
    <w:basedOn w:val="a0"/>
    <w:link w:val="a7"/>
    <w:rsid w:val="009309C6"/>
    <w:rPr>
      <w:rFonts w:ascii="Times New Roman" w:eastAsia="Times New Roman" w:hAnsi="Times New Roman" w:cs="Times New Roman"/>
      <w:sz w:val="24"/>
      <w:szCs w:val="24"/>
      <w:lang w:val="uk-UA" w:eastAsia="ar-SA"/>
    </w:rPr>
  </w:style>
  <w:style w:type="character" w:styleId="a9">
    <w:name w:val="Hyperlink"/>
    <w:basedOn w:val="a0"/>
    <w:uiPriority w:val="99"/>
    <w:semiHidden/>
    <w:unhideWhenUsed/>
    <w:rsid w:val="009309C6"/>
    <w:rPr>
      <w:color w:val="0000FF"/>
      <w:u w:val="single"/>
    </w:rPr>
  </w:style>
  <w:style w:type="character" w:customStyle="1" w:styleId="10">
    <w:name w:val="Заголовок 1 Знак"/>
    <w:basedOn w:val="a0"/>
    <w:link w:val="1"/>
    <w:rsid w:val="009309C6"/>
    <w:rPr>
      <w:rFonts w:ascii="Arial" w:eastAsia="MS Mincho" w:hAnsi="Arial" w:cs="Arial"/>
      <w:b/>
      <w:bCs/>
      <w:kern w:val="32"/>
      <w:sz w:val="32"/>
      <w:szCs w:val="32"/>
      <w:lang w:val="en-US" w:eastAsia="ja-JP"/>
    </w:rPr>
  </w:style>
  <w:style w:type="character" w:customStyle="1" w:styleId="apple-converted-space">
    <w:name w:val="apple-converted-space"/>
    <w:basedOn w:val="a0"/>
    <w:rsid w:val="009309C6"/>
  </w:style>
  <w:style w:type="character" w:customStyle="1" w:styleId="FontStyle44">
    <w:name w:val="Font Style44"/>
    <w:basedOn w:val="a0"/>
    <w:uiPriority w:val="99"/>
    <w:rsid w:val="009309C6"/>
    <w:rPr>
      <w:rFonts w:ascii="Times New Roman" w:hAnsi="Times New Roman" w:cs="Times New Roman"/>
      <w:sz w:val="20"/>
      <w:szCs w:val="20"/>
    </w:rPr>
  </w:style>
  <w:style w:type="character" w:styleId="aa">
    <w:name w:val="Emphasis"/>
    <w:basedOn w:val="a0"/>
    <w:qFormat/>
    <w:rsid w:val="009309C6"/>
    <w:rPr>
      <w:i/>
      <w:iCs/>
    </w:rPr>
  </w:style>
  <w:style w:type="paragraph" w:customStyle="1" w:styleId="Style27">
    <w:name w:val="Style27"/>
    <w:basedOn w:val="a"/>
    <w:rsid w:val="009309C6"/>
    <w:pPr>
      <w:widowControl w:val="0"/>
      <w:autoSpaceDE w:val="0"/>
      <w:autoSpaceDN w:val="0"/>
      <w:adjustRightInd w:val="0"/>
      <w:spacing w:after="0" w:line="221" w:lineRule="exact"/>
      <w:ind w:firstLine="288"/>
      <w:jc w:val="both"/>
    </w:pPr>
    <w:rPr>
      <w:rFonts w:ascii="Times New Roman" w:eastAsia="Times New Roman" w:hAnsi="Times New Roman" w:cs="Times New Roman"/>
      <w:sz w:val="24"/>
      <w:szCs w:val="24"/>
      <w:lang w:val="en-US" w:eastAsia="ru-RU"/>
    </w:rPr>
  </w:style>
  <w:style w:type="character" w:customStyle="1" w:styleId="FontStyle51">
    <w:name w:val="Font Style51"/>
    <w:basedOn w:val="a0"/>
    <w:rsid w:val="009309C6"/>
    <w:rPr>
      <w:rFonts w:ascii="Times New Roman" w:hAnsi="Times New Roman" w:cs="Times New Roman"/>
      <w:sz w:val="18"/>
      <w:szCs w:val="18"/>
    </w:rPr>
  </w:style>
  <w:style w:type="paragraph" w:styleId="ab">
    <w:name w:val="Normal (Web)"/>
    <w:basedOn w:val="a"/>
    <w:rsid w:val="00930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309C6"/>
    <w:rPr>
      <w:b/>
      <w:bCs/>
    </w:rPr>
  </w:style>
  <w:style w:type="paragraph" w:customStyle="1" w:styleId="Style23">
    <w:name w:val="Style23"/>
    <w:basedOn w:val="a"/>
    <w:uiPriority w:val="99"/>
    <w:rsid w:val="009309C6"/>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9309C6"/>
    <w:pPr>
      <w:widowControl w:val="0"/>
      <w:autoSpaceDE w:val="0"/>
      <w:autoSpaceDN w:val="0"/>
      <w:adjustRightInd w:val="0"/>
      <w:spacing w:after="0" w:line="214" w:lineRule="exact"/>
      <w:jc w:val="center"/>
    </w:pPr>
    <w:rPr>
      <w:rFonts w:ascii="Times New Roman" w:eastAsia="Times New Roman" w:hAnsi="Times New Roman" w:cs="Times New Roman"/>
      <w:sz w:val="24"/>
      <w:szCs w:val="24"/>
      <w:lang w:eastAsia="ru-RU"/>
    </w:rPr>
  </w:style>
  <w:style w:type="paragraph" w:customStyle="1" w:styleId="Style31">
    <w:name w:val="Style31"/>
    <w:basedOn w:val="a"/>
    <w:rsid w:val="00930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930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t-baf-word-clickable">
    <w:name w:val="gt-baf-word-clickable"/>
    <w:basedOn w:val="a0"/>
    <w:rsid w:val="009309C6"/>
  </w:style>
  <w:style w:type="paragraph" w:customStyle="1" w:styleId="Default">
    <w:name w:val="Default"/>
    <w:rsid w:val="009309C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FontStyle55">
    <w:name w:val="Font Style55"/>
    <w:uiPriority w:val="99"/>
    <w:rsid w:val="00A62B98"/>
    <w:rPr>
      <w:rFonts w:ascii="Times New Roman" w:hAnsi="Times New Roman" w:cs="Times New Roman"/>
      <w:sz w:val="18"/>
      <w:szCs w:val="18"/>
    </w:rPr>
  </w:style>
  <w:style w:type="character" w:customStyle="1" w:styleId="FontStyle56">
    <w:name w:val="Font Style56"/>
    <w:uiPriority w:val="99"/>
    <w:rsid w:val="00A62B98"/>
    <w:rPr>
      <w:rFonts w:ascii="Times New Roman" w:hAnsi="Times New Roman" w:cs="Times New Roman"/>
      <w:b/>
      <w:bCs/>
      <w:sz w:val="20"/>
      <w:szCs w:val="20"/>
    </w:rPr>
  </w:style>
  <w:style w:type="paragraph" w:styleId="ad">
    <w:name w:val="Balloon Text"/>
    <w:basedOn w:val="a"/>
    <w:link w:val="ae"/>
    <w:uiPriority w:val="99"/>
    <w:semiHidden/>
    <w:unhideWhenUsed/>
    <w:rsid w:val="007847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84787"/>
    <w:rPr>
      <w:rFonts w:ascii="Segoe UI" w:hAnsi="Segoe UI" w:cs="Segoe UI"/>
      <w:sz w:val="18"/>
      <w:szCs w:val="18"/>
    </w:rPr>
  </w:style>
  <w:style w:type="paragraph" w:styleId="HTML">
    <w:name w:val="HTML Preformatted"/>
    <w:basedOn w:val="a"/>
    <w:link w:val="HTML0"/>
    <w:uiPriority w:val="99"/>
    <w:semiHidden/>
    <w:unhideWhenUsed/>
    <w:rsid w:val="0099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263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166">
      <w:bodyDiv w:val="1"/>
      <w:marLeft w:val="0"/>
      <w:marRight w:val="0"/>
      <w:marTop w:val="0"/>
      <w:marBottom w:val="0"/>
      <w:divBdr>
        <w:top w:val="none" w:sz="0" w:space="0" w:color="auto"/>
        <w:left w:val="none" w:sz="0" w:space="0" w:color="auto"/>
        <w:bottom w:val="none" w:sz="0" w:space="0" w:color="auto"/>
        <w:right w:val="none" w:sz="0" w:space="0" w:color="auto"/>
      </w:divBdr>
    </w:div>
    <w:div w:id="581917423">
      <w:bodyDiv w:val="1"/>
      <w:marLeft w:val="0"/>
      <w:marRight w:val="0"/>
      <w:marTop w:val="0"/>
      <w:marBottom w:val="0"/>
      <w:divBdr>
        <w:top w:val="none" w:sz="0" w:space="0" w:color="auto"/>
        <w:left w:val="none" w:sz="0" w:space="0" w:color="auto"/>
        <w:bottom w:val="none" w:sz="0" w:space="0" w:color="auto"/>
        <w:right w:val="none" w:sz="0" w:space="0" w:color="auto"/>
      </w:divBdr>
      <w:divsChild>
        <w:div w:id="1224490673">
          <w:marLeft w:val="0"/>
          <w:marRight w:val="0"/>
          <w:marTop w:val="0"/>
          <w:marBottom w:val="0"/>
          <w:divBdr>
            <w:top w:val="none" w:sz="0" w:space="0" w:color="auto"/>
            <w:left w:val="none" w:sz="0" w:space="0" w:color="auto"/>
            <w:bottom w:val="none" w:sz="0" w:space="0" w:color="auto"/>
            <w:right w:val="none" w:sz="0" w:space="0" w:color="auto"/>
          </w:divBdr>
          <w:divsChild>
            <w:div w:id="460655035">
              <w:marLeft w:val="0"/>
              <w:marRight w:val="0"/>
              <w:marTop w:val="0"/>
              <w:marBottom w:val="0"/>
              <w:divBdr>
                <w:top w:val="none" w:sz="0" w:space="0" w:color="auto"/>
                <w:left w:val="none" w:sz="0" w:space="0" w:color="auto"/>
                <w:bottom w:val="none" w:sz="0" w:space="0" w:color="auto"/>
                <w:right w:val="none" w:sz="0" w:space="0" w:color="auto"/>
              </w:divBdr>
              <w:divsChild>
                <w:div w:id="1914464718">
                  <w:marLeft w:val="0"/>
                  <w:marRight w:val="0"/>
                  <w:marTop w:val="0"/>
                  <w:marBottom w:val="0"/>
                  <w:divBdr>
                    <w:top w:val="none" w:sz="0" w:space="0" w:color="auto"/>
                    <w:left w:val="none" w:sz="0" w:space="0" w:color="auto"/>
                    <w:bottom w:val="none" w:sz="0" w:space="0" w:color="auto"/>
                    <w:right w:val="none" w:sz="0" w:space="0" w:color="auto"/>
                  </w:divBdr>
                  <w:divsChild>
                    <w:div w:id="1237978212">
                      <w:marLeft w:val="0"/>
                      <w:marRight w:val="0"/>
                      <w:marTop w:val="0"/>
                      <w:marBottom w:val="0"/>
                      <w:divBdr>
                        <w:top w:val="none" w:sz="0" w:space="0" w:color="auto"/>
                        <w:left w:val="none" w:sz="0" w:space="0" w:color="auto"/>
                        <w:bottom w:val="none" w:sz="0" w:space="0" w:color="auto"/>
                        <w:right w:val="none" w:sz="0" w:space="0" w:color="auto"/>
                      </w:divBdr>
                      <w:divsChild>
                        <w:div w:id="1638563217">
                          <w:marLeft w:val="0"/>
                          <w:marRight w:val="0"/>
                          <w:marTop w:val="0"/>
                          <w:marBottom w:val="0"/>
                          <w:divBdr>
                            <w:top w:val="none" w:sz="0" w:space="0" w:color="auto"/>
                            <w:left w:val="none" w:sz="0" w:space="0" w:color="auto"/>
                            <w:bottom w:val="none" w:sz="0" w:space="0" w:color="auto"/>
                            <w:right w:val="none" w:sz="0" w:space="0" w:color="auto"/>
                          </w:divBdr>
                          <w:divsChild>
                            <w:div w:id="1724865174">
                              <w:marLeft w:val="0"/>
                              <w:marRight w:val="0"/>
                              <w:marTop w:val="0"/>
                              <w:marBottom w:val="0"/>
                              <w:divBdr>
                                <w:top w:val="none" w:sz="0" w:space="0" w:color="auto"/>
                                <w:left w:val="none" w:sz="0" w:space="0" w:color="auto"/>
                                <w:bottom w:val="none" w:sz="0" w:space="0" w:color="auto"/>
                                <w:right w:val="none" w:sz="0" w:space="0" w:color="auto"/>
                              </w:divBdr>
                              <w:divsChild>
                                <w:div w:id="1259943796">
                                  <w:marLeft w:val="0"/>
                                  <w:marRight w:val="0"/>
                                  <w:marTop w:val="0"/>
                                  <w:marBottom w:val="0"/>
                                  <w:divBdr>
                                    <w:top w:val="none" w:sz="0" w:space="0" w:color="auto"/>
                                    <w:left w:val="none" w:sz="0" w:space="0" w:color="auto"/>
                                    <w:bottom w:val="none" w:sz="0" w:space="0" w:color="auto"/>
                                    <w:right w:val="none" w:sz="0" w:space="0" w:color="auto"/>
                                  </w:divBdr>
                                  <w:divsChild>
                                    <w:div w:id="790048493">
                                      <w:marLeft w:val="0"/>
                                      <w:marRight w:val="60"/>
                                      <w:marTop w:val="0"/>
                                      <w:marBottom w:val="0"/>
                                      <w:divBdr>
                                        <w:top w:val="none" w:sz="0" w:space="0" w:color="auto"/>
                                        <w:left w:val="none" w:sz="0" w:space="0" w:color="auto"/>
                                        <w:bottom w:val="none" w:sz="0" w:space="0" w:color="auto"/>
                                        <w:right w:val="none" w:sz="0" w:space="0" w:color="auto"/>
                                      </w:divBdr>
                                      <w:divsChild>
                                        <w:div w:id="193542351">
                                          <w:marLeft w:val="0"/>
                                          <w:marRight w:val="0"/>
                                          <w:marTop w:val="0"/>
                                          <w:marBottom w:val="0"/>
                                          <w:divBdr>
                                            <w:top w:val="none" w:sz="0" w:space="0" w:color="auto"/>
                                            <w:left w:val="none" w:sz="0" w:space="0" w:color="auto"/>
                                            <w:bottom w:val="none" w:sz="0" w:space="0" w:color="auto"/>
                                            <w:right w:val="none" w:sz="0" w:space="0" w:color="auto"/>
                                          </w:divBdr>
                                        </w:div>
                                        <w:div w:id="743142612">
                                          <w:marLeft w:val="0"/>
                                          <w:marRight w:val="0"/>
                                          <w:marTop w:val="0"/>
                                          <w:marBottom w:val="0"/>
                                          <w:divBdr>
                                            <w:top w:val="single" w:sz="6" w:space="12" w:color="999999"/>
                                            <w:left w:val="single" w:sz="6" w:space="12" w:color="999999"/>
                                            <w:bottom w:val="single" w:sz="6" w:space="12" w:color="999999"/>
                                            <w:right w:val="single" w:sz="6" w:space="12" w:color="999999"/>
                                          </w:divBdr>
                                          <w:divsChild>
                                            <w:div w:id="1878852402">
                                              <w:marLeft w:val="0"/>
                                              <w:marRight w:val="0"/>
                                              <w:marTop w:val="0"/>
                                              <w:marBottom w:val="0"/>
                                              <w:divBdr>
                                                <w:top w:val="none" w:sz="0" w:space="0" w:color="auto"/>
                                                <w:left w:val="none" w:sz="0" w:space="0" w:color="auto"/>
                                                <w:bottom w:val="none" w:sz="0" w:space="0" w:color="auto"/>
                                                <w:right w:val="none" w:sz="0" w:space="0" w:color="auto"/>
                                              </w:divBdr>
                                            </w:div>
                                          </w:divsChild>
                                        </w:div>
                                        <w:div w:id="421222975">
                                          <w:marLeft w:val="0"/>
                                          <w:marRight w:val="0"/>
                                          <w:marTop w:val="180"/>
                                          <w:marBottom w:val="0"/>
                                          <w:divBdr>
                                            <w:top w:val="none" w:sz="0" w:space="0" w:color="auto"/>
                                            <w:left w:val="none" w:sz="0" w:space="0" w:color="auto"/>
                                            <w:bottom w:val="none" w:sz="0" w:space="0" w:color="auto"/>
                                            <w:right w:val="none" w:sz="0" w:space="0" w:color="auto"/>
                                          </w:divBdr>
                                        </w:div>
                                        <w:div w:id="916281885">
                                          <w:marLeft w:val="0"/>
                                          <w:marRight w:val="0"/>
                                          <w:marTop w:val="0"/>
                                          <w:marBottom w:val="0"/>
                                          <w:divBdr>
                                            <w:top w:val="none" w:sz="0" w:space="0" w:color="auto"/>
                                            <w:left w:val="none" w:sz="0" w:space="0" w:color="auto"/>
                                            <w:bottom w:val="none" w:sz="0" w:space="0" w:color="auto"/>
                                            <w:right w:val="none" w:sz="0" w:space="0" w:color="auto"/>
                                          </w:divBdr>
                                          <w:divsChild>
                                            <w:div w:id="981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98349">
                                  <w:marLeft w:val="0"/>
                                  <w:marRight w:val="0"/>
                                  <w:marTop w:val="0"/>
                                  <w:marBottom w:val="0"/>
                                  <w:divBdr>
                                    <w:top w:val="none" w:sz="0" w:space="0" w:color="auto"/>
                                    <w:left w:val="none" w:sz="0" w:space="0" w:color="auto"/>
                                    <w:bottom w:val="none" w:sz="0" w:space="0" w:color="auto"/>
                                    <w:right w:val="none" w:sz="0" w:space="0" w:color="auto"/>
                                  </w:divBdr>
                                  <w:divsChild>
                                    <w:div w:id="806318686">
                                      <w:marLeft w:val="60"/>
                                      <w:marRight w:val="0"/>
                                      <w:marTop w:val="0"/>
                                      <w:marBottom w:val="0"/>
                                      <w:divBdr>
                                        <w:top w:val="none" w:sz="0" w:space="0" w:color="auto"/>
                                        <w:left w:val="none" w:sz="0" w:space="0" w:color="auto"/>
                                        <w:bottom w:val="none" w:sz="0" w:space="0" w:color="auto"/>
                                        <w:right w:val="none" w:sz="0" w:space="0" w:color="auto"/>
                                      </w:divBdr>
                                      <w:divsChild>
                                        <w:div w:id="1929847324">
                                          <w:marLeft w:val="0"/>
                                          <w:marRight w:val="0"/>
                                          <w:marTop w:val="0"/>
                                          <w:marBottom w:val="0"/>
                                          <w:divBdr>
                                            <w:top w:val="none" w:sz="0" w:space="0" w:color="auto"/>
                                            <w:left w:val="none" w:sz="0" w:space="0" w:color="auto"/>
                                            <w:bottom w:val="none" w:sz="0" w:space="0" w:color="auto"/>
                                            <w:right w:val="none" w:sz="0" w:space="0" w:color="auto"/>
                                          </w:divBdr>
                                          <w:divsChild>
                                            <w:div w:id="239339433">
                                              <w:marLeft w:val="0"/>
                                              <w:marRight w:val="0"/>
                                              <w:marTop w:val="0"/>
                                              <w:marBottom w:val="120"/>
                                              <w:divBdr>
                                                <w:top w:val="single" w:sz="6" w:space="0" w:color="F5F5F5"/>
                                                <w:left w:val="single" w:sz="6" w:space="0" w:color="F5F5F5"/>
                                                <w:bottom w:val="single" w:sz="6" w:space="0" w:color="F5F5F5"/>
                                                <w:right w:val="single" w:sz="6" w:space="0" w:color="F5F5F5"/>
                                              </w:divBdr>
                                              <w:divsChild>
                                                <w:div w:id="974944932">
                                                  <w:marLeft w:val="0"/>
                                                  <w:marRight w:val="0"/>
                                                  <w:marTop w:val="0"/>
                                                  <w:marBottom w:val="0"/>
                                                  <w:divBdr>
                                                    <w:top w:val="none" w:sz="0" w:space="0" w:color="auto"/>
                                                    <w:left w:val="none" w:sz="0" w:space="0" w:color="auto"/>
                                                    <w:bottom w:val="none" w:sz="0" w:space="0" w:color="auto"/>
                                                    <w:right w:val="none" w:sz="0" w:space="0" w:color="auto"/>
                                                  </w:divBdr>
                                                  <w:divsChild>
                                                    <w:div w:id="2087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0749">
      <w:bodyDiv w:val="1"/>
      <w:marLeft w:val="0"/>
      <w:marRight w:val="0"/>
      <w:marTop w:val="0"/>
      <w:marBottom w:val="0"/>
      <w:divBdr>
        <w:top w:val="none" w:sz="0" w:space="0" w:color="auto"/>
        <w:left w:val="none" w:sz="0" w:space="0" w:color="auto"/>
        <w:bottom w:val="none" w:sz="0" w:space="0" w:color="auto"/>
        <w:right w:val="none" w:sz="0" w:space="0" w:color="auto"/>
      </w:divBdr>
    </w:div>
    <w:div w:id="1583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ha.europa.eu/en/topics/riskassessment" TargetMode="External"/><Relationship Id="rId3" Type="http://schemas.openxmlformats.org/officeDocument/2006/relationships/styles" Target="styles.xml"/><Relationship Id="rId7" Type="http://schemas.openxmlformats.org/officeDocument/2006/relationships/hyperlink" Target="https://www.osha.gov/dsg/hospitals/documents/1.2_Factbook_508.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ooks.google.com.ua/books?id=Ceuq9P4hLJMC&amp;pg=RA1-PA1991&amp;lpg=RA1-PA1991&amp;dq=Physiological+and+psychological+factors+of+the+safe+life&amp;source=bl&amp;ots=NLkxVQMffM&amp;sig=l_PABh5nvn4tIRERwf5-afUw_Z8&amp;hl=en&amp;sa=X&amp;ved=0ahUKEwj39YT_h5_SAhUHEiwKHe5lDq84ChDoAQgkMAI" TargetMode="External"/><Relationship Id="rId4" Type="http://schemas.microsoft.com/office/2007/relationships/stylesWithEffects" Target="stylesWithEffects.xml"/><Relationship Id="rId9" Type="http://schemas.openxmlformats.org/officeDocument/2006/relationships/hyperlink" Target="https://www.osha.gov/SLTC/bloodbornepathogens/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08AA-C584-4F7F-9E47-5AC7D0E6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Павлов</dc:creator>
  <cp:lastModifiedBy>Пользователь</cp:lastModifiedBy>
  <cp:revision>2</cp:revision>
  <cp:lastPrinted>2020-01-03T09:07:00Z</cp:lastPrinted>
  <dcterms:created xsi:type="dcterms:W3CDTF">2020-05-08T12:27:00Z</dcterms:created>
  <dcterms:modified xsi:type="dcterms:W3CDTF">2020-05-08T12:27:00Z</dcterms:modified>
</cp:coreProperties>
</file>