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37" w:rsidRPr="0020729E" w:rsidRDefault="00351437" w:rsidP="00351437">
      <w:pPr>
        <w:widowControl w:val="0"/>
        <w:spacing w:line="360" w:lineRule="auto"/>
        <w:jc w:val="center"/>
        <w:rPr>
          <w:sz w:val="28"/>
          <w:lang w:val="en-US"/>
        </w:rPr>
      </w:pPr>
      <w:r w:rsidRPr="0020729E">
        <w:rPr>
          <w:sz w:val="28"/>
          <w:lang w:val="en-US"/>
        </w:rPr>
        <w:t>Ministry of Education and Science of Ukraine</w:t>
      </w:r>
    </w:p>
    <w:p w:rsidR="00351437" w:rsidRPr="0020729E" w:rsidRDefault="00351437" w:rsidP="00351437">
      <w:pPr>
        <w:widowControl w:val="0"/>
        <w:spacing w:line="360" w:lineRule="auto"/>
        <w:jc w:val="center"/>
        <w:rPr>
          <w:sz w:val="28"/>
          <w:lang w:val="en-US"/>
        </w:rPr>
      </w:pPr>
      <w:r w:rsidRPr="0020729E">
        <w:rPr>
          <w:sz w:val="28"/>
          <w:lang w:val="en-US"/>
        </w:rPr>
        <w:t xml:space="preserve">V.N. </w:t>
      </w:r>
      <w:proofErr w:type="spellStart"/>
      <w:r w:rsidRPr="0020729E">
        <w:rPr>
          <w:sz w:val="28"/>
          <w:lang w:val="en-US"/>
        </w:rPr>
        <w:t>Karazin</w:t>
      </w:r>
      <w:proofErr w:type="spellEnd"/>
      <w:r w:rsidRPr="0020729E">
        <w:rPr>
          <w:sz w:val="28"/>
          <w:lang w:val="en-US"/>
        </w:rPr>
        <w:t xml:space="preserve"> </w:t>
      </w:r>
      <w:proofErr w:type="spellStart"/>
      <w:r w:rsidRPr="0020729E">
        <w:rPr>
          <w:sz w:val="28"/>
          <w:lang w:val="en-US"/>
        </w:rPr>
        <w:t>Kharkiv</w:t>
      </w:r>
      <w:proofErr w:type="spellEnd"/>
      <w:r w:rsidRPr="0020729E">
        <w:rPr>
          <w:sz w:val="28"/>
          <w:lang w:val="en-US"/>
        </w:rPr>
        <w:t xml:space="preserve"> National University </w:t>
      </w:r>
    </w:p>
    <w:p w:rsidR="00351437" w:rsidRPr="0020729E" w:rsidRDefault="00351437" w:rsidP="00351437">
      <w:pPr>
        <w:widowControl w:val="0"/>
        <w:spacing w:line="360" w:lineRule="auto"/>
        <w:jc w:val="center"/>
        <w:rPr>
          <w:sz w:val="28"/>
          <w:lang w:val="en-US"/>
        </w:rPr>
      </w:pPr>
      <w:r w:rsidRPr="0020729E">
        <w:rPr>
          <w:sz w:val="28"/>
          <w:lang w:val="en-US"/>
        </w:rPr>
        <w:t>Department of General Practice-Family Medicine</w:t>
      </w:r>
    </w:p>
    <w:p w:rsidR="00BB23D0" w:rsidRPr="0020729E" w:rsidRDefault="00BB23D0" w:rsidP="00BB23D0">
      <w:pPr>
        <w:widowControl w:val="0"/>
        <w:ind w:left="2832" w:firstLine="708"/>
        <w:jc w:val="center"/>
        <w:rPr>
          <w:b/>
          <w:sz w:val="28"/>
          <w:lang w:val="en-US"/>
        </w:rPr>
      </w:pPr>
    </w:p>
    <w:p w:rsidR="00BB23D0" w:rsidRPr="0020729E" w:rsidRDefault="00BB23D0" w:rsidP="00BB23D0">
      <w:pPr>
        <w:widowControl w:val="0"/>
        <w:ind w:left="2832" w:firstLine="708"/>
        <w:jc w:val="center"/>
        <w:rPr>
          <w:b/>
          <w:sz w:val="28"/>
          <w:lang w:val="en-US"/>
        </w:rPr>
      </w:pPr>
    </w:p>
    <w:p w:rsidR="00BB23D0" w:rsidRPr="0020729E" w:rsidRDefault="00BB23D0" w:rsidP="00BB23D0">
      <w:pPr>
        <w:widowControl w:val="0"/>
        <w:ind w:left="2832" w:firstLine="708"/>
        <w:jc w:val="center"/>
        <w:rPr>
          <w:b/>
          <w:sz w:val="28"/>
          <w:lang w:val="en-US"/>
        </w:rPr>
      </w:pPr>
    </w:p>
    <w:p w:rsidR="00BB23D0" w:rsidRPr="0020729E" w:rsidRDefault="00BB23D0" w:rsidP="00BB23D0">
      <w:pPr>
        <w:widowControl w:val="0"/>
        <w:spacing w:line="360" w:lineRule="auto"/>
        <w:ind w:left="3969" w:firstLine="1134"/>
        <w:rPr>
          <w:b/>
          <w:sz w:val="28"/>
          <w:lang w:val="en-US"/>
        </w:rPr>
      </w:pPr>
      <w:r w:rsidRPr="0020729E">
        <w:rPr>
          <w:b/>
          <w:sz w:val="28"/>
          <w:lang w:val="en-US"/>
        </w:rPr>
        <w:t>«APPROVED»</w:t>
      </w:r>
    </w:p>
    <w:p w:rsidR="00385F8B" w:rsidRPr="00385F8B" w:rsidRDefault="00385F8B" w:rsidP="00BB23D0">
      <w:pPr>
        <w:pStyle w:val="3"/>
        <w:keepNext w:val="0"/>
        <w:widowControl w:val="0"/>
        <w:spacing w:before="0" w:after="0" w:line="360" w:lineRule="auto"/>
        <w:ind w:left="3969"/>
        <w:rPr>
          <w:rFonts w:ascii="Times New Roman" w:hAnsi="Times New Roman"/>
          <w:b w:val="0"/>
          <w:bCs w:val="0"/>
          <w:sz w:val="28"/>
          <w:szCs w:val="24"/>
          <w:lang w:val="en-US"/>
        </w:rPr>
      </w:pPr>
      <w:r w:rsidRPr="00385F8B">
        <w:rPr>
          <w:rFonts w:ascii="Times New Roman" w:hAnsi="Times New Roman"/>
          <w:b w:val="0"/>
          <w:bCs w:val="0"/>
          <w:sz w:val="28"/>
          <w:szCs w:val="24"/>
          <w:lang w:val="en-US"/>
        </w:rPr>
        <w:t xml:space="preserve">Vice-President </w:t>
      </w:r>
    </w:p>
    <w:p w:rsidR="00BB23D0" w:rsidRPr="0020729E" w:rsidRDefault="00385F8B" w:rsidP="00385F8B">
      <w:pPr>
        <w:pStyle w:val="3"/>
        <w:keepNext w:val="0"/>
        <w:widowControl w:val="0"/>
        <w:spacing w:before="0" w:after="0" w:line="360" w:lineRule="auto"/>
        <w:ind w:left="3969"/>
        <w:rPr>
          <w:rFonts w:ascii="Times New Roman" w:hAnsi="Times New Roman"/>
          <w:b w:val="0"/>
          <w:sz w:val="28"/>
          <w:szCs w:val="28"/>
          <w:lang w:val="en-US"/>
        </w:rPr>
      </w:pPr>
      <w:proofErr w:type="gramStart"/>
      <w:r w:rsidRPr="00385F8B">
        <w:rPr>
          <w:rFonts w:ascii="Times New Roman" w:hAnsi="Times New Roman"/>
          <w:b w:val="0"/>
          <w:bCs w:val="0"/>
          <w:sz w:val="28"/>
          <w:szCs w:val="24"/>
          <w:lang w:val="en-US"/>
        </w:rPr>
        <w:t>for</w:t>
      </w:r>
      <w:proofErr w:type="gramEnd"/>
      <w:r w:rsidRPr="00385F8B">
        <w:rPr>
          <w:rFonts w:ascii="Times New Roman" w:hAnsi="Times New Roman"/>
          <w:b w:val="0"/>
          <w:bCs w:val="0"/>
          <w:sz w:val="28"/>
          <w:szCs w:val="24"/>
          <w:lang w:val="en-US"/>
        </w:rPr>
        <w:t xml:space="preserve"> Research and Education</w:t>
      </w:r>
      <w:r w:rsidRPr="00385F8B">
        <w:rPr>
          <w:rFonts w:ascii="Times New Roman" w:hAnsi="Times New Roman"/>
          <w:sz w:val="28"/>
          <w:szCs w:val="24"/>
          <w:lang w:val="en-US"/>
        </w:rPr>
        <w:t xml:space="preserve"> </w:t>
      </w:r>
      <w:r w:rsidR="00BB23D0" w:rsidRPr="0020729E">
        <w:rPr>
          <w:rFonts w:ascii="Times New Roman" w:hAnsi="Times New Roman"/>
          <w:b w:val="0"/>
          <w:sz w:val="28"/>
          <w:szCs w:val="28"/>
          <w:lang w:val="en-US"/>
        </w:rPr>
        <w:t>________________ A</w:t>
      </w:r>
      <w:r>
        <w:rPr>
          <w:rFonts w:ascii="Times New Roman" w:hAnsi="Times New Roman"/>
          <w:b w:val="0"/>
          <w:sz w:val="28"/>
          <w:szCs w:val="28"/>
          <w:lang w:val="en-US"/>
        </w:rPr>
        <w:t>nton</w:t>
      </w:r>
      <w:r w:rsidR="00250A6D">
        <w:rPr>
          <w:rFonts w:ascii="Times New Roman" w:hAnsi="Times New Roman"/>
          <w:b w:val="0"/>
          <w:sz w:val="28"/>
          <w:szCs w:val="28"/>
          <w:lang w:val="en-US"/>
        </w:rPr>
        <w:t xml:space="preserve"> </w:t>
      </w:r>
      <w:r w:rsidR="00BB23D0" w:rsidRPr="0020729E">
        <w:rPr>
          <w:rFonts w:ascii="Times New Roman" w:hAnsi="Times New Roman"/>
          <w:b w:val="0"/>
          <w:sz w:val="28"/>
          <w:szCs w:val="28"/>
          <w:lang w:val="en-US"/>
        </w:rPr>
        <w:t xml:space="preserve">V. </w:t>
      </w:r>
      <w:proofErr w:type="spellStart"/>
      <w:r w:rsidR="00BB23D0" w:rsidRPr="0020729E">
        <w:rPr>
          <w:rFonts w:ascii="Times New Roman" w:hAnsi="Times New Roman"/>
          <w:b w:val="0"/>
          <w:sz w:val="28"/>
          <w:szCs w:val="28"/>
          <w:lang w:val="en-US"/>
        </w:rPr>
        <w:t>Panteleimonov</w:t>
      </w:r>
      <w:proofErr w:type="spellEnd"/>
    </w:p>
    <w:p w:rsidR="00BB23D0" w:rsidRPr="0020729E" w:rsidRDefault="00BB23D0" w:rsidP="00BB23D0">
      <w:pPr>
        <w:widowControl w:val="0"/>
        <w:spacing w:line="360" w:lineRule="auto"/>
        <w:ind w:left="3969"/>
        <w:rPr>
          <w:sz w:val="28"/>
          <w:lang w:val="en-US"/>
        </w:rPr>
      </w:pPr>
      <w:r w:rsidRPr="0020729E">
        <w:rPr>
          <w:sz w:val="28"/>
          <w:lang w:val="en-US"/>
        </w:rPr>
        <w:t>“____” _________________2020</w:t>
      </w:r>
    </w:p>
    <w:p w:rsidR="00351437" w:rsidRPr="0020729E" w:rsidRDefault="00351437" w:rsidP="0020729E">
      <w:pPr>
        <w:widowControl w:val="0"/>
        <w:spacing w:line="360" w:lineRule="auto"/>
        <w:rPr>
          <w:sz w:val="28"/>
          <w:lang w:val="en-US"/>
        </w:rPr>
      </w:pPr>
    </w:p>
    <w:p w:rsidR="0020729E" w:rsidRPr="0020729E" w:rsidRDefault="0020729E" w:rsidP="0020729E">
      <w:pPr>
        <w:spacing w:line="360" w:lineRule="auto"/>
        <w:ind w:firstLine="567"/>
        <w:jc w:val="center"/>
        <w:rPr>
          <w:sz w:val="28"/>
          <w:szCs w:val="28"/>
          <w:lang w:val="en-US"/>
        </w:rPr>
      </w:pPr>
    </w:p>
    <w:p w:rsidR="0020729E" w:rsidRPr="0020729E" w:rsidRDefault="0020729E" w:rsidP="0020729E">
      <w:pPr>
        <w:spacing w:line="360" w:lineRule="auto"/>
        <w:jc w:val="center"/>
        <w:rPr>
          <w:sz w:val="28"/>
          <w:szCs w:val="28"/>
          <w:lang w:val="en-US"/>
        </w:rPr>
      </w:pPr>
      <w:r w:rsidRPr="0020729E">
        <w:rPr>
          <w:sz w:val="28"/>
          <w:szCs w:val="28"/>
          <w:lang w:val="en-US"/>
        </w:rPr>
        <w:t>Working program of educational discipline</w:t>
      </w:r>
    </w:p>
    <w:p w:rsidR="0020729E" w:rsidRPr="0020729E" w:rsidRDefault="0020729E" w:rsidP="0020729E">
      <w:pPr>
        <w:jc w:val="center"/>
        <w:rPr>
          <w:b/>
          <w:bCs/>
          <w:sz w:val="28"/>
          <w:szCs w:val="28"/>
          <w:u w:val="single"/>
          <w:lang w:val="en-US"/>
        </w:rPr>
      </w:pPr>
      <w:r w:rsidRPr="0020729E">
        <w:rPr>
          <w:b/>
          <w:bCs/>
          <w:noProof/>
          <w:sz w:val="28"/>
          <w:szCs w:val="28"/>
          <w:u w:val="single"/>
          <w:lang w:val="en-US"/>
        </w:rPr>
        <w:t>«</w:t>
      </w:r>
      <w:r w:rsidRPr="0020729E">
        <w:rPr>
          <w:rFonts w:eastAsia="Calibri"/>
          <w:b/>
          <w:bCs/>
          <w:sz w:val="28"/>
          <w:szCs w:val="28"/>
          <w:u w:val="single"/>
          <w:lang w:val="en-US" w:eastAsia="en-US"/>
        </w:rPr>
        <w:t>Pharmacology</w:t>
      </w:r>
      <w:r w:rsidRPr="0020729E">
        <w:rPr>
          <w:b/>
          <w:bCs/>
          <w:sz w:val="28"/>
          <w:szCs w:val="28"/>
          <w:u w:val="single"/>
          <w:lang w:val="en-US"/>
        </w:rPr>
        <w:t>»</w:t>
      </w:r>
    </w:p>
    <w:p w:rsidR="0020729E" w:rsidRPr="0020729E" w:rsidRDefault="0020729E" w:rsidP="0020729E">
      <w:pPr>
        <w:jc w:val="center"/>
        <w:rPr>
          <w:bCs/>
          <w:sz w:val="28"/>
          <w:szCs w:val="28"/>
          <w:lang w:val="en-US"/>
        </w:rPr>
      </w:pPr>
      <w:r w:rsidRPr="0020729E">
        <w:rPr>
          <w:bCs/>
          <w:sz w:val="28"/>
          <w:szCs w:val="28"/>
          <w:lang w:val="en-US"/>
        </w:rPr>
        <w:t>(</w:t>
      </w:r>
      <w:proofErr w:type="gramStart"/>
      <w:r w:rsidRPr="0020729E">
        <w:rPr>
          <w:bCs/>
          <w:lang w:val="en-US"/>
        </w:rPr>
        <w:t>name</w:t>
      </w:r>
      <w:proofErr w:type="gramEnd"/>
      <w:r w:rsidRPr="0020729E">
        <w:rPr>
          <w:bCs/>
          <w:lang w:val="en-US"/>
        </w:rPr>
        <w:t xml:space="preserve"> of the discipline</w:t>
      </w:r>
      <w:r w:rsidRPr="0020729E">
        <w:rPr>
          <w:bCs/>
          <w:sz w:val="28"/>
          <w:szCs w:val="28"/>
          <w:lang w:val="en-US"/>
        </w:rPr>
        <w:t>)</w:t>
      </w:r>
    </w:p>
    <w:p w:rsidR="0020729E" w:rsidRPr="0020729E" w:rsidRDefault="0020729E" w:rsidP="004A4EFA">
      <w:pPr>
        <w:spacing w:line="360" w:lineRule="auto"/>
        <w:jc w:val="center"/>
        <w:rPr>
          <w:sz w:val="28"/>
          <w:szCs w:val="28"/>
          <w:lang w:val="en-US"/>
        </w:rPr>
      </w:pPr>
    </w:p>
    <w:p w:rsidR="0020729E" w:rsidRPr="0020729E" w:rsidRDefault="00B83B79" w:rsidP="004A4EFA">
      <w:pPr>
        <w:spacing w:line="360" w:lineRule="auto"/>
        <w:rPr>
          <w:sz w:val="28"/>
          <w:szCs w:val="28"/>
          <w:lang w:val="en-US"/>
        </w:rPr>
      </w:pPr>
      <w:proofErr w:type="gramStart"/>
      <w:r w:rsidRPr="00B83B79">
        <w:rPr>
          <w:sz w:val="28"/>
          <w:szCs w:val="28"/>
          <w:lang w:val="en-US"/>
        </w:rPr>
        <w:t>level</w:t>
      </w:r>
      <w:proofErr w:type="gramEnd"/>
      <w:r w:rsidRPr="00B83B79">
        <w:rPr>
          <w:sz w:val="28"/>
          <w:szCs w:val="28"/>
          <w:lang w:val="en-US"/>
        </w:rPr>
        <w:t xml:space="preserve"> of higher education</w:t>
      </w:r>
      <w:r w:rsidR="0020729E" w:rsidRPr="0020729E">
        <w:rPr>
          <w:sz w:val="28"/>
          <w:szCs w:val="28"/>
          <w:lang w:val="en-US"/>
        </w:rPr>
        <w:t xml:space="preserve">  </w:t>
      </w:r>
      <w:r w:rsidR="009D1149">
        <w:rPr>
          <w:sz w:val="28"/>
          <w:szCs w:val="28"/>
          <w:lang w:val="en-US"/>
        </w:rPr>
        <w:t xml:space="preserve"> </w:t>
      </w:r>
      <w:r w:rsidR="0020729E" w:rsidRPr="0020729E">
        <w:rPr>
          <w:sz w:val="28"/>
          <w:szCs w:val="28"/>
          <w:lang w:val="en-US"/>
        </w:rPr>
        <w:t xml:space="preserve"> </w:t>
      </w:r>
      <w:r>
        <w:rPr>
          <w:sz w:val="28"/>
          <w:szCs w:val="28"/>
          <w:u w:val="single"/>
          <w:lang w:val="en-US"/>
        </w:rPr>
        <w:t>second (master)</w:t>
      </w:r>
      <w:r w:rsidRPr="0020729E">
        <w:rPr>
          <w:sz w:val="28"/>
          <w:szCs w:val="28"/>
          <w:lang w:val="en-US"/>
        </w:rPr>
        <w:t>_____________</w:t>
      </w:r>
      <w:r>
        <w:rPr>
          <w:sz w:val="28"/>
          <w:szCs w:val="28"/>
          <w:lang w:val="en-US"/>
        </w:rPr>
        <w:t>___________________</w:t>
      </w:r>
    </w:p>
    <w:p w:rsidR="00B83B79" w:rsidRDefault="00B83B79" w:rsidP="004A4EFA">
      <w:pPr>
        <w:rPr>
          <w:sz w:val="28"/>
          <w:szCs w:val="28"/>
          <w:lang w:val="en-US"/>
        </w:rPr>
      </w:pPr>
      <w:proofErr w:type="gramStart"/>
      <w:r>
        <w:rPr>
          <w:sz w:val="28"/>
          <w:szCs w:val="28"/>
          <w:lang w:val="en-US"/>
        </w:rPr>
        <w:t>education</w:t>
      </w:r>
      <w:proofErr w:type="gramEnd"/>
      <w:r>
        <w:rPr>
          <w:sz w:val="28"/>
          <w:szCs w:val="28"/>
          <w:lang w:val="en-US"/>
        </w:rPr>
        <w:t xml:space="preserve"> sector</w:t>
      </w:r>
      <w:r w:rsidR="009D1149">
        <w:rPr>
          <w:sz w:val="28"/>
          <w:szCs w:val="28"/>
          <w:lang w:val="en-US"/>
        </w:rPr>
        <w:t xml:space="preserve"> </w:t>
      </w:r>
      <w:r>
        <w:rPr>
          <w:sz w:val="28"/>
          <w:szCs w:val="28"/>
          <w:lang w:val="en-US"/>
        </w:rPr>
        <w:t xml:space="preserve">   </w:t>
      </w:r>
      <w:r w:rsidRPr="00B83B79">
        <w:rPr>
          <w:sz w:val="28"/>
          <w:szCs w:val="28"/>
          <w:u w:val="single"/>
          <w:lang w:val="en-US"/>
        </w:rPr>
        <w:t>22 "</w:t>
      </w:r>
      <w:r>
        <w:rPr>
          <w:sz w:val="28"/>
          <w:szCs w:val="28"/>
          <w:u w:val="single"/>
          <w:lang w:val="en-US"/>
        </w:rPr>
        <w:t>P</w:t>
      </w:r>
      <w:r w:rsidRPr="00B83B79">
        <w:rPr>
          <w:sz w:val="28"/>
          <w:szCs w:val="28"/>
          <w:u w:val="single"/>
          <w:lang w:val="en-US"/>
        </w:rPr>
        <w:t>ublic health"</w:t>
      </w:r>
      <w:r>
        <w:rPr>
          <w:sz w:val="28"/>
          <w:szCs w:val="28"/>
          <w:lang w:val="en-US"/>
        </w:rPr>
        <w:t>_____________________________________</w:t>
      </w:r>
    </w:p>
    <w:p w:rsidR="0020729E" w:rsidRPr="004A4EFA" w:rsidRDefault="0020729E" w:rsidP="004A4EFA">
      <w:pPr>
        <w:jc w:val="center"/>
        <w:rPr>
          <w:lang w:val="en-US"/>
        </w:rPr>
      </w:pPr>
      <w:r w:rsidRPr="004A4EFA">
        <w:rPr>
          <w:lang w:val="en-US"/>
        </w:rPr>
        <w:t>(</w:t>
      </w:r>
      <w:proofErr w:type="gramStart"/>
      <w:r w:rsidR="004A4EFA" w:rsidRPr="004A4EFA">
        <w:rPr>
          <w:lang w:val="en-US"/>
        </w:rPr>
        <w:t>code</w:t>
      </w:r>
      <w:proofErr w:type="gramEnd"/>
      <w:r w:rsidR="004A4EFA" w:rsidRPr="004A4EFA">
        <w:rPr>
          <w:lang w:val="en-US"/>
        </w:rPr>
        <w:t xml:space="preserve"> and name</w:t>
      </w:r>
      <w:r w:rsidRPr="004A4EFA">
        <w:rPr>
          <w:lang w:val="en-US"/>
        </w:rPr>
        <w:t>)</w:t>
      </w:r>
    </w:p>
    <w:p w:rsidR="0020729E" w:rsidRPr="0020729E" w:rsidRDefault="004A4EFA" w:rsidP="004A4EFA">
      <w:pPr>
        <w:rPr>
          <w:sz w:val="28"/>
          <w:szCs w:val="28"/>
          <w:lang w:val="en-US"/>
        </w:rPr>
      </w:pPr>
      <w:proofErr w:type="gramStart"/>
      <w:r>
        <w:rPr>
          <w:sz w:val="28"/>
          <w:szCs w:val="28"/>
          <w:lang w:val="en-US"/>
        </w:rPr>
        <w:t>specialty</w:t>
      </w:r>
      <w:proofErr w:type="gramEnd"/>
      <w:r w:rsidR="0020729E" w:rsidRPr="0020729E">
        <w:rPr>
          <w:sz w:val="28"/>
          <w:szCs w:val="28"/>
          <w:lang w:val="en-US"/>
        </w:rPr>
        <w:t xml:space="preserve">  </w:t>
      </w:r>
      <w:r w:rsidR="009D1149">
        <w:rPr>
          <w:sz w:val="28"/>
          <w:szCs w:val="28"/>
          <w:lang w:val="en-US"/>
        </w:rPr>
        <w:t xml:space="preserve">  </w:t>
      </w:r>
      <w:r w:rsidR="0020729E" w:rsidRPr="0020729E">
        <w:rPr>
          <w:sz w:val="28"/>
          <w:szCs w:val="28"/>
          <w:lang w:val="en-US"/>
        </w:rPr>
        <w:t xml:space="preserve">  </w:t>
      </w:r>
      <w:r w:rsidR="0020729E" w:rsidRPr="0020729E">
        <w:rPr>
          <w:sz w:val="28"/>
          <w:szCs w:val="28"/>
          <w:u w:val="single"/>
          <w:lang w:val="en-US"/>
        </w:rPr>
        <w:t>222 "</w:t>
      </w:r>
      <w:r>
        <w:rPr>
          <w:sz w:val="28"/>
          <w:szCs w:val="28"/>
          <w:u w:val="single"/>
          <w:lang w:val="en-US"/>
        </w:rPr>
        <w:t>Medicine</w:t>
      </w:r>
      <w:r w:rsidR="0020729E" w:rsidRPr="0020729E">
        <w:rPr>
          <w:sz w:val="28"/>
          <w:szCs w:val="28"/>
          <w:u w:val="single"/>
          <w:lang w:val="en-US"/>
        </w:rPr>
        <w:t>"</w:t>
      </w:r>
      <w:r w:rsidR="0020729E" w:rsidRPr="0020729E">
        <w:rPr>
          <w:sz w:val="28"/>
          <w:szCs w:val="28"/>
          <w:lang w:val="en-US"/>
        </w:rPr>
        <w:t>_______________________________________</w:t>
      </w:r>
      <w:r>
        <w:rPr>
          <w:sz w:val="28"/>
          <w:szCs w:val="28"/>
          <w:lang w:val="en-US"/>
        </w:rPr>
        <w:t>_____</w:t>
      </w:r>
    </w:p>
    <w:p w:rsidR="004A4EFA" w:rsidRDefault="004A4EFA" w:rsidP="004A4EFA">
      <w:pPr>
        <w:jc w:val="center"/>
        <w:rPr>
          <w:lang w:val="en-US"/>
        </w:rPr>
      </w:pPr>
      <w:r w:rsidRPr="004A4EFA">
        <w:rPr>
          <w:lang w:val="en-US"/>
        </w:rPr>
        <w:t>(</w:t>
      </w:r>
      <w:proofErr w:type="gramStart"/>
      <w:r w:rsidRPr="004A4EFA">
        <w:rPr>
          <w:lang w:val="en-US"/>
        </w:rPr>
        <w:t>code</w:t>
      </w:r>
      <w:proofErr w:type="gramEnd"/>
      <w:r w:rsidRPr="004A4EFA">
        <w:rPr>
          <w:lang w:val="en-US"/>
        </w:rPr>
        <w:t xml:space="preserve"> and name)</w:t>
      </w:r>
    </w:p>
    <w:p w:rsidR="004A4EFA" w:rsidRPr="004A4EFA" w:rsidRDefault="004A4EFA" w:rsidP="004A4EFA">
      <w:pPr>
        <w:rPr>
          <w:sz w:val="28"/>
          <w:szCs w:val="28"/>
          <w:lang w:val="en-US"/>
        </w:rPr>
      </w:pPr>
      <w:proofErr w:type="gramStart"/>
      <w:r w:rsidRPr="004A4EFA">
        <w:rPr>
          <w:sz w:val="28"/>
          <w:szCs w:val="28"/>
          <w:lang w:val="en-US"/>
        </w:rPr>
        <w:t>type</w:t>
      </w:r>
      <w:proofErr w:type="gramEnd"/>
      <w:r w:rsidRPr="004A4EFA">
        <w:rPr>
          <w:sz w:val="28"/>
          <w:szCs w:val="28"/>
          <w:lang w:val="en-US"/>
        </w:rPr>
        <w:t xml:space="preserve"> of discipline </w:t>
      </w:r>
      <w:r>
        <w:rPr>
          <w:sz w:val="28"/>
          <w:szCs w:val="28"/>
          <w:lang w:val="en-US"/>
        </w:rPr>
        <w:t xml:space="preserve"> </w:t>
      </w:r>
      <w:r w:rsidRPr="004A4EFA">
        <w:rPr>
          <w:sz w:val="28"/>
          <w:szCs w:val="28"/>
          <w:lang w:val="en-US"/>
        </w:rPr>
        <w:t xml:space="preserve"> </w:t>
      </w:r>
      <w:r w:rsidR="009D1149">
        <w:rPr>
          <w:sz w:val="28"/>
          <w:szCs w:val="28"/>
          <w:lang w:val="en-US"/>
        </w:rPr>
        <w:t xml:space="preserve"> </w:t>
      </w:r>
      <w:r w:rsidRPr="004A4EFA">
        <w:rPr>
          <w:sz w:val="28"/>
          <w:szCs w:val="28"/>
          <w:u w:val="single"/>
          <w:lang w:val="en-US"/>
        </w:rPr>
        <w:t>required</w:t>
      </w:r>
      <w:r>
        <w:rPr>
          <w:sz w:val="28"/>
          <w:szCs w:val="28"/>
          <w:lang w:val="en-US"/>
        </w:rPr>
        <w:t>____________________________________________</w:t>
      </w:r>
    </w:p>
    <w:p w:rsidR="004A4EFA" w:rsidRPr="004A4EFA" w:rsidRDefault="004A4EFA" w:rsidP="004A4EFA">
      <w:pPr>
        <w:jc w:val="center"/>
        <w:rPr>
          <w:lang w:val="en-US"/>
        </w:rPr>
      </w:pPr>
      <w:r w:rsidRPr="004A4EFA">
        <w:rPr>
          <w:lang w:val="en-US"/>
        </w:rPr>
        <w:t>(</w:t>
      </w:r>
      <w:proofErr w:type="gramStart"/>
      <w:r w:rsidRPr="004A4EFA">
        <w:rPr>
          <w:lang w:val="en-US"/>
        </w:rPr>
        <w:t>required</w:t>
      </w:r>
      <w:proofErr w:type="gramEnd"/>
      <w:r w:rsidRPr="004A4EFA">
        <w:rPr>
          <w:lang w:val="en-US"/>
        </w:rPr>
        <w:t xml:space="preserve"> / optional)</w:t>
      </w:r>
    </w:p>
    <w:p w:rsidR="0020729E" w:rsidRPr="0020729E" w:rsidRDefault="009D1149" w:rsidP="004A4EFA">
      <w:pPr>
        <w:spacing w:line="360" w:lineRule="auto"/>
        <w:rPr>
          <w:sz w:val="28"/>
          <w:szCs w:val="28"/>
          <w:lang w:val="en-US"/>
        </w:rPr>
      </w:pPr>
      <w:proofErr w:type="gramStart"/>
      <w:r w:rsidRPr="009D1149">
        <w:rPr>
          <w:sz w:val="28"/>
          <w:szCs w:val="28"/>
          <w:lang w:val="en-US"/>
        </w:rPr>
        <w:t>faculty</w:t>
      </w:r>
      <w:proofErr w:type="gramEnd"/>
      <w:r w:rsidRPr="009D1149">
        <w:rPr>
          <w:sz w:val="28"/>
          <w:szCs w:val="28"/>
          <w:lang w:val="en-US"/>
        </w:rPr>
        <w:t xml:space="preserve"> </w:t>
      </w:r>
      <w:r>
        <w:rPr>
          <w:sz w:val="28"/>
          <w:szCs w:val="28"/>
          <w:lang w:val="en-US"/>
        </w:rPr>
        <w:t xml:space="preserve">    </w:t>
      </w:r>
      <w:r w:rsidRPr="009D1149">
        <w:rPr>
          <w:sz w:val="28"/>
          <w:szCs w:val="28"/>
          <w:u w:val="single"/>
          <w:lang w:val="en-US"/>
        </w:rPr>
        <w:t>medical</w:t>
      </w:r>
      <w:r w:rsidR="0020729E" w:rsidRPr="0020729E">
        <w:rPr>
          <w:sz w:val="28"/>
          <w:szCs w:val="28"/>
          <w:lang w:val="en-US"/>
        </w:rPr>
        <w:t>_______________________________________________</w:t>
      </w:r>
      <w:r>
        <w:rPr>
          <w:sz w:val="28"/>
          <w:szCs w:val="28"/>
          <w:lang w:val="en-US"/>
        </w:rPr>
        <w:t>_____</w:t>
      </w:r>
    </w:p>
    <w:p w:rsidR="0020729E" w:rsidRPr="0020729E" w:rsidRDefault="0020729E" w:rsidP="004A4EFA">
      <w:pPr>
        <w:spacing w:line="360" w:lineRule="auto"/>
        <w:jc w:val="center"/>
        <w:rPr>
          <w:sz w:val="28"/>
          <w:szCs w:val="28"/>
          <w:lang w:val="en-US"/>
        </w:rPr>
      </w:pPr>
    </w:p>
    <w:p w:rsidR="0020729E" w:rsidRPr="0020729E" w:rsidRDefault="0020729E" w:rsidP="0020729E">
      <w:pPr>
        <w:spacing w:line="360" w:lineRule="auto"/>
        <w:ind w:firstLine="567"/>
        <w:jc w:val="center"/>
        <w:rPr>
          <w:sz w:val="28"/>
          <w:szCs w:val="28"/>
          <w:lang w:val="en-US"/>
        </w:rPr>
      </w:pPr>
    </w:p>
    <w:p w:rsidR="0020729E" w:rsidRPr="0020729E" w:rsidRDefault="0020729E" w:rsidP="0020729E">
      <w:pPr>
        <w:spacing w:line="360" w:lineRule="auto"/>
        <w:ind w:firstLine="567"/>
        <w:jc w:val="center"/>
        <w:rPr>
          <w:sz w:val="28"/>
          <w:szCs w:val="28"/>
          <w:lang w:val="en-US"/>
        </w:rPr>
      </w:pPr>
    </w:p>
    <w:p w:rsidR="0020729E" w:rsidRPr="0020729E" w:rsidRDefault="0020729E" w:rsidP="0020729E">
      <w:pPr>
        <w:spacing w:line="360" w:lineRule="auto"/>
        <w:ind w:firstLine="567"/>
        <w:jc w:val="center"/>
        <w:rPr>
          <w:sz w:val="28"/>
          <w:szCs w:val="28"/>
          <w:lang w:val="en-US"/>
        </w:rPr>
      </w:pPr>
    </w:p>
    <w:p w:rsidR="0020729E" w:rsidRPr="0020729E" w:rsidRDefault="0020729E" w:rsidP="0020729E">
      <w:pPr>
        <w:spacing w:line="360" w:lineRule="auto"/>
        <w:ind w:firstLine="567"/>
        <w:jc w:val="center"/>
        <w:rPr>
          <w:sz w:val="28"/>
          <w:szCs w:val="28"/>
          <w:lang w:val="en-US"/>
        </w:rPr>
      </w:pPr>
    </w:p>
    <w:p w:rsidR="0020729E" w:rsidRPr="0020729E" w:rsidRDefault="0020729E" w:rsidP="0020729E">
      <w:pPr>
        <w:spacing w:line="360" w:lineRule="auto"/>
        <w:ind w:firstLine="567"/>
        <w:jc w:val="center"/>
        <w:rPr>
          <w:sz w:val="28"/>
          <w:szCs w:val="28"/>
          <w:lang w:val="en-US"/>
        </w:rPr>
      </w:pPr>
    </w:p>
    <w:p w:rsidR="0020729E" w:rsidRPr="0020729E" w:rsidRDefault="0020729E" w:rsidP="0020729E">
      <w:pPr>
        <w:spacing w:line="360" w:lineRule="auto"/>
        <w:ind w:firstLine="567"/>
        <w:jc w:val="center"/>
        <w:rPr>
          <w:sz w:val="28"/>
          <w:szCs w:val="28"/>
          <w:lang w:val="en-US"/>
        </w:rPr>
      </w:pPr>
    </w:p>
    <w:p w:rsidR="00532FF0" w:rsidRPr="00285523" w:rsidRDefault="0020729E" w:rsidP="00285523">
      <w:pPr>
        <w:spacing w:line="360" w:lineRule="auto"/>
        <w:jc w:val="center"/>
        <w:rPr>
          <w:rFonts w:eastAsia="Calibri"/>
          <w:lang w:val="uk-UA" w:eastAsia="en-US"/>
        </w:rPr>
      </w:pPr>
      <w:r w:rsidRPr="0020729E">
        <w:rPr>
          <w:sz w:val="28"/>
          <w:szCs w:val="28"/>
          <w:lang w:val="en-US"/>
        </w:rPr>
        <w:t xml:space="preserve">2020 / 2021 </w:t>
      </w:r>
      <w:r w:rsidR="00496005">
        <w:rPr>
          <w:rStyle w:val="a3"/>
          <w:b w:val="0"/>
          <w:color w:val="000000"/>
          <w:sz w:val="28"/>
          <w:szCs w:val="28"/>
          <w:lang w:val="en-US"/>
        </w:rPr>
        <w:t>academic</w:t>
      </w:r>
      <w:r w:rsidRPr="0020729E">
        <w:rPr>
          <w:rStyle w:val="a3"/>
          <w:b w:val="0"/>
          <w:color w:val="000000"/>
          <w:sz w:val="28"/>
          <w:szCs w:val="28"/>
          <w:lang w:val="en-US"/>
        </w:rPr>
        <w:t xml:space="preserve"> year</w:t>
      </w:r>
      <w:r w:rsidRPr="00285523">
        <w:rPr>
          <w:sz w:val="28"/>
          <w:szCs w:val="28"/>
          <w:lang w:val="en-US"/>
        </w:rPr>
        <w:br w:type="page"/>
      </w:r>
    </w:p>
    <w:p w:rsidR="00285523" w:rsidRPr="00285523" w:rsidRDefault="00285523" w:rsidP="00285523">
      <w:pPr>
        <w:spacing w:line="360" w:lineRule="auto"/>
        <w:rPr>
          <w:rFonts w:eastAsia="Calibri"/>
          <w:lang w:val="en-US" w:eastAsia="en-US"/>
        </w:rPr>
      </w:pPr>
      <w:r w:rsidRPr="00285523">
        <w:rPr>
          <w:rFonts w:eastAsia="Calibri"/>
          <w:lang w:val="en-US" w:eastAsia="en-US"/>
        </w:rPr>
        <w:lastRenderedPageBreak/>
        <w:t xml:space="preserve">The </w:t>
      </w:r>
      <w:proofErr w:type="gramStart"/>
      <w:r w:rsidRPr="00285523">
        <w:rPr>
          <w:rFonts w:eastAsia="Calibri"/>
          <w:lang w:val="en-US" w:eastAsia="en-US"/>
        </w:rPr>
        <w:t>program is recommended for approval by the Academic Council of the Medical Faculty</w:t>
      </w:r>
      <w:proofErr w:type="gramEnd"/>
    </w:p>
    <w:p w:rsidR="00285523" w:rsidRPr="00285523" w:rsidRDefault="00285523" w:rsidP="00285523">
      <w:pPr>
        <w:spacing w:line="360" w:lineRule="auto"/>
        <w:rPr>
          <w:rFonts w:eastAsia="Calibri"/>
          <w:lang w:val="en-US" w:eastAsia="en-US"/>
        </w:rPr>
      </w:pPr>
      <w:r w:rsidRPr="00285523">
        <w:rPr>
          <w:rFonts w:eastAsia="Calibri"/>
          <w:lang w:val="en-US" w:eastAsia="en-US"/>
        </w:rPr>
        <w:t xml:space="preserve"> “28” August 2020, Minutes № 11</w:t>
      </w:r>
    </w:p>
    <w:p w:rsidR="00532FF0" w:rsidRDefault="00532FF0" w:rsidP="00285523">
      <w:pPr>
        <w:spacing w:line="360" w:lineRule="auto"/>
        <w:jc w:val="both"/>
        <w:rPr>
          <w:rFonts w:eastAsia="Calibri"/>
          <w:szCs w:val="28"/>
          <w:lang w:val="uk-UA" w:eastAsia="en-US"/>
        </w:rPr>
      </w:pPr>
    </w:p>
    <w:p w:rsidR="00236234" w:rsidRPr="00C10B27" w:rsidRDefault="00236234" w:rsidP="00285523">
      <w:pPr>
        <w:spacing w:line="360" w:lineRule="auto"/>
        <w:jc w:val="both"/>
        <w:rPr>
          <w:rFonts w:eastAsia="Calibri"/>
          <w:szCs w:val="28"/>
          <w:lang w:val="uk-UA" w:eastAsia="en-US"/>
        </w:rPr>
      </w:pPr>
    </w:p>
    <w:p w:rsidR="0052489C" w:rsidRPr="00CE30D1" w:rsidRDefault="0052489C" w:rsidP="0052489C">
      <w:pPr>
        <w:widowControl w:val="0"/>
        <w:spacing w:line="360" w:lineRule="auto"/>
        <w:jc w:val="both"/>
        <w:rPr>
          <w:lang w:val="en-US"/>
        </w:rPr>
      </w:pPr>
      <w:r w:rsidRPr="00CE30D1">
        <w:rPr>
          <w:lang w:val="en-US"/>
        </w:rPr>
        <w:t xml:space="preserve">DEVELOPERS OF THE PROGRAM: </w:t>
      </w:r>
      <w:r w:rsidR="00E23E4A" w:rsidRPr="00CE30D1">
        <w:rPr>
          <w:rStyle w:val="longtext"/>
          <w:shd w:val="clear" w:color="auto" w:fill="FFFFFF"/>
          <w:lang w:val="en-US"/>
        </w:rPr>
        <w:t xml:space="preserve">PhD, </w:t>
      </w:r>
      <w:r w:rsidR="00E23E4A" w:rsidRPr="00CE30D1">
        <w:rPr>
          <w:lang w:val="en-US"/>
        </w:rPr>
        <w:t>Medical Sciences</w:t>
      </w:r>
      <w:r w:rsidR="00E23E4A" w:rsidRPr="00CE30D1">
        <w:rPr>
          <w:rStyle w:val="longtext"/>
          <w:shd w:val="clear" w:color="auto" w:fill="FFFFFF"/>
          <w:lang w:val="en-US"/>
        </w:rPr>
        <w:t>,</w:t>
      </w:r>
      <w:r w:rsidRPr="00CE30D1">
        <w:rPr>
          <w:lang w:val="en-US"/>
        </w:rPr>
        <w:t xml:space="preserve"> Professor, Head of the Department of General Practice-Family Medicine </w:t>
      </w:r>
      <w:proofErr w:type="spellStart"/>
      <w:r w:rsidRPr="00CE30D1">
        <w:rPr>
          <w:lang w:val="en-US"/>
        </w:rPr>
        <w:t>Nikolenko</w:t>
      </w:r>
      <w:proofErr w:type="spellEnd"/>
      <w:r w:rsidRPr="00CE30D1">
        <w:rPr>
          <w:lang w:val="en-US"/>
        </w:rPr>
        <w:t xml:space="preserve"> </w:t>
      </w:r>
      <w:proofErr w:type="spellStart"/>
      <w:r w:rsidRPr="00CE30D1">
        <w:rPr>
          <w:lang w:val="en-US"/>
        </w:rPr>
        <w:t>E.Ya</w:t>
      </w:r>
      <w:proofErr w:type="spellEnd"/>
      <w:r w:rsidRPr="00CE30D1">
        <w:rPr>
          <w:lang w:val="en-US"/>
        </w:rPr>
        <w:t xml:space="preserve">., </w:t>
      </w:r>
      <w:r w:rsidRPr="00CE30D1">
        <w:rPr>
          <w:rStyle w:val="longtext"/>
          <w:shd w:val="clear" w:color="auto" w:fill="FFFFFF"/>
          <w:lang w:val="en-US"/>
        </w:rPr>
        <w:t xml:space="preserve">PhD, </w:t>
      </w:r>
      <w:r w:rsidRPr="00CE30D1">
        <w:rPr>
          <w:lang w:val="en-US"/>
        </w:rPr>
        <w:t>Medical Sciences</w:t>
      </w:r>
      <w:r w:rsidRPr="00CE30D1">
        <w:rPr>
          <w:rStyle w:val="longtext"/>
          <w:shd w:val="clear" w:color="auto" w:fill="FFFFFF"/>
          <w:lang w:val="en-US"/>
        </w:rPr>
        <w:t xml:space="preserve">, </w:t>
      </w:r>
      <w:r w:rsidRPr="00CE30D1">
        <w:rPr>
          <w:lang w:val="en-US"/>
        </w:rPr>
        <w:t>Associate Professor of the Department of General Practice-Family Medicine</w:t>
      </w:r>
      <w:r w:rsidRPr="00CE30D1">
        <w:rPr>
          <w:rStyle w:val="longtext"/>
          <w:shd w:val="clear" w:color="auto" w:fill="FFFFFF"/>
          <w:lang w:val="en-US"/>
        </w:rPr>
        <w:t xml:space="preserve"> </w:t>
      </w:r>
      <w:proofErr w:type="spellStart"/>
      <w:r w:rsidRPr="00CE30D1">
        <w:rPr>
          <w:rStyle w:val="longtext"/>
          <w:shd w:val="clear" w:color="auto" w:fill="FFFFFF"/>
          <w:lang w:val="en-US"/>
        </w:rPr>
        <w:t>Kratenko</w:t>
      </w:r>
      <w:proofErr w:type="spellEnd"/>
      <w:r w:rsidRPr="00CE30D1">
        <w:rPr>
          <w:rStyle w:val="longtext"/>
          <w:shd w:val="clear" w:color="auto" w:fill="FFFFFF"/>
          <w:lang w:val="en-US"/>
        </w:rPr>
        <w:t xml:space="preserve"> </w:t>
      </w:r>
      <w:r w:rsidR="00CE30D1" w:rsidRPr="00CE30D1">
        <w:rPr>
          <w:rStyle w:val="longtext"/>
          <w:shd w:val="clear" w:color="auto" w:fill="FFFFFF"/>
          <w:lang w:val="en-US"/>
        </w:rPr>
        <w:t>G</w:t>
      </w:r>
      <w:r w:rsidRPr="00CE30D1">
        <w:rPr>
          <w:rStyle w:val="longtext"/>
          <w:shd w:val="clear" w:color="auto" w:fill="FFFFFF"/>
          <w:lang w:val="en-US"/>
        </w:rPr>
        <w:t>.S</w:t>
      </w:r>
      <w:r w:rsidRPr="00CE30D1">
        <w:rPr>
          <w:lang w:val="en-US"/>
        </w:rPr>
        <w:t xml:space="preserve">., </w:t>
      </w:r>
      <w:r w:rsidR="00CE30D1" w:rsidRPr="00CE30D1">
        <w:rPr>
          <w:lang w:val="en-US"/>
        </w:rPr>
        <w:t>PhD, Pharmaceutical Sciences, Assistance of the Department of General Practice-Family Medicine</w:t>
      </w:r>
      <w:r w:rsidR="00CE30D1">
        <w:rPr>
          <w:lang w:val="en-US"/>
        </w:rPr>
        <w:t xml:space="preserve"> </w:t>
      </w:r>
      <w:proofErr w:type="spellStart"/>
      <w:r w:rsidR="00CE30D1">
        <w:rPr>
          <w:lang w:val="en-US"/>
        </w:rPr>
        <w:t>Gaidukova</w:t>
      </w:r>
      <w:proofErr w:type="spellEnd"/>
      <w:r w:rsidR="00CE30D1">
        <w:rPr>
          <w:lang w:val="en-US"/>
        </w:rPr>
        <w:t xml:space="preserve"> O.O.</w:t>
      </w:r>
    </w:p>
    <w:p w:rsidR="00532FF0" w:rsidRPr="00CE30D1" w:rsidRDefault="00532FF0" w:rsidP="00532FF0">
      <w:pPr>
        <w:suppressAutoHyphens/>
        <w:spacing w:line="360" w:lineRule="auto"/>
        <w:jc w:val="both"/>
        <w:rPr>
          <w:lang w:val="en-US" w:eastAsia="ar-SA"/>
        </w:rPr>
      </w:pPr>
    </w:p>
    <w:p w:rsidR="00236234" w:rsidRDefault="00236234" w:rsidP="00236234">
      <w:pPr>
        <w:spacing w:line="360" w:lineRule="auto"/>
        <w:jc w:val="both"/>
        <w:rPr>
          <w:rFonts w:eastAsia="Calibri"/>
          <w:noProof/>
          <w:lang w:val="en-US" w:eastAsia="en-US"/>
        </w:rPr>
      </w:pPr>
    </w:p>
    <w:p w:rsidR="00236234" w:rsidRDefault="00236234" w:rsidP="00236234">
      <w:pPr>
        <w:spacing w:line="360" w:lineRule="auto"/>
        <w:jc w:val="both"/>
        <w:rPr>
          <w:rFonts w:eastAsia="Calibri"/>
          <w:noProof/>
          <w:lang w:val="en-US" w:eastAsia="en-US"/>
        </w:rPr>
      </w:pPr>
    </w:p>
    <w:p w:rsidR="00236234" w:rsidRDefault="00236234" w:rsidP="00236234">
      <w:pPr>
        <w:spacing w:line="360" w:lineRule="auto"/>
        <w:jc w:val="both"/>
        <w:rPr>
          <w:rFonts w:eastAsia="Calibri"/>
          <w:noProof/>
          <w:lang w:val="en-US" w:eastAsia="en-US"/>
        </w:rPr>
      </w:pPr>
      <w:r w:rsidRPr="00236234">
        <w:rPr>
          <w:rFonts w:eastAsia="Calibri"/>
          <w:noProof/>
          <w:lang w:val="en-US" w:eastAsia="en-US"/>
        </w:rPr>
        <w:t>The program was approved at</w:t>
      </w:r>
      <w:r>
        <w:rPr>
          <w:rFonts w:eastAsia="Calibri"/>
          <w:noProof/>
          <w:lang w:val="en-US" w:eastAsia="en-US"/>
        </w:rPr>
        <w:t xml:space="preserve"> a meeting of the Department of</w:t>
      </w:r>
      <w:r w:rsidRPr="00CE30D1">
        <w:rPr>
          <w:lang w:val="en-US"/>
        </w:rPr>
        <w:t xml:space="preserve"> General Practice-Family Medicine</w:t>
      </w:r>
      <w:r w:rsidRPr="00236234">
        <w:rPr>
          <w:rFonts w:eastAsia="Calibri"/>
          <w:noProof/>
          <w:lang w:val="en-US" w:eastAsia="en-US"/>
        </w:rPr>
        <w:t xml:space="preserve"> of the Medical Faculty</w:t>
      </w:r>
    </w:p>
    <w:p w:rsidR="00236234" w:rsidRPr="00236234" w:rsidRDefault="00236234" w:rsidP="00236234">
      <w:pPr>
        <w:spacing w:line="360" w:lineRule="auto"/>
        <w:jc w:val="both"/>
        <w:rPr>
          <w:rFonts w:eastAsia="Calibri"/>
          <w:noProof/>
          <w:lang w:val="en-US" w:eastAsia="en-US"/>
        </w:rPr>
      </w:pPr>
      <w:r w:rsidRPr="00236234">
        <w:rPr>
          <w:rFonts w:eastAsia="Calibri"/>
          <w:noProof/>
          <w:lang w:val="en-US" w:eastAsia="en-US"/>
        </w:rPr>
        <w:t xml:space="preserve">Minutes of </w:t>
      </w:r>
      <w:r>
        <w:rPr>
          <w:rFonts w:eastAsia="Calibri"/>
          <w:noProof/>
          <w:lang w:val="en-US" w:eastAsia="en-US"/>
        </w:rPr>
        <w:t>“</w:t>
      </w:r>
      <w:r w:rsidRPr="00236234">
        <w:rPr>
          <w:rFonts w:eastAsia="Calibri"/>
          <w:noProof/>
          <w:lang w:val="en-US" w:eastAsia="en-US"/>
        </w:rPr>
        <w:t>28</w:t>
      </w:r>
      <w:r>
        <w:rPr>
          <w:rFonts w:eastAsia="Calibri"/>
          <w:noProof/>
          <w:lang w:val="en-US" w:eastAsia="en-US"/>
        </w:rPr>
        <w:t xml:space="preserve">” </w:t>
      </w:r>
      <w:r w:rsidRPr="00236234">
        <w:rPr>
          <w:rFonts w:eastAsia="Calibri"/>
          <w:noProof/>
          <w:lang w:val="en-US" w:eastAsia="en-US"/>
        </w:rPr>
        <w:t>August 2020 № 1</w:t>
      </w:r>
    </w:p>
    <w:p w:rsidR="00236234" w:rsidRDefault="00236234" w:rsidP="00236234">
      <w:pPr>
        <w:spacing w:line="360" w:lineRule="auto"/>
        <w:jc w:val="both"/>
        <w:rPr>
          <w:rFonts w:eastAsia="Calibri"/>
          <w:noProof/>
          <w:lang w:val="en-US" w:eastAsia="en-US"/>
        </w:rPr>
      </w:pPr>
    </w:p>
    <w:p w:rsidR="00236234" w:rsidRDefault="00236234" w:rsidP="00236234">
      <w:pPr>
        <w:spacing w:line="360" w:lineRule="auto"/>
        <w:jc w:val="both"/>
        <w:rPr>
          <w:rFonts w:eastAsia="Calibri"/>
          <w:noProof/>
          <w:lang w:val="en-US" w:eastAsia="en-US"/>
        </w:rPr>
      </w:pPr>
      <w:r w:rsidRPr="00236234">
        <w:rPr>
          <w:rFonts w:eastAsia="Calibri"/>
          <w:noProof/>
          <w:lang w:val="en-US" w:eastAsia="en-US"/>
        </w:rPr>
        <w:t xml:space="preserve">Head of the Department of </w:t>
      </w:r>
      <w:r>
        <w:rPr>
          <w:lang w:val="en-US"/>
        </w:rPr>
        <w:t>General Practice-Family Medicine</w:t>
      </w:r>
      <w:r>
        <w:rPr>
          <w:rFonts w:eastAsia="Calibri"/>
          <w:noProof/>
          <w:lang w:val="en-US" w:eastAsia="en-US"/>
        </w:rPr>
        <w:t xml:space="preserve"> </w:t>
      </w:r>
    </w:p>
    <w:p w:rsidR="00236234" w:rsidRDefault="00236234" w:rsidP="00236234">
      <w:pPr>
        <w:spacing w:line="360" w:lineRule="auto"/>
        <w:jc w:val="both"/>
        <w:rPr>
          <w:rFonts w:eastAsia="Calibri"/>
          <w:noProof/>
          <w:lang w:val="en-US" w:eastAsia="en-US"/>
        </w:rPr>
      </w:pPr>
    </w:p>
    <w:p w:rsidR="00236234" w:rsidRPr="00236234" w:rsidRDefault="00236234" w:rsidP="00236234">
      <w:pPr>
        <w:spacing w:line="360" w:lineRule="auto"/>
        <w:ind w:left="3540" w:firstLine="708"/>
        <w:jc w:val="both"/>
        <w:rPr>
          <w:rFonts w:eastAsia="Calibri"/>
          <w:noProof/>
          <w:lang w:val="en-US" w:eastAsia="en-US"/>
        </w:rPr>
      </w:pPr>
      <w:r w:rsidRPr="00236234">
        <w:rPr>
          <w:rFonts w:eastAsia="Calibri"/>
          <w:noProof/>
          <w:lang w:val="en-US" w:eastAsia="en-US"/>
        </w:rPr>
        <w:t xml:space="preserve">_______________________ </w:t>
      </w:r>
      <w:r>
        <w:rPr>
          <w:rFonts w:eastAsia="Calibri"/>
          <w:noProof/>
          <w:lang w:val="en-US" w:eastAsia="en-US"/>
        </w:rPr>
        <w:t xml:space="preserve">        </w:t>
      </w:r>
      <w:r w:rsidRPr="00CE30D1">
        <w:rPr>
          <w:lang w:val="en-US"/>
        </w:rPr>
        <w:t>E.</w:t>
      </w:r>
      <w:r w:rsidR="00845443" w:rsidRPr="00845443">
        <w:rPr>
          <w:lang w:val="en-US"/>
        </w:rPr>
        <w:t xml:space="preserve"> </w:t>
      </w:r>
      <w:proofErr w:type="spellStart"/>
      <w:r w:rsidRPr="00CE30D1">
        <w:rPr>
          <w:lang w:val="en-US"/>
        </w:rPr>
        <w:t>Ya</w:t>
      </w:r>
      <w:proofErr w:type="spellEnd"/>
      <w:r w:rsidRPr="00CE30D1">
        <w:rPr>
          <w:lang w:val="en-US"/>
        </w:rPr>
        <w:t>.</w:t>
      </w:r>
      <w:r>
        <w:rPr>
          <w:lang w:val="en-US"/>
        </w:rPr>
        <w:t xml:space="preserve"> </w:t>
      </w:r>
      <w:proofErr w:type="spellStart"/>
      <w:r w:rsidRPr="00CE30D1">
        <w:rPr>
          <w:lang w:val="en-US"/>
        </w:rPr>
        <w:t>Nikolenko</w:t>
      </w:r>
      <w:proofErr w:type="spellEnd"/>
      <w:r w:rsidRPr="00CE30D1">
        <w:rPr>
          <w:lang w:val="en-US"/>
        </w:rPr>
        <w:t xml:space="preserve"> </w:t>
      </w:r>
    </w:p>
    <w:p w:rsidR="00236234" w:rsidRPr="00236234" w:rsidRDefault="00236234" w:rsidP="00236234">
      <w:pPr>
        <w:jc w:val="both"/>
        <w:rPr>
          <w:rFonts w:eastAsia="Calibri"/>
          <w:noProof/>
          <w:lang w:val="en-US" w:eastAsia="en-US"/>
        </w:rPr>
      </w:pPr>
      <w:r w:rsidRPr="00236234">
        <w:rPr>
          <w:rFonts w:eastAsia="Calibri"/>
          <w:noProof/>
          <w:lang w:val="en-US" w:eastAsia="en-US"/>
        </w:rPr>
        <w:t xml:space="preserve">                       </w:t>
      </w:r>
      <w:r>
        <w:rPr>
          <w:rFonts w:eastAsia="Calibri"/>
          <w:noProof/>
          <w:lang w:val="en-US" w:eastAsia="en-US"/>
        </w:rPr>
        <w:t xml:space="preserve">        </w:t>
      </w:r>
      <w:r w:rsidRPr="00236234">
        <w:rPr>
          <w:rFonts w:eastAsia="Calibri"/>
          <w:noProof/>
          <w:lang w:val="en-US" w:eastAsia="en-US"/>
        </w:rPr>
        <w:t xml:space="preserve">       </w:t>
      </w:r>
      <w:r>
        <w:rPr>
          <w:rFonts w:eastAsia="Calibri"/>
          <w:noProof/>
          <w:lang w:val="en-US" w:eastAsia="en-US"/>
        </w:rPr>
        <w:t xml:space="preserve">                        </w:t>
      </w:r>
      <w:r>
        <w:rPr>
          <w:rFonts w:eastAsia="Calibri"/>
          <w:noProof/>
          <w:lang w:val="en-US" w:eastAsia="en-US"/>
        </w:rPr>
        <w:tab/>
        <w:t xml:space="preserve">            </w:t>
      </w:r>
      <w:r w:rsidRPr="00236234">
        <w:rPr>
          <w:rFonts w:eastAsia="Calibri"/>
          <w:noProof/>
          <w:lang w:val="en-US" w:eastAsia="en-US"/>
        </w:rPr>
        <w:t xml:space="preserve">  (signature) </w:t>
      </w:r>
      <w:r>
        <w:rPr>
          <w:rFonts w:eastAsia="Calibri"/>
          <w:noProof/>
          <w:lang w:val="en-US" w:eastAsia="en-US"/>
        </w:rPr>
        <w:t xml:space="preserve">                    </w:t>
      </w:r>
      <w:r w:rsidRPr="00236234">
        <w:rPr>
          <w:rFonts w:eastAsia="Calibri"/>
          <w:noProof/>
          <w:lang w:val="en-US" w:eastAsia="en-US"/>
        </w:rPr>
        <w:t>(surname and initials)</w:t>
      </w:r>
    </w:p>
    <w:p w:rsidR="00236234" w:rsidRPr="00236234" w:rsidRDefault="00236234" w:rsidP="00236234">
      <w:pPr>
        <w:jc w:val="both"/>
        <w:rPr>
          <w:rFonts w:eastAsia="Calibri"/>
          <w:noProof/>
          <w:lang w:val="en-US" w:eastAsia="en-US"/>
        </w:rPr>
      </w:pPr>
    </w:p>
    <w:p w:rsidR="00236234" w:rsidRDefault="00236234" w:rsidP="00236234">
      <w:pPr>
        <w:spacing w:line="360" w:lineRule="auto"/>
        <w:jc w:val="both"/>
        <w:rPr>
          <w:rFonts w:eastAsia="Calibri"/>
          <w:noProof/>
          <w:lang w:val="en-US" w:eastAsia="en-US"/>
        </w:rPr>
      </w:pPr>
    </w:p>
    <w:p w:rsidR="001D7D9A" w:rsidRDefault="001D7D9A" w:rsidP="00236234">
      <w:pPr>
        <w:spacing w:line="360" w:lineRule="auto"/>
        <w:jc w:val="both"/>
        <w:rPr>
          <w:rFonts w:eastAsia="Calibri"/>
          <w:noProof/>
          <w:lang w:val="en-US" w:eastAsia="en-US"/>
        </w:rPr>
      </w:pPr>
    </w:p>
    <w:p w:rsidR="001D7D9A" w:rsidRPr="00236234" w:rsidRDefault="001D7D9A" w:rsidP="00236234">
      <w:pPr>
        <w:spacing w:line="360" w:lineRule="auto"/>
        <w:jc w:val="both"/>
        <w:rPr>
          <w:rFonts w:eastAsia="Calibri"/>
          <w:noProof/>
          <w:lang w:val="en-US" w:eastAsia="en-US"/>
        </w:rPr>
      </w:pPr>
    </w:p>
    <w:p w:rsidR="00236234" w:rsidRDefault="00236234" w:rsidP="00236234">
      <w:pPr>
        <w:spacing w:line="360" w:lineRule="auto"/>
        <w:jc w:val="both"/>
        <w:rPr>
          <w:rFonts w:eastAsia="Calibri"/>
          <w:noProof/>
          <w:lang w:val="en-US" w:eastAsia="en-US"/>
        </w:rPr>
      </w:pPr>
    </w:p>
    <w:p w:rsidR="00236234" w:rsidRPr="00236234" w:rsidRDefault="00236234" w:rsidP="00236234">
      <w:pPr>
        <w:spacing w:line="360" w:lineRule="auto"/>
        <w:jc w:val="both"/>
        <w:rPr>
          <w:rFonts w:eastAsia="Calibri"/>
          <w:noProof/>
          <w:lang w:val="en-US" w:eastAsia="en-US"/>
        </w:rPr>
      </w:pPr>
      <w:r w:rsidRPr="00236234">
        <w:rPr>
          <w:rFonts w:eastAsia="Calibri"/>
          <w:noProof/>
          <w:lang w:val="en-US" w:eastAsia="en-US"/>
        </w:rPr>
        <w:t xml:space="preserve">The program was approved by the </w:t>
      </w:r>
      <w:r>
        <w:rPr>
          <w:rFonts w:eastAsia="Calibri"/>
          <w:noProof/>
          <w:lang w:val="en-US" w:eastAsia="en-US"/>
        </w:rPr>
        <w:t>Methodical Commission of the Medical F</w:t>
      </w:r>
      <w:r w:rsidRPr="00236234">
        <w:rPr>
          <w:rFonts w:eastAsia="Calibri"/>
          <w:noProof/>
          <w:lang w:val="en-US" w:eastAsia="en-US"/>
        </w:rPr>
        <w:t>aculty</w:t>
      </w:r>
    </w:p>
    <w:p w:rsidR="00236234" w:rsidRPr="00236234" w:rsidRDefault="00236234" w:rsidP="00236234">
      <w:pPr>
        <w:spacing w:line="360" w:lineRule="auto"/>
        <w:jc w:val="both"/>
        <w:rPr>
          <w:rFonts w:eastAsia="Calibri"/>
          <w:noProof/>
          <w:lang w:val="en-US" w:eastAsia="en-US"/>
        </w:rPr>
      </w:pPr>
      <w:r>
        <w:rPr>
          <w:rFonts w:eastAsia="Calibri"/>
          <w:noProof/>
          <w:lang w:val="en-US" w:eastAsia="en-US"/>
        </w:rPr>
        <w:t>Minutes of “28</w:t>
      </w:r>
      <w:r w:rsidRPr="00236234">
        <w:rPr>
          <w:rFonts w:eastAsia="Calibri"/>
          <w:noProof/>
          <w:lang w:val="en-US" w:eastAsia="en-US"/>
        </w:rPr>
        <w:t>” August 2020 № 11</w:t>
      </w:r>
    </w:p>
    <w:p w:rsidR="00236234" w:rsidRPr="00236234" w:rsidRDefault="00236234" w:rsidP="00236234">
      <w:pPr>
        <w:spacing w:line="360" w:lineRule="auto"/>
        <w:jc w:val="both"/>
        <w:rPr>
          <w:rFonts w:eastAsia="Calibri"/>
          <w:noProof/>
          <w:lang w:val="en-US" w:eastAsia="en-US"/>
        </w:rPr>
      </w:pPr>
    </w:p>
    <w:p w:rsidR="00236234" w:rsidRPr="00236234" w:rsidRDefault="00236234" w:rsidP="00236234">
      <w:pPr>
        <w:spacing w:line="360" w:lineRule="auto"/>
        <w:jc w:val="both"/>
        <w:rPr>
          <w:rFonts w:eastAsia="Calibri"/>
          <w:noProof/>
          <w:lang w:val="en-US" w:eastAsia="en-US"/>
        </w:rPr>
      </w:pPr>
      <w:r w:rsidRPr="00236234">
        <w:rPr>
          <w:rFonts w:eastAsia="Calibri"/>
          <w:noProof/>
          <w:lang w:val="en-US" w:eastAsia="en-US"/>
        </w:rPr>
        <w:t xml:space="preserve">Chairman of the </w:t>
      </w:r>
      <w:r>
        <w:rPr>
          <w:rFonts w:eastAsia="Calibri"/>
          <w:noProof/>
          <w:lang w:val="en-US" w:eastAsia="en-US"/>
        </w:rPr>
        <w:t>Methodical Commission of the Medical F</w:t>
      </w:r>
      <w:r w:rsidRPr="00236234">
        <w:rPr>
          <w:rFonts w:eastAsia="Calibri"/>
          <w:noProof/>
          <w:lang w:val="en-US" w:eastAsia="en-US"/>
        </w:rPr>
        <w:t>aculty</w:t>
      </w:r>
    </w:p>
    <w:p w:rsidR="00236234" w:rsidRPr="00236234" w:rsidRDefault="00236234" w:rsidP="00236234">
      <w:pPr>
        <w:spacing w:line="360" w:lineRule="auto"/>
        <w:jc w:val="both"/>
        <w:rPr>
          <w:rFonts w:eastAsia="Calibri"/>
          <w:noProof/>
          <w:lang w:val="en-US" w:eastAsia="en-US"/>
        </w:rPr>
      </w:pPr>
    </w:p>
    <w:p w:rsidR="00236234" w:rsidRPr="00236234" w:rsidRDefault="00236234" w:rsidP="00236234">
      <w:pPr>
        <w:spacing w:line="360" w:lineRule="auto"/>
        <w:jc w:val="both"/>
        <w:rPr>
          <w:rFonts w:eastAsia="Calibri"/>
          <w:noProof/>
          <w:lang w:val="en-US" w:eastAsia="en-US"/>
        </w:rPr>
      </w:pPr>
      <w:r w:rsidRPr="00236234">
        <w:rPr>
          <w:rFonts w:eastAsia="Calibri"/>
          <w:noProof/>
          <w:lang w:val="en-US" w:eastAsia="en-US"/>
        </w:rPr>
        <w:t xml:space="preserve">                                                </w:t>
      </w:r>
      <w:r>
        <w:rPr>
          <w:rFonts w:eastAsia="Calibri"/>
          <w:noProof/>
          <w:lang w:val="en-US" w:eastAsia="en-US"/>
        </w:rPr>
        <w:t xml:space="preserve"> </w:t>
      </w:r>
      <w:r w:rsidRPr="00236234">
        <w:rPr>
          <w:rFonts w:eastAsia="Calibri"/>
          <w:noProof/>
          <w:lang w:val="en-US" w:eastAsia="en-US"/>
        </w:rPr>
        <w:t xml:space="preserve">                </w:t>
      </w:r>
      <w:r>
        <w:rPr>
          <w:rFonts w:eastAsia="Calibri"/>
          <w:noProof/>
          <w:lang w:val="en-US" w:eastAsia="en-US"/>
        </w:rPr>
        <w:tab/>
      </w:r>
      <w:r w:rsidRPr="00236234">
        <w:rPr>
          <w:rFonts w:eastAsia="Calibri"/>
          <w:noProof/>
          <w:lang w:val="en-US" w:eastAsia="en-US"/>
        </w:rPr>
        <w:t xml:space="preserve"> _______________________</w:t>
      </w:r>
      <w:r>
        <w:rPr>
          <w:rFonts w:eastAsia="Calibri"/>
          <w:noProof/>
          <w:lang w:val="en-US" w:eastAsia="en-US"/>
        </w:rPr>
        <w:t xml:space="preserve">     </w:t>
      </w:r>
      <w:r w:rsidRPr="00236234">
        <w:rPr>
          <w:rFonts w:eastAsia="Calibri"/>
          <w:noProof/>
          <w:lang w:val="en-US" w:eastAsia="en-US"/>
        </w:rPr>
        <w:t>O</w:t>
      </w:r>
      <w:r>
        <w:rPr>
          <w:rFonts w:eastAsia="Calibri"/>
          <w:noProof/>
          <w:lang w:val="en-US" w:eastAsia="en-US"/>
        </w:rPr>
        <w:t xml:space="preserve">. L. </w:t>
      </w:r>
      <w:r w:rsidRPr="00236234">
        <w:rPr>
          <w:rFonts w:eastAsia="Calibri"/>
          <w:noProof/>
          <w:lang w:val="en-US" w:eastAsia="en-US"/>
        </w:rPr>
        <w:t xml:space="preserve">Govalenkova </w:t>
      </w:r>
    </w:p>
    <w:p w:rsidR="00532FF0" w:rsidRPr="00CE30D1" w:rsidRDefault="00236234" w:rsidP="00236234">
      <w:pPr>
        <w:spacing w:line="360" w:lineRule="auto"/>
        <w:jc w:val="both"/>
        <w:rPr>
          <w:rFonts w:eastAsia="Calibri"/>
          <w:noProof/>
          <w:lang w:val="en-US" w:eastAsia="en-US"/>
        </w:rPr>
      </w:pPr>
      <w:r w:rsidRPr="00236234">
        <w:rPr>
          <w:rFonts w:eastAsia="Calibri"/>
          <w:noProof/>
          <w:lang w:val="en-US" w:eastAsia="en-US"/>
        </w:rPr>
        <w:t xml:space="preserve">                                                                                  (signature) </w:t>
      </w:r>
      <w:r>
        <w:rPr>
          <w:rFonts w:eastAsia="Calibri"/>
          <w:noProof/>
          <w:lang w:val="en-US" w:eastAsia="en-US"/>
        </w:rPr>
        <w:t xml:space="preserve">                     </w:t>
      </w:r>
      <w:r w:rsidRPr="00236234">
        <w:rPr>
          <w:rFonts w:eastAsia="Calibri"/>
          <w:noProof/>
          <w:lang w:val="en-US" w:eastAsia="en-US"/>
        </w:rPr>
        <w:t>(surname and initials)</w:t>
      </w:r>
    </w:p>
    <w:p w:rsidR="00236234" w:rsidRDefault="00236234" w:rsidP="00532FF0">
      <w:pPr>
        <w:spacing w:after="160" w:line="259" w:lineRule="auto"/>
        <w:rPr>
          <w:b/>
          <w:color w:val="000000"/>
          <w:spacing w:val="-13"/>
          <w:szCs w:val="28"/>
          <w:lang w:val="uk-UA"/>
        </w:rPr>
      </w:pPr>
    </w:p>
    <w:p w:rsidR="005D1494" w:rsidRPr="00496005" w:rsidRDefault="00532FF0" w:rsidP="00496005">
      <w:pPr>
        <w:jc w:val="center"/>
        <w:rPr>
          <w:b/>
          <w:color w:val="000000"/>
          <w:spacing w:val="-13"/>
          <w:lang w:val="uk-UA"/>
        </w:rPr>
      </w:pPr>
      <w:r>
        <w:rPr>
          <w:b/>
          <w:color w:val="000000"/>
          <w:spacing w:val="-13"/>
          <w:szCs w:val="28"/>
          <w:lang w:val="uk-UA"/>
        </w:rPr>
        <w:br w:type="page"/>
      </w:r>
      <w:r w:rsidR="005D1494" w:rsidRPr="00496005">
        <w:rPr>
          <w:b/>
          <w:color w:val="000000"/>
          <w:spacing w:val="-13"/>
          <w:lang w:val="uk-UA"/>
        </w:rPr>
        <w:lastRenderedPageBreak/>
        <w:t>INTRODUCTION</w:t>
      </w:r>
    </w:p>
    <w:p w:rsidR="005D1494" w:rsidRPr="00496005" w:rsidRDefault="005D1494" w:rsidP="00496005">
      <w:pPr>
        <w:ind w:firstLine="567"/>
        <w:jc w:val="both"/>
        <w:rPr>
          <w:color w:val="000000"/>
          <w:spacing w:val="-13"/>
          <w:lang w:val="en-US"/>
        </w:rPr>
      </w:pPr>
      <w:r w:rsidRPr="00496005">
        <w:rPr>
          <w:color w:val="000000"/>
          <w:spacing w:val="-13"/>
          <w:lang w:val="en-US"/>
        </w:rPr>
        <w:t xml:space="preserve">The program of the discipline "Pharmacology" </w:t>
      </w:r>
      <w:r w:rsidR="002664CA" w:rsidRPr="00496005">
        <w:rPr>
          <w:color w:val="000000"/>
          <w:spacing w:val="-13"/>
          <w:lang w:val="en-US"/>
        </w:rPr>
        <w:t>elaborated</w:t>
      </w:r>
      <w:r w:rsidRPr="00496005">
        <w:rPr>
          <w:color w:val="000000"/>
          <w:spacing w:val="-13"/>
          <w:lang w:val="en-US"/>
        </w:rPr>
        <w:t xml:space="preserve"> in accordance with the educational and professional training program</w:t>
      </w:r>
    </w:p>
    <w:p w:rsidR="002664CA" w:rsidRPr="00496005" w:rsidRDefault="005D1494" w:rsidP="00496005">
      <w:pPr>
        <w:rPr>
          <w:color w:val="000000"/>
          <w:spacing w:val="-13"/>
          <w:u w:val="single"/>
          <w:lang w:val="en-US"/>
        </w:rPr>
      </w:pPr>
      <w:proofErr w:type="gramStart"/>
      <w:r w:rsidRPr="00496005">
        <w:rPr>
          <w:color w:val="000000"/>
          <w:spacing w:val="-13"/>
          <w:u w:val="single"/>
          <w:lang w:val="en-US"/>
        </w:rPr>
        <w:t>second</w:t>
      </w:r>
      <w:proofErr w:type="gramEnd"/>
      <w:r w:rsidRPr="00496005">
        <w:rPr>
          <w:color w:val="000000"/>
          <w:spacing w:val="-13"/>
          <w:u w:val="single"/>
          <w:lang w:val="en-US"/>
        </w:rPr>
        <w:t xml:space="preserve"> (mast</w:t>
      </w:r>
      <w:r w:rsidR="002664CA" w:rsidRPr="00496005">
        <w:rPr>
          <w:color w:val="000000"/>
          <w:spacing w:val="-13"/>
          <w:u w:val="single"/>
          <w:lang w:val="en-US"/>
        </w:rPr>
        <w:t>er's) level of higher education</w:t>
      </w:r>
    </w:p>
    <w:p w:rsidR="005D1494" w:rsidRPr="00496005" w:rsidRDefault="002664CA" w:rsidP="00496005">
      <w:pPr>
        <w:rPr>
          <w:color w:val="000000"/>
          <w:spacing w:val="-13"/>
          <w:u w:val="single"/>
          <w:lang w:val="en-US"/>
        </w:rPr>
      </w:pPr>
      <w:proofErr w:type="gramStart"/>
      <w:r w:rsidRPr="00496005">
        <w:rPr>
          <w:u w:val="single"/>
          <w:lang w:val="en-US"/>
        </w:rPr>
        <w:t>education</w:t>
      </w:r>
      <w:proofErr w:type="gramEnd"/>
      <w:r w:rsidRPr="00496005">
        <w:rPr>
          <w:u w:val="single"/>
          <w:lang w:val="en-US"/>
        </w:rPr>
        <w:t xml:space="preserve"> sector</w:t>
      </w:r>
      <w:r w:rsidR="005D1494" w:rsidRPr="00496005">
        <w:rPr>
          <w:color w:val="000000"/>
          <w:spacing w:val="-13"/>
          <w:u w:val="single"/>
          <w:lang w:val="en-US"/>
        </w:rPr>
        <w:t>: 22 "</w:t>
      </w:r>
      <w:r w:rsidRPr="00496005">
        <w:rPr>
          <w:u w:val="single"/>
          <w:lang w:val="en-US"/>
        </w:rPr>
        <w:t>Public health</w:t>
      </w:r>
      <w:r w:rsidR="005D1494" w:rsidRPr="00496005">
        <w:rPr>
          <w:color w:val="000000"/>
          <w:spacing w:val="-13"/>
          <w:u w:val="single"/>
          <w:lang w:val="en-US"/>
        </w:rPr>
        <w:t xml:space="preserve">" </w:t>
      </w:r>
    </w:p>
    <w:p w:rsidR="005D1494" w:rsidRPr="00496005" w:rsidRDefault="005D1494" w:rsidP="00496005">
      <w:pPr>
        <w:jc w:val="both"/>
        <w:rPr>
          <w:color w:val="000000"/>
          <w:spacing w:val="-13"/>
          <w:u w:val="single"/>
          <w:lang w:val="en-US"/>
        </w:rPr>
      </w:pPr>
      <w:proofErr w:type="gramStart"/>
      <w:r w:rsidRPr="00496005">
        <w:rPr>
          <w:color w:val="000000"/>
          <w:spacing w:val="-13"/>
          <w:u w:val="single"/>
          <w:lang w:val="en-US"/>
        </w:rPr>
        <w:t>specialt</w:t>
      </w:r>
      <w:r w:rsidR="002664CA" w:rsidRPr="00496005">
        <w:rPr>
          <w:color w:val="000000"/>
          <w:spacing w:val="-13"/>
          <w:u w:val="single"/>
          <w:lang w:val="en-US"/>
        </w:rPr>
        <w:t>y</w:t>
      </w:r>
      <w:proofErr w:type="gramEnd"/>
      <w:r w:rsidR="002664CA" w:rsidRPr="00496005">
        <w:rPr>
          <w:color w:val="000000"/>
          <w:spacing w:val="-13"/>
          <w:u w:val="single"/>
          <w:lang w:val="en-US"/>
        </w:rPr>
        <w:t>: 222 "Medicine"</w:t>
      </w:r>
    </w:p>
    <w:p w:rsidR="005D1494" w:rsidRPr="00496005" w:rsidRDefault="005D1494" w:rsidP="00496005">
      <w:pPr>
        <w:jc w:val="both"/>
        <w:rPr>
          <w:color w:val="000000"/>
          <w:spacing w:val="-13"/>
          <w:u w:val="single"/>
          <w:lang w:val="en-US"/>
        </w:rPr>
      </w:pPr>
      <w:proofErr w:type="gramStart"/>
      <w:r w:rsidRPr="00496005">
        <w:rPr>
          <w:color w:val="000000"/>
          <w:spacing w:val="-13"/>
          <w:u w:val="single"/>
          <w:lang w:val="en-US"/>
        </w:rPr>
        <w:t>educational</w:t>
      </w:r>
      <w:proofErr w:type="gramEnd"/>
      <w:r w:rsidRPr="00496005">
        <w:rPr>
          <w:color w:val="000000"/>
          <w:spacing w:val="-13"/>
          <w:u w:val="single"/>
          <w:lang w:val="en-US"/>
        </w:rPr>
        <w:t xml:space="preserve"> qual</w:t>
      </w:r>
      <w:r w:rsidR="002664CA" w:rsidRPr="00496005">
        <w:rPr>
          <w:color w:val="000000"/>
          <w:spacing w:val="-13"/>
          <w:u w:val="single"/>
          <w:lang w:val="en-US"/>
        </w:rPr>
        <w:t>ification: "Master of Medicine"</w:t>
      </w:r>
    </w:p>
    <w:p w:rsidR="00FC649C" w:rsidRPr="00496005" w:rsidRDefault="005D1494" w:rsidP="00496005">
      <w:pPr>
        <w:jc w:val="both"/>
        <w:rPr>
          <w:color w:val="000000"/>
          <w:spacing w:val="-13"/>
          <w:u w:val="single"/>
          <w:lang w:val="en-US"/>
        </w:rPr>
      </w:pPr>
      <w:proofErr w:type="gramStart"/>
      <w:r w:rsidRPr="00496005">
        <w:rPr>
          <w:color w:val="000000"/>
          <w:spacing w:val="-13"/>
          <w:u w:val="single"/>
          <w:lang w:val="en-US"/>
        </w:rPr>
        <w:t>profe</w:t>
      </w:r>
      <w:r w:rsidR="002664CA" w:rsidRPr="00496005">
        <w:rPr>
          <w:color w:val="000000"/>
          <w:spacing w:val="-13"/>
          <w:u w:val="single"/>
          <w:lang w:val="en-US"/>
        </w:rPr>
        <w:t>ssional</w:t>
      </w:r>
      <w:proofErr w:type="gramEnd"/>
      <w:r w:rsidR="002664CA" w:rsidRPr="00496005">
        <w:rPr>
          <w:color w:val="000000"/>
          <w:spacing w:val="-13"/>
          <w:u w:val="single"/>
          <w:lang w:val="en-US"/>
        </w:rPr>
        <w:t xml:space="preserve"> qualification: "Doctor"</w:t>
      </w:r>
    </w:p>
    <w:p w:rsidR="002664CA" w:rsidRPr="00496005" w:rsidRDefault="002664CA" w:rsidP="00496005">
      <w:pPr>
        <w:jc w:val="both"/>
        <w:rPr>
          <w:color w:val="000000"/>
          <w:spacing w:val="-13"/>
          <w:lang w:val="en-US"/>
        </w:rPr>
      </w:pPr>
    </w:p>
    <w:p w:rsidR="00496005" w:rsidRPr="00496005" w:rsidRDefault="00496005" w:rsidP="00496005">
      <w:pPr>
        <w:ind w:firstLine="567"/>
        <w:jc w:val="both"/>
        <w:rPr>
          <w:b/>
          <w:lang w:val="en-US"/>
        </w:rPr>
      </w:pPr>
      <w:r w:rsidRPr="00496005">
        <w:rPr>
          <w:b/>
          <w:lang w:val="en-US"/>
        </w:rPr>
        <w:t>1. Description of the discipline</w:t>
      </w:r>
    </w:p>
    <w:p w:rsidR="00496005" w:rsidRPr="00496005" w:rsidRDefault="00496005" w:rsidP="00496005">
      <w:pPr>
        <w:jc w:val="both"/>
        <w:rPr>
          <w:lang w:val="en-US"/>
        </w:rPr>
      </w:pPr>
    </w:p>
    <w:p w:rsidR="00496005" w:rsidRPr="00496005" w:rsidRDefault="00496005" w:rsidP="00496005">
      <w:pPr>
        <w:ind w:firstLine="567"/>
        <w:jc w:val="both"/>
        <w:rPr>
          <w:lang w:val="en-US"/>
        </w:rPr>
      </w:pPr>
      <w:r w:rsidRPr="00496005">
        <w:rPr>
          <w:lang w:val="en-US"/>
        </w:rPr>
        <w:t>The working curriculum for the discipline "</w:t>
      </w:r>
      <w:r>
        <w:rPr>
          <w:lang w:val="en-US"/>
        </w:rPr>
        <w:t>Pharmacology</w:t>
      </w:r>
      <w:r w:rsidRPr="00496005">
        <w:rPr>
          <w:lang w:val="en-US"/>
        </w:rPr>
        <w:t>" for the 2020/2021 academic year has been developed and compiled in accordance with the following regulations:</w:t>
      </w:r>
    </w:p>
    <w:p w:rsidR="00496005" w:rsidRPr="006F5266" w:rsidRDefault="00496005" w:rsidP="006F5266">
      <w:pPr>
        <w:pStyle w:val="a4"/>
        <w:numPr>
          <w:ilvl w:val="0"/>
          <w:numId w:val="2"/>
        </w:numPr>
        <w:ind w:left="0" w:firstLine="567"/>
        <w:jc w:val="both"/>
        <w:rPr>
          <w:lang w:val="en-US"/>
        </w:rPr>
      </w:pPr>
      <w:proofErr w:type="gramStart"/>
      <w:r w:rsidRPr="006F5266">
        <w:rPr>
          <w:lang w:val="en-US"/>
        </w:rPr>
        <w:t>educational</w:t>
      </w:r>
      <w:proofErr w:type="gramEnd"/>
      <w:r w:rsidRPr="006F5266">
        <w:rPr>
          <w:lang w:val="en-US"/>
        </w:rPr>
        <w:t xml:space="preserve"> and qualification characteristics (EQC) and educatio</w:t>
      </w:r>
      <w:r w:rsidR="008276EB">
        <w:rPr>
          <w:lang w:val="en-US"/>
        </w:rPr>
        <w:t>nal and professional programs (E</w:t>
      </w:r>
      <w:r w:rsidRPr="006F5266">
        <w:rPr>
          <w:lang w:val="en-US"/>
        </w:rPr>
        <w:t>PP) of training, approved by the resolution of the Cabinet of Ministers of Ukraine dated 29.04.15. for № 266 direction of training "On approval of the list of industries and knowledge and specialties in which the training of higher education";</w:t>
      </w:r>
    </w:p>
    <w:p w:rsidR="00496005" w:rsidRPr="006F5266" w:rsidRDefault="00496005" w:rsidP="006F5266">
      <w:pPr>
        <w:pStyle w:val="a4"/>
        <w:numPr>
          <w:ilvl w:val="0"/>
          <w:numId w:val="2"/>
        </w:numPr>
        <w:ind w:left="0" w:firstLine="567"/>
        <w:jc w:val="both"/>
        <w:rPr>
          <w:lang w:val="en-US"/>
        </w:rPr>
      </w:pPr>
      <w:proofErr w:type="gramStart"/>
      <w:r w:rsidRPr="006F5266">
        <w:rPr>
          <w:lang w:val="en-US"/>
        </w:rPr>
        <w:t>curriculum</w:t>
      </w:r>
      <w:proofErr w:type="gramEnd"/>
      <w:r w:rsidRPr="006F5266">
        <w:rPr>
          <w:lang w:val="en-US"/>
        </w:rPr>
        <w:t xml:space="preserve"> for training specialists in the field of knowledge 22 "Health", specialty 222 "Medicine", educational qualification level "Master", professional qualification "Doctor" for approved by the order of the Ministry of Education and Science of Ukraine from 06.11.2015.  №1151 "On the peculiarities of the introduction of the list of branches of knowledge and specialties for which higher education is carried out" approved by the resolution of the Cabinet of Ministers of Ukraine dated 29.04.15  for № 266;</w:t>
      </w:r>
    </w:p>
    <w:p w:rsidR="00496005" w:rsidRPr="006F5266" w:rsidRDefault="00496005" w:rsidP="006F5266">
      <w:pPr>
        <w:pStyle w:val="a4"/>
        <w:numPr>
          <w:ilvl w:val="0"/>
          <w:numId w:val="2"/>
        </w:numPr>
        <w:ind w:left="0" w:firstLine="567"/>
        <w:jc w:val="both"/>
        <w:rPr>
          <w:lang w:val="en-US"/>
        </w:rPr>
      </w:pPr>
      <w:proofErr w:type="gramStart"/>
      <w:r w:rsidRPr="006F5266">
        <w:rPr>
          <w:lang w:val="en-US"/>
        </w:rPr>
        <w:t>methodological</w:t>
      </w:r>
      <w:proofErr w:type="gramEnd"/>
      <w:r w:rsidRPr="006F5266">
        <w:rPr>
          <w:lang w:val="en-US"/>
        </w:rPr>
        <w:t xml:space="preserve"> recommendations for the development of standards of higher education, approved by the order of the Ministry of Education and Scien</w:t>
      </w:r>
      <w:r w:rsidR="005E69DC">
        <w:rPr>
          <w:lang w:val="en-US"/>
        </w:rPr>
        <w:t xml:space="preserve">ce of Ukraine from 01.06.2016. </w:t>
      </w:r>
      <w:r w:rsidRPr="006F5266">
        <w:rPr>
          <w:lang w:val="en-US"/>
        </w:rPr>
        <w:t>№ 600 “On approval of recommendations for the development of higher education standards” as amended by the order of the Ministry of Education and Science of Ukraine dated 21.12.2017.  for № 1648;</w:t>
      </w:r>
    </w:p>
    <w:p w:rsidR="00496005" w:rsidRPr="006F5266" w:rsidRDefault="00496005" w:rsidP="006F5266">
      <w:pPr>
        <w:pStyle w:val="a4"/>
        <w:numPr>
          <w:ilvl w:val="0"/>
          <w:numId w:val="2"/>
        </w:numPr>
        <w:ind w:left="0" w:firstLine="567"/>
        <w:jc w:val="both"/>
        <w:rPr>
          <w:lang w:val="en-US"/>
        </w:rPr>
      </w:pPr>
      <w:r w:rsidRPr="006F5266">
        <w:rPr>
          <w:lang w:val="en-US"/>
        </w:rPr>
        <w:t>requirements for the development of training programs according to the order of the Ministry of Health of Ukraine № 476 from 18.07.2016  "On amendments to the order №290 of 05.05.2016";</w:t>
      </w:r>
    </w:p>
    <w:p w:rsidR="00496005" w:rsidRPr="006F5266" w:rsidRDefault="00496005" w:rsidP="006F5266">
      <w:pPr>
        <w:pStyle w:val="a4"/>
        <w:numPr>
          <w:ilvl w:val="0"/>
          <w:numId w:val="2"/>
        </w:numPr>
        <w:ind w:left="0" w:firstLine="567"/>
        <w:jc w:val="both"/>
        <w:rPr>
          <w:lang w:val="en-US"/>
        </w:rPr>
      </w:pPr>
      <w:r w:rsidRPr="006F5266">
        <w:rPr>
          <w:lang w:val="en-US"/>
        </w:rPr>
        <w:t>instructions on the system of assessment of students' educational activities in the conditions of implementation of the European credit-transfer system of organization of the educational process, approved by the Ministry of Health of Ukraine on April 15, 2014;</w:t>
      </w:r>
    </w:p>
    <w:p w:rsidR="00496005" w:rsidRDefault="00496005" w:rsidP="006F5266">
      <w:pPr>
        <w:pStyle w:val="a4"/>
        <w:numPr>
          <w:ilvl w:val="0"/>
          <w:numId w:val="2"/>
        </w:numPr>
        <w:ind w:left="0" w:firstLine="567"/>
        <w:jc w:val="both"/>
        <w:rPr>
          <w:lang w:val="en-US"/>
        </w:rPr>
      </w:pPr>
      <w:proofErr w:type="gramStart"/>
      <w:r w:rsidRPr="006F5266">
        <w:rPr>
          <w:lang w:val="en-US"/>
        </w:rPr>
        <w:t xml:space="preserve">Order of the Rector of </w:t>
      </w:r>
      <w:proofErr w:type="spellStart"/>
      <w:r w:rsidRPr="006F5266">
        <w:rPr>
          <w:lang w:val="en-US"/>
        </w:rPr>
        <w:t>Kharkiv</w:t>
      </w:r>
      <w:proofErr w:type="spellEnd"/>
      <w:r w:rsidRPr="006F5266">
        <w:rPr>
          <w:lang w:val="en-US"/>
        </w:rPr>
        <w:t xml:space="preserve"> National University "On the organization of the educational process in the first semester of 2020/2021</w:t>
      </w:r>
      <w:r w:rsidR="002E08EB">
        <w:rPr>
          <w:lang w:val="en-US"/>
        </w:rPr>
        <w:t xml:space="preserve"> academic year" from 07.08.2020</w:t>
      </w:r>
      <w:r w:rsidRPr="006F5266">
        <w:rPr>
          <w:lang w:val="en-US"/>
        </w:rPr>
        <w:t xml:space="preserve"> and quarantine restrictions established by the Resolution of the Cabinet of Ministers of Ukraine of 22.07.2020 №641 "On the establishment of quarantine and the introduction of enhanced anti-epidemic measures in areas with a significant spread of acute respiratory disease COVID-19 caused by coronavirus SARS-CoV-2".</w:t>
      </w:r>
      <w:proofErr w:type="gramEnd"/>
    </w:p>
    <w:p w:rsidR="008C09E5" w:rsidRDefault="008C09E5" w:rsidP="008C09E5">
      <w:pPr>
        <w:jc w:val="both"/>
        <w:rPr>
          <w:lang w:val="en-US"/>
        </w:rPr>
      </w:pPr>
    </w:p>
    <w:p w:rsidR="00845443" w:rsidRDefault="00845443" w:rsidP="00165406">
      <w:pPr>
        <w:ind w:firstLine="567"/>
        <w:jc w:val="both"/>
        <w:rPr>
          <w:lang w:val="en-US"/>
        </w:rPr>
      </w:pPr>
      <w:r>
        <w:rPr>
          <w:b/>
          <w:lang w:val="en-US"/>
        </w:rPr>
        <w:t xml:space="preserve">The subject of pharmacology </w:t>
      </w:r>
      <w:r>
        <w:rPr>
          <w:lang w:val="en-US"/>
        </w:rPr>
        <w:t>are interactions taking place between drugs and living organisms; use of drugs for the treatment and prophylaxis of diseases.</w:t>
      </w:r>
    </w:p>
    <w:p w:rsidR="00165406" w:rsidRPr="00165406" w:rsidRDefault="00165406" w:rsidP="00165406">
      <w:pPr>
        <w:ind w:firstLine="567"/>
        <w:jc w:val="both"/>
        <w:rPr>
          <w:b/>
          <w:lang w:val="en-US"/>
        </w:rPr>
      </w:pPr>
      <w:r w:rsidRPr="00165406">
        <w:rPr>
          <w:b/>
          <w:lang w:val="en-US"/>
        </w:rPr>
        <w:t>Interdisciplinary connections:</w:t>
      </w:r>
    </w:p>
    <w:p w:rsidR="00165406" w:rsidRPr="00845443" w:rsidRDefault="00991BB0" w:rsidP="00165406">
      <w:pPr>
        <w:ind w:firstLine="567"/>
        <w:jc w:val="both"/>
        <w:rPr>
          <w:lang w:val="en-US"/>
        </w:rPr>
      </w:pPr>
      <w:r>
        <w:rPr>
          <w:lang w:val="en-US"/>
        </w:rPr>
        <w:t xml:space="preserve">Pharmacology is based on studying medical biology, medical physics, medical chemistry, </w:t>
      </w:r>
      <w:r w:rsidR="001A1653">
        <w:rPr>
          <w:lang w:val="en-US"/>
        </w:rPr>
        <w:t>biological and bioorganic chemistry</w:t>
      </w:r>
      <w:r w:rsidR="007D20B6">
        <w:rPr>
          <w:lang w:val="en-US"/>
        </w:rPr>
        <w:t xml:space="preserve">, </w:t>
      </w:r>
      <w:r w:rsidR="007D20B6" w:rsidRPr="007D20B6">
        <w:rPr>
          <w:lang w:val="en-US"/>
        </w:rPr>
        <w:t>normal and pathological physiology</w:t>
      </w:r>
      <w:r w:rsidR="007D20B6">
        <w:rPr>
          <w:lang w:val="en-US"/>
        </w:rPr>
        <w:t xml:space="preserve">, </w:t>
      </w:r>
      <w:r w:rsidR="007D20B6" w:rsidRPr="00A55B4C">
        <w:rPr>
          <w:lang w:val="en-US"/>
        </w:rPr>
        <w:t>Latin</w:t>
      </w:r>
      <w:r w:rsidR="001A1653">
        <w:rPr>
          <w:lang w:val="en-US"/>
        </w:rPr>
        <w:t>; provides the basis for studying clinical subjects, involves integration with the subjects and is intended to develop skills of applying knowledge of pharmacology in the future studying and professional activity.</w:t>
      </w:r>
    </w:p>
    <w:p w:rsidR="001742AE" w:rsidRDefault="001742AE" w:rsidP="00BE61E7">
      <w:pPr>
        <w:ind w:firstLine="567"/>
        <w:jc w:val="both"/>
        <w:rPr>
          <w:lang w:val="en-US"/>
        </w:rPr>
      </w:pPr>
    </w:p>
    <w:p w:rsidR="008C09E5" w:rsidRPr="00460B7E" w:rsidRDefault="00BE61E7" w:rsidP="00847384">
      <w:pPr>
        <w:pStyle w:val="a4"/>
        <w:numPr>
          <w:ilvl w:val="1"/>
          <w:numId w:val="3"/>
        </w:numPr>
        <w:jc w:val="both"/>
        <w:rPr>
          <w:lang w:val="en-US"/>
        </w:rPr>
      </w:pPr>
      <w:r w:rsidRPr="00847384">
        <w:rPr>
          <w:b/>
          <w:lang w:val="en-US"/>
        </w:rPr>
        <w:t xml:space="preserve">The </w:t>
      </w:r>
      <w:r w:rsidR="00A201F6">
        <w:rPr>
          <w:b/>
          <w:lang w:val="en-US"/>
        </w:rPr>
        <w:t>aim</w:t>
      </w:r>
      <w:r w:rsidRPr="00847384">
        <w:rPr>
          <w:b/>
          <w:lang w:val="en-US"/>
        </w:rPr>
        <w:t xml:space="preserve"> of teaching the discipline</w:t>
      </w:r>
    </w:p>
    <w:p w:rsidR="00847384" w:rsidRDefault="00460B7E" w:rsidP="00847384">
      <w:pPr>
        <w:pStyle w:val="a4"/>
        <w:ind w:left="0" w:firstLine="567"/>
        <w:jc w:val="both"/>
        <w:rPr>
          <w:lang w:val="en-US"/>
        </w:rPr>
      </w:pPr>
      <w:r w:rsidRPr="00460B7E">
        <w:rPr>
          <w:lang w:val="en-US"/>
        </w:rPr>
        <w:t xml:space="preserve">The </w:t>
      </w:r>
      <w:r>
        <w:rPr>
          <w:lang w:val="en-US"/>
        </w:rPr>
        <w:t xml:space="preserve">aim of teaching pharmacology is development of theoretical knowledge and formation of practical skills related to principles of justification of rational medicines use for the treatment </w:t>
      </w:r>
      <w:r>
        <w:rPr>
          <w:lang w:val="en-US"/>
        </w:rPr>
        <w:lastRenderedPageBreak/>
        <w:t>and prophylaxis of diseases. Achieving this goal would provide preparing of students for their professional activity, qualitative performance of functional obligations related to justification of rational medicines use, formulation of treatment regimens with their further implementation.</w:t>
      </w:r>
    </w:p>
    <w:p w:rsidR="00524C87" w:rsidRPr="00460B7E" w:rsidRDefault="00524C87" w:rsidP="00847384">
      <w:pPr>
        <w:pStyle w:val="a4"/>
        <w:ind w:left="0" w:firstLine="567"/>
        <w:jc w:val="both"/>
        <w:rPr>
          <w:lang w:val="en-US"/>
        </w:rPr>
      </w:pPr>
    </w:p>
    <w:p w:rsidR="00847384" w:rsidRDefault="00A201F6" w:rsidP="00847384">
      <w:pPr>
        <w:pStyle w:val="a4"/>
        <w:numPr>
          <w:ilvl w:val="1"/>
          <w:numId w:val="3"/>
        </w:numPr>
        <w:jc w:val="both"/>
        <w:rPr>
          <w:b/>
          <w:lang w:val="en-US"/>
        </w:rPr>
      </w:pPr>
      <w:r>
        <w:rPr>
          <w:b/>
          <w:lang w:val="en-US"/>
        </w:rPr>
        <w:t>The main learning objectives</w:t>
      </w:r>
    </w:p>
    <w:p w:rsidR="00524C87" w:rsidRPr="009E2D22" w:rsidRDefault="009E2D22" w:rsidP="009E2D22">
      <w:pPr>
        <w:ind w:firstLine="567"/>
        <w:jc w:val="both"/>
        <w:rPr>
          <w:lang w:val="en-US"/>
        </w:rPr>
      </w:pPr>
      <w:r>
        <w:rPr>
          <w:b/>
          <w:lang w:val="en-US"/>
        </w:rPr>
        <w:t xml:space="preserve">The main learning objectives </w:t>
      </w:r>
      <w:r>
        <w:rPr>
          <w:lang w:val="en-US"/>
        </w:rPr>
        <w:t>is generation of knowledge of pharmacological groups of drugs, their pharmacokinetics, pharmacodynamics, adverse effects, symptoms of drugs overdose, clinical indications, interactions with other drugs, formation of skills of prescribing drugs in different dosage forms.</w:t>
      </w:r>
    </w:p>
    <w:p w:rsidR="00460B7E" w:rsidRPr="00460B7E" w:rsidRDefault="00460B7E" w:rsidP="00460B7E">
      <w:pPr>
        <w:pStyle w:val="a4"/>
        <w:rPr>
          <w:b/>
          <w:lang w:val="en-US"/>
        </w:rPr>
      </w:pPr>
    </w:p>
    <w:p w:rsidR="00460B7E" w:rsidRDefault="009E2D22" w:rsidP="009E2D22">
      <w:pPr>
        <w:pStyle w:val="a4"/>
        <w:numPr>
          <w:ilvl w:val="1"/>
          <w:numId w:val="3"/>
        </w:numPr>
        <w:jc w:val="both"/>
        <w:rPr>
          <w:b/>
          <w:lang w:val="en-US"/>
        </w:rPr>
      </w:pPr>
      <w:r>
        <w:rPr>
          <w:b/>
          <w:lang w:val="en-US"/>
        </w:rPr>
        <w:t>Normative content of training</w:t>
      </w:r>
    </w:p>
    <w:p w:rsidR="00963684" w:rsidRDefault="00963684" w:rsidP="00A24986">
      <w:pPr>
        <w:ind w:firstLine="567"/>
        <w:jc w:val="both"/>
        <w:rPr>
          <w:lang w:val="en-US"/>
        </w:rPr>
      </w:pPr>
      <w:r w:rsidRPr="00963684">
        <w:rPr>
          <w:lang w:val="en-US"/>
        </w:rPr>
        <w:t>Acco</w:t>
      </w:r>
      <w:r w:rsidR="00A24986">
        <w:rPr>
          <w:lang w:val="en-US"/>
        </w:rPr>
        <w:t>rding to the requirements of High Education Standard, discipline pharmacology provides formation of student’s competencies:</w:t>
      </w:r>
    </w:p>
    <w:p w:rsidR="00A24986" w:rsidRPr="00A24986" w:rsidRDefault="00A24986" w:rsidP="00A24986">
      <w:pPr>
        <w:pStyle w:val="a4"/>
        <w:numPr>
          <w:ilvl w:val="0"/>
          <w:numId w:val="4"/>
        </w:numPr>
        <w:ind w:left="851" w:hanging="284"/>
        <w:jc w:val="both"/>
        <w:rPr>
          <w:i/>
          <w:lang w:val="en-US"/>
        </w:rPr>
      </w:pPr>
      <w:proofErr w:type="gramStart"/>
      <w:r w:rsidRPr="00A24986">
        <w:rPr>
          <w:i/>
          <w:lang w:val="en-US"/>
        </w:rPr>
        <w:t>integral</w:t>
      </w:r>
      <w:proofErr w:type="gramEnd"/>
      <w:r w:rsidRPr="00A24986">
        <w:rPr>
          <w:i/>
          <w:lang w:val="en-US"/>
        </w:rPr>
        <w:t>:</w:t>
      </w:r>
      <w:r w:rsidRPr="00A24986">
        <w:rPr>
          <w:lang w:val="en-US"/>
        </w:rPr>
        <w:t xml:space="preserve"> ability </w:t>
      </w:r>
      <w:r>
        <w:rPr>
          <w:lang w:val="en-US"/>
        </w:rPr>
        <w:t>to solve typical and complex practical problems in professional activity</w:t>
      </w:r>
      <w:r w:rsidR="004063AD">
        <w:rPr>
          <w:lang w:val="en-US"/>
        </w:rPr>
        <w:t>; to use obtained knowledge, skills, personal qualities, capabilities, values to meet the challenges of practical work.</w:t>
      </w:r>
    </w:p>
    <w:p w:rsidR="00A24986" w:rsidRPr="00A24986" w:rsidRDefault="00A24986" w:rsidP="00A24986">
      <w:pPr>
        <w:pStyle w:val="a4"/>
        <w:numPr>
          <w:ilvl w:val="0"/>
          <w:numId w:val="4"/>
        </w:numPr>
        <w:ind w:left="851" w:hanging="284"/>
        <w:jc w:val="both"/>
        <w:rPr>
          <w:i/>
          <w:lang w:val="en-US"/>
        </w:rPr>
      </w:pPr>
      <w:r w:rsidRPr="00A24986">
        <w:rPr>
          <w:i/>
          <w:lang w:val="en-US"/>
        </w:rPr>
        <w:t>general:</w:t>
      </w:r>
      <w:r>
        <w:rPr>
          <w:i/>
          <w:lang w:val="en-US"/>
        </w:rPr>
        <w:t xml:space="preserve"> </w:t>
      </w:r>
      <w:r w:rsidR="004063AD">
        <w:rPr>
          <w:lang w:val="en-US"/>
        </w:rPr>
        <w:t>ability to analyze and synthesize, to organize and plan, ability to use knowledge’s in practical situations; to evaluate and provide the quality of the work performed, ability to the behave in a socially responsible way.</w:t>
      </w:r>
    </w:p>
    <w:p w:rsidR="00A24986" w:rsidRPr="005A4730" w:rsidRDefault="00A24986" w:rsidP="00A24986">
      <w:pPr>
        <w:pStyle w:val="a4"/>
        <w:numPr>
          <w:ilvl w:val="0"/>
          <w:numId w:val="4"/>
        </w:numPr>
        <w:ind w:left="851" w:hanging="284"/>
        <w:jc w:val="both"/>
        <w:rPr>
          <w:i/>
          <w:lang w:val="en-US"/>
        </w:rPr>
      </w:pPr>
      <w:r w:rsidRPr="00A24986">
        <w:rPr>
          <w:i/>
          <w:lang w:val="en-US"/>
        </w:rPr>
        <w:t>special (professional):</w:t>
      </w:r>
      <w:r>
        <w:rPr>
          <w:i/>
          <w:lang w:val="en-US"/>
        </w:rPr>
        <w:t xml:space="preserve"> </w:t>
      </w:r>
      <w:r w:rsidR="005A4730">
        <w:rPr>
          <w:lang w:val="en-US"/>
        </w:rPr>
        <w:t>ability to explain the main mechanisms of drugs action and the main pharmacological effects based on the changes of physiological functions of human cells, organs and systems; ability to choose pathological states requiring use of certain drugs; ability to choose adequately the dose of drug, its dosage form; ability to choose the drug taking into consideration its safety.</w:t>
      </w:r>
    </w:p>
    <w:p w:rsidR="005A4730" w:rsidRPr="005A4730" w:rsidRDefault="005A4730" w:rsidP="00D96371">
      <w:pPr>
        <w:pStyle w:val="a4"/>
        <w:tabs>
          <w:tab w:val="left" w:pos="567"/>
        </w:tabs>
        <w:ind w:left="0" w:firstLine="567"/>
        <w:jc w:val="both"/>
        <w:rPr>
          <w:lang w:val="en-US"/>
        </w:rPr>
      </w:pPr>
      <w:r>
        <w:rPr>
          <w:lang w:val="en-US"/>
        </w:rPr>
        <w:t xml:space="preserve">Details of the competence ere set out below in the matrix table of competences according to </w:t>
      </w:r>
      <w:r w:rsidR="00234D13">
        <w:rPr>
          <w:lang w:val="en-US"/>
        </w:rPr>
        <w:t>NFC (National Framework of Competencies)</w:t>
      </w:r>
      <w:r w:rsidR="00D96371">
        <w:rPr>
          <w:lang w:val="en-US"/>
        </w:rPr>
        <w:t xml:space="preserve"> descriptions.</w:t>
      </w:r>
    </w:p>
    <w:p w:rsidR="001B2890" w:rsidRDefault="001B2890" w:rsidP="009A073B">
      <w:pPr>
        <w:ind w:left="567"/>
        <w:jc w:val="center"/>
        <w:rPr>
          <w:b/>
          <w:lang w:val="en-US"/>
        </w:rPr>
      </w:pPr>
    </w:p>
    <w:p w:rsidR="009E2D22" w:rsidRDefault="009A073B" w:rsidP="009A073B">
      <w:pPr>
        <w:ind w:left="567"/>
        <w:jc w:val="center"/>
        <w:rPr>
          <w:b/>
          <w:lang w:val="en-US"/>
        </w:rPr>
      </w:pPr>
      <w:r w:rsidRPr="009A073B">
        <w:rPr>
          <w:b/>
          <w:lang w:val="en-US"/>
        </w:rPr>
        <w:t>Th</w:t>
      </w:r>
      <w:r>
        <w:rPr>
          <w:b/>
          <w:lang w:val="en-US"/>
        </w:rPr>
        <w:t>e M</w:t>
      </w:r>
      <w:r w:rsidRPr="009A073B">
        <w:rPr>
          <w:b/>
          <w:lang w:val="en-US"/>
        </w:rPr>
        <w:t xml:space="preserve">atrix of </w:t>
      </w:r>
      <w:r>
        <w:rPr>
          <w:b/>
          <w:lang w:val="en-US"/>
        </w:rPr>
        <w:t>C</w:t>
      </w:r>
      <w:r w:rsidRPr="009A073B">
        <w:rPr>
          <w:b/>
          <w:lang w:val="en-US"/>
        </w:rPr>
        <w:t>ompetence</w:t>
      </w:r>
    </w:p>
    <w:tbl>
      <w:tblPr>
        <w:tblStyle w:val="a5"/>
        <w:tblW w:w="9528" w:type="dxa"/>
        <w:tblLayout w:type="fixed"/>
        <w:tblLook w:val="04A0" w:firstRow="1" w:lastRow="0" w:firstColumn="1" w:lastColumn="0" w:noHBand="0" w:noVBand="1"/>
      </w:tblPr>
      <w:tblGrid>
        <w:gridCol w:w="445"/>
        <w:gridCol w:w="1818"/>
        <w:gridCol w:w="1560"/>
        <w:gridCol w:w="2126"/>
        <w:gridCol w:w="1763"/>
        <w:gridCol w:w="1816"/>
      </w:tblGrid>
      <w:tr w:rsidR="006300B1" w:rsidTr="0066454A">
        <w:tc>
          <w:tcPr>
            <w:tcW w:w="445" w:type="dxa"/>
          </w:tcPr>
          <w:p w:rsidR="004470B0" w:rsidRPr="004470B0" w:rsidRDefault="004470B0" w:rsidP="004470B0">
            <w:pPr>
              <w:jc w:val="center"/>
              <w:rPr>
                <w:noProof/>
                <w:lang w:val="en-US"/>
              </w:rPr>
            </w:pPr>
            <w:r>
              <w:rPr>
                <w:noProof/>
                <w:lang w:val="uk-UA"/>
              </w:rPr>
              <w:t>№</w:t>
            </w:r>
          </w:p>
        </w:tc>
        <w:tc>
          <w:tcPr>
            <w:tcW w:w="1818" w:type="dxa"/>
          </w:tcPr>
          <w:p w:rsidR="004470B0" w:rsidRDefault="004470B0" w:rsidP="004470B0">
            <w:pPr>
              <w:jc w:val="center"/>
              <w:rPr>
                <w:noProof/>
              </w:rPr>
            </w:pPr>
            <w:r>
              <w:rPr>
                <w:lang w:val="en-US"/>
              </w:rPr>
              <w:t>Competence</w:t>
            </w:r>
          </w:p>
        </w:tc>
        <w:tc>
          <w:tcPr>
            <w:tcW w:w="1560" w:type="dxa"/>
          </w:tcPr>
          <w:p w:rsidR="004470B0" w:rsidRDefault="004470B0" w:rsidP="004470B0">
            <w:pPr>
              <w:jc w:val="center"/>
              <w:rPr>
                <w:noProof/>
              </w:rPr>
            </w:pPr>
            <w:r>
              <w:rPr>
                <w:lang w:val="en-US"/>
              </w:rPr>
              <w:t>Knowledge</w:t>
            </w:r>
          </w:p>
        </w:tc>
        <w:tc>
          <w:tcPr>
            <w:tcW w:w="2126" w:type="dxa"/>
          </w:tcPr>
          <w:p w:rsidR="004470B0" w:rsidRPr="004470B0" w:rsidRDefault="004470B0" w:rsidP="004470B0">
            <w:pPr>
              <w:jc w:val="center"/>
              <w:rPr>
                <w:noProof/>
                <w:lang w:val="en-US"/>
              </w:rPr>
            </w:pPr>
            <w:r>
              <w:rPr>
                <w:noProof/>
                <w:lang w:val="en-US"/>
              </w:rPr>
              <w:t>Skills</w:t>
            </w:r>
          </w:p>
        </w:tc>
        <w:tc>
          <w:tcPr>
            <w:tcW w:w="1763" w:type="dxa"/>
          </w:tcPr>
          <w:p w:rsidR="004470B0" w:rsidRPr="004470B0" w:rsidRDefault="004470B0" w:rsidP="004470B0">
            <w:pPr>
              <w:jc w:val="center"/>
              <w:rPr>
                <w:noProof/>
                <w:lang w:val="en-US"/>
              </w:rPr>
            </w:pPr>
            <w:r>
              <w:rPr>
                <w:noProof/>
                <w:lang w:val="en-US"/>
              </w:rPr>
              <w:t>Communication</w:t>
            </w:r>
          </w:p>
        </w:tc>
        <w:tc>
          <w:tcPr>
            <w:tcW w:w="1816" w:type="dxa"/>
          </w:tcPr>
          <w:p w:rsidR="004470B0" w:rsidRPr="004470B0" w:rsidRDefault="004470B0" w:rsidP="004470B0">
            <w:pPr>
              <w:jc w:val="center"/>
              <w:rPr>
                <w:noProof/>
                <w:lang w:val="en-US"/>
              </w:rPr>
            </w:pPr>
            <w:r>
              <w:rPr>
                <w:noProof/>
                <w:lang w:val="en-US"/>
              </w:rPr>
              <w:t>Autonomy and responsibility</w:t>
            </w:r>
          </w:p>
        </w:tc>
      </w:tr>
      <w:tr w:rsidR="006300B1" w:rsidRPr="0091033D" w:rsidTr="0066454A">
        <w:tc>
          <w:tcPr>
            <w:tcW w:w="445" w:type="dxa"/>
          </w:tcPr>
          <w:p w:rsidR="004470B0" w:rsidRPr="006300B1" w:rsidRDefault="006300B1" w:rsidP="004470B0">
            <w:pPr>
              <w:rPr>
                <w:noProof/>
                <w:lang w:val="en-US"/>
              </w:rPr>
            </w:pPr>
            <w:r>
              <w:rPr>
                <w:noProof/>
                <w:lang w:val="en-US"/>
              </w:rPr>
              <w:t>1.</w:t>
            </w:r>
          </w:p>
        </w:tc>
        <w:tc>
          <w:tcPr>
            <w:tcW w:w="1818" w:type="dxa"/>
          </w:tcPr>
          <w:p w:rsidR="004470B0" w:rsidRPr="006300B1" w:rsidRDefault="006300B1" w:rsidP="004470B0">
            <w:pPr>
              <w:rPr>
                <w:noProof/>
                <w:lang w:val="en-US"/>
              </w:rPr>
            </w:pPr>
            <w:r>
              <w:rPr>
                <w:noProof/>
                <w:lang w:val="en-US"/>
              </w:rPr>
              <w:t>Ability to determine pharmaocinetics and pharmacodynamics of drugs</w:t>
            </w:r>
          </w:p>
        </w:tc>
        <w:tc>
          <w:tcPr>
            <w:tcW w:w="1560" w:type="dxa"/>
          </w:tcPr>
          <w:p w:rsidR="004470B0" w:rsidRPr="006300B1" w:rsidRDefault="006300B1" w:rsidP="0066454A">
            <w:pPr>
              <w:rPr>
                <w:noProof/>
                <w:lang w:val="en-US"/>
              </w:rPr>
            </w:pPr>
            <w:r>
              <w:rPr>
                <w:noProof/>
                <w:lang w:val="en-US"/>
              </w:rPr>
              <w:t xml:space="preserve">To know </w:t>
            </w:r>
            <w:r w:rsidR="0066454A">
              <w:rPr>
                <w:noProof/>
                <w:lang w:val="en-US"/>
              </w:rPr>
              <w:t>pharmaocinetic and pharmacodynamic parameters of drugs</w:t>
            </w:r>
          </w:p>
        </w:tc>
        <w:tc>
          <w:tcPr>
            <w:tcW w:w="2126" w:type="dxa"/>
          </w:tcPr>
          <w:p w:rsidR="004470B0" w:rsidRPr="006300B1" w:rsidRDefault="0066454A" w:rsidP="0066454A">
            <w:pPr>
              <w:rPr>
                <w:noProof/>
                <w:lang w:val="en-US"/>
              </w:rPr>
            </w:pPr>
            <w:r>
              <w:rPr>
                <w:noProof/>
                <w:lang w:val="en-US"/>
              </w:rPr>
              <w:t>Be able to use knowledge about the mechanism of acting, pharmaocinetic and pharmacodynamic parameters of drugs while indication medicatiions for treatment of patients</w:t>
            </w:r>
          </w:p>
        </w:tc>
        <w:tc>
          <w:tcPr>
            <w:tcW w:w="1763" w:type="dxa"/>
          </w:tcPr>
          <w:p w:rsidR="004470B0" w:rsidRPr="006300B1" w:rsidRDefault="0066454A" w:rsidP="004470B0">
            <w:pPr>
              <w:rPr>
                <w:noProof/>
                <w:lang w:val="en-US"/>
              </w:rPr>
            </w:pPr>
            <w:r>
              <w:rPr>
                <w:noProof/>
                <w:lang w:val="en-US"/>
              </w:rPr>
              <w:t>To use corectly professional terms in scienctific community</w:t>
            </w:r>
          </w:p>
        </w:tc>
        <w:tc>
          <w:tcPr>
            <w:tcW w:w="1816" w:type="dxa"/>
          </w:tcPr>
          <w:p w:rsidR="004470B0" w:rsidRPr="006300B1" w:rsidRDefault="0066454A" w:rsidP="004470B0">
            <w:pPr>
              <w:rPr>
                <w:noProof/>
                <w:lang w:val="en-US"/>
              </w:rPr>
            </w:pPr>
            <w:r>
              <w:rPr>
                <w:noProof/>
                <w:lang w:val="en-US"/>
              </w:rPr>
              <w:t>To be responsible for correct pharmacological characterization of drugs</w:t>
            </w:r>
          </w:p>
        </w:tc>
      </w:tr>
      <w:tr w:rsidR="006300B1" w:rsidRPr="0091033D" w:rsidTr="0066454A">
        <w:tc>
          <w:tcPr>
            <w:tcW w:w="445" w:type="dxa"/>
          </w:tcPr>
          <w:p w:rsidR="004470B0" w:rsidRPr="006300B1" w:rsidRDefault="006300B1" w:rsidP="004470B0">
            <w:pPr>
              <w:rPr>
                <w:noProof/>
                <w:lang w:val="en-US"/>
              </w:rPr>
            </w:pPr>
            <w:r>
              <w:rPr>
                <w:noProof/>
                <w:lang w:val="en-US"/>
              </w:rPr>
              <w:t>2.</w:t>
            </w:r>
          </w:p>
        </w:tc>
        <w:tc>
          <w:tcPr>
            <w:tcW w:w="1818" w:type="dxa"/>
          </w:tcPr>
          <w:p w:rsidR="004470B0" w:rsidRPr="00B2593A" w:rsidRDefault="00B2593A" w:rsidP="00B2593A">
            <w:pPr>
              <w:rPr>
                <w:noProof/>
                <w:lang w:val="en-US"/>
              </w:rPr>
            </w:pPr>
            <w:r>
              <w:rPr>
                <w:noProof/>
                <w:lang w:val="en-US"/>
              </w:rPr>
              <w:t xml:space="preserve">Ability to justify the main clinical indicationfor drugs, </w:t>
            </w:r>
            <w:r>
              <w:rPr>
                <w:lang w:val="en-US"/>
              </w:rPr>
              <w:t>adequate dosage forms, routes of administration, interactions with other drugs</w:t>
            </w:r>
          </w:p>
        </w:tc>
        <w:tc>
          <w:tcPr>
            <w:tcW w:w="1560" w:type="dxa"/>
          </w:tcPr>
          <w:p w:rsidR="004470B0" w:rsidRPr="00B2593A" w:rsidRDefault="00B2593A" w:rsidP="004470B0">
            <w:pPr>
              <w:rPr>
                <w:noProof/>
                <w:lang w:val="en-US"/>
              </w:rPr>
            </w:pPr>
            <w:r>
              <w:rPr>
                <w:noProof/>
                <w:lang w:val="en-US"/>
              </w:rPr>
              <w:t xml:space="preserve">To know the characteristics of the main routes of sdministration of drugs, mechanism of their absorbtion and distribution, </w:t>
            </w:r>
            <w:r>
              <w:rPr>
                <w:noProof/>
                <w:lang w:val="en-US"/>
              </w:rPr>
              <w:lastRenderedPageBreak/>
              <w:t>metabolism and elimination</w:t>
            </w:r>
          </w:p>
        </w:tc>
        <w:tc>
          <w:tcPr>
            <w:tcW w:w="2126" w:type="dxa"/>
          </w:tcPr>
          <w:p w:rsidR="004470B0" w:rsidRPr="00B2593A" w:rsidRDefault="00B2593A" w:rsidP="004470B0">
            <w:pPr>
              <w:rPr>
                <w:noProof/>
                <w:lang w:val="en-US"/>
              </w:rPr>
            </w:pPr>
            <w:r>
              <w:rPr>
                <w:noProof/>
                <w:lang w:val="en-US"/>
              </w:rPr>
              <w:lastRenderedPageBreak/>
              <w:t>Be able to use obtaines knowledge while choosen the drug for cpecific clinical conditional</w:t>
            </w:r>
          </w:p>
        </w:tc>
        <w:tc>
          <w:tcPr>
            <w:tcW w:w="1763" w:type="dxa"/>
          </w:tcPr>
          <w:p w:rsidR="004470B0" w:rsidRPr="00B2593A" w:rsidRDefault="00B2593A" w:rsidP="004470B0">
            <w:pPr>
              <w:rPr>
                <w:noProof/>
                <w:lang w:val="en-US"/>
              </w:rPr>
            </w:pPr>
            <w:r>
              <w:rPr>
                <w:noProof/>
                <w:lang w:val="en-US"/>
              </w:rPr>
              <w:t>To use corectly professional terms in scienctific community</w:t>
            </w:r>
          </w:p>
        </w:tc>
        <w:tc>
          <w:tcPr>
            <w:tcW w:w="1816" w:type="dxa"/>
          </w:tcPr>
          <w:p w:rsidR="004470B0" w:rsidRPr="00B2593A" w:rsidRDefault="001B2890" w:rsidP="004470B0">
            <w:pPr>
              <w:rPr>
                <w:noProof/>
                <w:lang w:val="en-US"/>
              </w:rPr>
            </w:pPr>
            <w:r>
              <w:rPr>
                <w:noProof/>
                <w:lang w:val="en-US"/>
              </w:rPr>
              <w:t>Be responsible for prescribing ofdrugs for treatment of patients</w:t>
            </w:r>
          </w:p>
        </w:tc>
      </w:tr>
      <w:tr w:rsidR="006300B1" w:rsidRPr="0091033D" w:rsidTr="0066454A">
        <w:tc>
          <w:tcPr>
            <w:tcW w:w="445" w:type="dxa"/>
          </w:tcPr>
          <w:p w:rsidR="004470B0" w:rsidRPr="006300B1" w:rsidRDefault="006300B1" w:rsidP="004470B0">
            <w:pPr>
              <w:rPr>
                <w:noProof/>
                <w:lang w:val="en-US"/>
              </w:rPr>
            </w:pPr>
            <w:r>
              <w:rPr>
                <w:noProof/>
                <w:lang w:val="en-US"/>
              </w:rPr>
              <w:lastRenderedPageBreak/>
              <w:t>3.</w:t>
            </w:r>
          </w:p>
        </w:tc>
        <w:tc>
          <w:tcPr>
            <w:tcW w:w="1818" w:type="dxa"/>
          </w:tcPr>
          <w:p w:rsidR="004470B0" w:rsidRPr="00A55B4C" w:rsidRDefault="00A55B4C" w:rsidP="004470B0">
            <w:pPr>
              <w:rPr>
                <w:noProof/>
                <w:lang w:val="en-US"/>
              </w:rPr>
            </w:pPr>
            <w:r>
              <w:rPr>
                <w:noProof/>
                <w:lang w:val="en-US"/>
              </w:rPr>
              <w:t>Ability to identify manifestations of adverse effects of drugs and symptoms of overdose; and to correct and prevent them</w:t>
            </w:r>
          </w:p>
        </w:tc>
        <w:tc>
          <w:tcPr>
            <w:tcW w:w="1560" w:type="dxa"/>
          </w:tcPr>
          <w:p w:rsidR="004470B0" w:rsidRPr="00A55B4C" w:rsidRDefault="00A55B4C" w:rsidP="004470B0">
            <w:pPr>
              <w:rPr>
                <w:noProof/>
                <w:lang w:val="en-US"/>
              </w:rPr>
            </w:pPr>
            <w:r>
              <w:rPr>
                <w:noProof/>
                <w:lang w:val="en-US"/>
              </w:rPr>
              <w:t>To know mechanisms of adverse effects development and ways of their correction</w:t>
            </w:r>
          </w:p>
        </w:tc>
        <w:tc>
          <w:tcPr>
            <w:tcW w:w="2126" w:type="dxa"/>
          </w:tcPr>
          <w:p w:rsidR="004470B0" w:rsidRPr="00A55B4C" w:rsidRDefault="00A55B4C" w:rsidP="004470B0">
            <w:pPr>
              <w:rPr>
                <w:noProof/>
                <w:lang w:val="en-US"/>
              </w:rPr>
            </w:pPr>
            <w:r>
              <w:rPr>
                <w:noProof/>
                <w:lang w:val="en-US"/>
              </w:rPr>
              <w:t>Be able to interpret adverse effects development and their correction</w:t>
            </w:r>
          </w:p>
        </w:tc>
        <w:tc>
          <w:tcPr>
            <w:tcW w:w="1763" w:type="dxa"/>
          </w:tcPr>
          <w:p w:rsidR="004470B0" w:rsidRPr="00A55B4C" w:rsidRDefault="00A55B4C" w:rsidP="004470B0">
            <w:pPr>
              <w:rPr>
                <w:noProof/>
                <w:lang w:val="en-US"/>
              </w:rPr>
            </w:pPr>
            <w:r>
              <w:rPr>
                <w:noProof/>
                <w:lang w:val="en-US"/>
              </w:rPr>
              <w:t>To use correctly professional terms in scientific community</w:t>
            </w:r>
          </w:p>
        </w:tc>
        <w:tc>
          <w:tcPr>
            <w:tcW w:w="1816" w:type="dxa"/>
          </w:tcPr>
          <w:p w:rsidR="004470B0" w:rsidRPr="00A55B4C" w:rsidRDefault="00A55B4C" w:rsidP="004470B0">
            <w:pPr>
              <w:rPr>
                <w:noProof/>
                <w:lang w:val="en-US"/>
              </w:rPr>
            </w:pPr>
            <w:r>
              <w:rPr>
                <w:noProof/>
                <w:lang w:val="en-US"/>
              </w:rPr>
              <w:t>To responsible for correct interpritation of adverse effects development and their correction</w:t>
            </w:r>
          </w:p>
        </w:tc>
      </w:tr>
      <w:tr w:rsidR="006300B1" w:rsidRPr="0091033D" w:rsidTr="0066454A">
        <w:tc>
          <w:tcPr>
            <w:tcW w:w="445" w:type="dxa"/>
          </w:tcPr>
          <w:p w:rsidR="004470B0" w:rsidRPr="006300B1" w:rsidRDefault="006300B1" w:rsidP="004470B0">
            <w:pPr>
              <w:rPr>
                <w:noProof/>
                <w:lang w:val="en-US"/>
              </w:rPr>
            </w:pPr>
            <w:r>
              <w:rPr>
                <w:noProof/>
                <w:lang w:val="en-US"/>
              </w:rPr>
              <w:t>4.</w:t>
            </w:r>
          </w:p>
        </w:tc>
        <w:tc>
          <w:tcPr>
            <w:tcW w:w="1818" w:type="dxa"/>
          </w:tcPr>
          <w:p w:rsidR="004470B0" w:rsidRPr="00303AB4" w:rsidRDefault="00303AB4" w:rsidP="004470B0">
            <w:pPr>
              <w:rPr>
                <w:noProof/>
                <w:lang w:val="en-US"/>
              </w:rPr>
            </w:pPr>
            <w:r>
              <w:rPr>
                <w:noProof/>
                <w:lang w:val="en-US"/>
              </w:rPr>
              <w:t>Ability to elaborate the algorithm of first aid to treat acute drug overdose</w:t>
            </w:r>
          </w:p>
        </w:tc>
        <w:tc>
          <w:tcPr>
            <w:tcW w:w="1560" w:type="dxa"/>
          </w:tcPr>
          <w:p w:rsidR="004470B0" w:rsidRPr="00303AB4" w:rsidRDefault="00303AB4" w:rsidP="004470B0">
            <w:pPr>
              <w:rPr>
                <w:noProof/>
                <w:lang w:val="en-US"/>
              </w:rPr>
            </w:pPr>
            <w:r>
              <w:rPr>
                <w:noProof/>
                <w:lang w:val="en-US"/>
              </w:rPr>
              <w:t>To know characterization of antidotes</w:t>
            </w:r>
          </w:p>
        </w:tc>
        <w:tc>
          <w:tcPr>
            <w:tcW w:w="2126" w:type="dxa"/>
          </w:tcPr>
          <w:p w:rsidR="004470B0" w:rsidRPr="00303AB4" w:rsidRDefault="00303AB4" w:rsidP="004470B0">
            <w:pPr>
              <w:rPr>
                <w:noProof/>
                <w:lang w:val="en-US"/>
              </w:rPr>
            </w:pPr>
            <w:r>
              <w:rPr>
                <w:noProof/>
                <w:lang w:val="en-US"/>
              </w:rPr>
              <w:t>Be able to use first aid algoritm for the treatment of acute drug overdose</w:t>
            </w:r>
          </w:p>
        </w:tc>
        <w:tc>
          <w:tcPr>
            <w:tcW w:w="1763" w:type="dxa"/>
          </w:tcPr>
          <w:p w:rsidR="004470B0" w:rsidRPr="00303AB4" w:rsidRDefault="00303AB4" w:rsidP="004470B0">
            <w:pPr>
              <w:rPr>
                <w:noProof/>
                <w:lang w:val="en-US"/>
              </w:rPr>
            </w:pPr>
            <w:r>
              <w:rPr>
                <w:noProof/>
                <w:lang w:val="en-US"/>
              </w:rPr>
              <w:t>To use correctly professional terms in scientific community</w:t>
            </w:r>
          </w:p>
        </w:tc>
        <w:tc>
          <w:tcPr>
            <w:tcW w:w="1816" w:type="dxa"/>
          </w:tcPr>
          <w:p w:rsidR="004470B0" w:rsidRPr="00303AB4" w:rsidRDefault="00303AB4" w:rsidP="004470B0">
            <w:pPr>
              <w:rPr>
                <w:noProof/>
                <w:lang w:val="en-US"/>
              </w:rPr>
            </w:pPr>
            <w:r>
              <w:rPr>
                <w:noProof/>
                <w:lang w:val="en-US"/>
              </w:rPr>
              <w:t>Be responcible for correct first aid algorithm for the treatment of acute drug overdose</w:t>
            </w:r>
          </w:p>
        </w:tc>
      </w:tr>
      <w:tr w:rsidR="006300B1" w:rsidRPr="0091033D" w:rsidTr="0066454A">
        <w:tc>
          <w:tcPr>
            <w:tcW w:w="445" w:type="dxa"/>
          </w:tcPr>
          <w:p w:rsidR="004470B0" w:rsidRPr="006300B1" w:rsidRDefault="006300B1" w:rsidP="004470B0">
            <w:pPr>
              <w:rPr>
                <w:noProof/>
                <w:lang w:val="en-US"/>
              </w:rPr>
            </w:pPr>
            <w:r>
              <w:rPr>
                <w:noProof/>
                <w:lang w:val="en-US"/>
              </w:rPr>
              <w:t>5.</w:t>
            </w:r>
          </w:p>
        </w:tc>
        <w:tc>
          <w:tcPr>
            <w:tcW w:w="1818" w:type="dxa"/>
          </w:tcPr>
          <w:p w:rsidR="004470B0" w:rsidRPr="00303AB4" w:rsidRDefault="00303AB4" w:rsidP="004470B0">
            <w:pPr>
              <w:rPr>
                <w:noProof/>
                <w:lang w:val="en-US"/>
              </w:rPr>
            </w:pPr>
            <w:r>
              <w:rPr>
                <w:noProof/>
                <w:lang w:val="en-US"/>
              </w:rPr>
              <w:t>Ability to write and analize prescriptions for drugs from different pharmacological groups and in different dosage forms</w:t>
            </w:r>
          </w:p>
        </w:tc>
        <w:tc>
          <w:tcPr>
            <w:tcW w:w="1560" w:type="dxa"/>
          </w:tcPr>
          <w:p w:rsidR="004470B0" w:rsidRPr="00303AB4" w:rsidRDefault="00303AB4" w:rsidP="004470B0">
            <w:pPr>
              <w:rPr>
                <w:noProof/>
                <w:lang w:val="en-US"/>
              </w:rPr>
            </w:pPr>
            <w:r>
              <w:rPr>
                <w:noProof/>
                <w:lang w:val="en-US"/>
              </w:rPr>
              <w:t>Principles of prescriptions order writting</w:t>
            </w:r>
          </w:p>
        </w:tc>
        <w:tc>
          <w:tcPr>
            <w:tcW w:w="2126" w:type="dxa"/>
          </w:tcPr>
          <w:p w:rsidR="004470B0" w:rsidRPr="00303AB4" w:rsidRDefault="00303AB4" w:rsidP="004470B0">
            <w:pPr>
              <w:rPr>
                <w:noProof/>
                <w:lang w:val="en-US"/>
              </w:rPr>
            </w:pPr>
            <w:r>
              <w:rPr>
                <w:noProof/>
                <w:lang w:val="en-US"/>
              </w:rPr>
              <w:t>Be able to use principles of prescription order writing for different medications</w:t>
            </w:r>
          </w:p>
        </w:tc>
        <w:tc>
          <w:tcPr>
            <w:tcW w:w="1763" w:type="dxa"/>
          </w:tcPr>
          <w:p w:rsidR="004470B0" w:rsidRPr="00303AB4" w:rsidRDefault="00303AB4" w:rsidP="004470B0">
            <w:pPr>
              <w:rPr>
                <w:noProof/>
                <w:lang w:val="en-US"/>
              </w:rPr>
            </w:pPr>
            <w:r>
              <w:rPr>
                <w:noProof/>
                <w:lang w:val="en-US"/>
              </w:rPr>
              <w:t>To use correctly professional terms in scientific community</w:t>
            </w:r>
          </w:p>
        </w:tc>
        <w:tc>
          <w:tcPr>
            <w:tcW w:w="1816" w:type="dxa"/>
          </w:tcPr>
          <w:p w:rsidR="004470B0" w:rsidRPr="00303AB4" w:rsidRDefault="00303AB4" w:rsidP="004470B0">
            <w:pPr>
              <w:rPr>
                <w:noProof/>
                <w:lang w:val="en-US"/>
              </w:rPr>
            </w:pPr>
            <w:r>
              <w:rPr>
                <w:noProof/>
                <w:lang w:val="en-US"/>
              </w:rPr>
              <w:t>Be responcible for prper prescription order writting</w:t>
            </w:r>
          </w:p>
        </w:tc>
      </w:tr>
    </w:tbl>
    <w:p w:rsidR="00D1328E" w:rsidRPr="00303AB4" w:rsidRDefault="00D1328E" w:rsidP="004470B0">
      <w:pPr>
        <w:rPr>
          <w:noProof/>
          <w:lang w:val="en-US"/>
        </w:rPr>
      </w:pPr>
    </w:p>
    <w:p w:rsidR="000835A9" w:rsidRPr="000835A9" w:rsidRDefault="000835A9" w:rsidP="00FC649C">
      <w:pPr>
        <w:pStyle w:val="a4"/>
        <w:numPr>
          <w:ilvl w:val="1"/>
          <w:numId w:val="3"/>
        </w:numPr>
        <w:jc w:val="both"/>
        <w:rPr>
          <w:b/>
          <w:bCs/>
          <w:lang w:val="en-US"/>
        </w:rPr>
      </w:pPr>
      <w:r w:rsidRPr="000835A9">
        <w:rPr>
          <w:b/>
          <w:bCs/>
          <w:lang w:val="en-US"/>
        </w:rPr>
        <w:t>Number of credits - 7 credits. The total number of hours is 210 hours.</w:t>
      </w:r>
    </w:p>
    <w:p w:rsidR="000835A9" w:rsidRPr="000835A9" w:rsidRDefault="000835A9" w:rsidP="000835A9">
      <w:pPr>
        <w:pStyle w:val="a4"/>
        <w:ind w:left="987"/>
        <w:jc w:val="both"/>
        <w:rPr>
          <w:bCs/>
          <w:lang w:val="en-US"/>
        </w:rPr>
      </w:pPr>
    </w:p>
    <w:p w:rsidR="000835A9" w:rsidRPr="000835A9" w:rsidRDefault="000835A9" w:rsidP="000835A9">
      <w:pPr>
        <w:pStyle w:val="a4"/>
        <w:numPr>
          <w:ilvl w:val="1"/>
          <w:numId w:val="3"/>
        </w:numPr>
        <w:jc w:val="both"/>
        <w:rPr>
          <w:bCs/>
          <w:lang w:val="en-US"/>
        </w:rPr>
      </w:pPr>
      <w:r w:rsidRPr="000835A9">
        <w:rPr>
          <w:b/>
          <w:lang w:val="en-US"/>
        </w:rPr>
        <w:t>Characteristics of the academic discipline</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402B31" w:rsidRDefault="001E0C3E" w:rsidP="00FC649C">
            <w:pPr>
              <w:jc w:val="center"/>
              <w:rPr>
                <w:lang w:val="uk-UA"/>
              </w:rPr>
            </w:pPr>
            <w:proofErr w:type="spellStart"/>
            <w:r w:rsidRPr="001E0C3E">
              <w:rPr>
                <w:lang w:val="uk-UA"/>
              </w:rPr>
              <w:t>Normative</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402B31" w:rsidRDefault="001E0C3E" w:rsidP="00FC649C">
            <w:pPr>
              <w:jc w:val="center"/>
              <w:rPr>
                <w:lang w:val="uk-UA"/>
              </w:rPr>
            </w:pPr>
            <w:proofErr w:type="spellStart"/>
            <w:r w:rsidRPr="001E0C3E">
              <w:rPr>
                <w:lang w:val="uk-UA"/>
              </w:rPr>
              <w:t>Blended</w:t>
            </w:r>
            <w:proofErr w:type="spellEnd"/>
            <w:r w:rsidRPr="001E0C3E">
              <w:rPr>
                <w:lang w:val="uk-UA"/>
              </w:rPr>
              <w:t xml:space="preserve"> / </w:t>
            </w:r>
            <w:proofErr w:type="spellStart"/>
            <w:r w:rsidRPr="001E0C3E">
              <w:rPr>
                <w:lang w:val="uk-UA"/>
              </w:rPr>
              <w:t>full-time</w:t>
            </w:r>
            <w:proofErr w:type="spellEnd"/>
            <w:r w:rsidRPr="001E0C3E">
              <w:rPr>
                <w:lang w:val="uk-UA"/>
              </w:rPr>
              <w:t xml:space="preserve"> </w:t>
            </w:r>
            <w:proofErr w:type="spellStart"/>
            <w:r w:rsidRPr="001E0C3E">
              <w:rPr>
                <w:lang w:val="uk-UA"/>
              </w:rPr>
              <w:t>study</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1E0C3E" w:rsidP="00FC649C">
            <w:pPr>
              <w:jc w:val="center"/>
              <w:rPr>
                <w:lang w:val="uk-UA"/>
              </w:rPr>
            </w:pPr>
            <w:proofErr w:type="spellStart"/>
            <w:r w:rsidRPr="001E0C3E">
              <w:rPr>
                <w:bCs/>
              </w:rPr>
              <w:t>Year</w:t>
            </w:r>
            <w:proofErr w:type="spellEnd"/>
            <w:r w:rsidRPr="001E0C3E">
              <w:rPr>
                <w:bCs/>
              </w:rPr>
              <w:t xml:space="preserve"> </w:t>
            </w:r>
            <w:proofErr w:type="spellStart"/>
            <w:r w:rsidRPr="001E0C3E">
              <w:rPr>
                <w:bCs/>
              </w:rPr>
              <w:t>of</w:t>
            </w:r>
            <w:proofErr w:type="spellEnd"/>
            <w:r w:rsidRPr="001E0C3E">
              <w:rPr>
                <w:bCs/>
              </w:rPr>
              <w:t xml:space="preserve"> </w:t>
            </w:r>
            <w:proofErr w:type="spellStart"/>
            <w:r w:rsidRPr="001E0C3E">
              <w:rPr>
                <w:bCs/>
              </w:rPr>
              <w:t>preparation</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402B31" w:rsidRDefault="001E0C3E" w:rsidP="00FC649C">
            <w:pPr>
              <w:jc w:val="center"/>
              <w:rPr>
                <w:lang w:val="uk-UA"/>
              </w:rPr>
            </w:pPr>
            <w:r>
              <w:rPr>
                <w:lang w:val="uk-UA"/>
              </w:rPr>
              <w:t>3rd</w:t>
            </w:r>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402B31" w:rsidRDefault="001E0C3E" w:rsidP="00FC649C">
            <w:pPr>
              <w:jc w:val="center"/>
              <w:rPr>
                <w:lang w:val="uk-UA"/>
              </w:rPr>
            </w:pPr>
            <w:proofErr w:type="spellStart"/>
            <w:r w:rsidRPr="001E0C3E">
              <w:rPr>
                <w:lang w:val="uk-UA"/>
              </w:rPr>
              <w:t>Semester</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402B31" w:rsidRDefault="001E0C3E" w:rsidP="00FC649C">
            <w:pPr>
              <w:jc w:val="center"/>
              <w:rPr>
                <w:lang w:val="uk-UA"/>
              </w:rPr>
            </w:pPr>
            <w:r>
              <w:rPr>
                <w:lang w:val="uk-UA"/>
              </w:rPr>
              <w:t>5th</w:t>
            </w:r>
            <w:r w:rsidRPr="00402B31">
              <w:rPr>
                <w:lang w:val="uk-UA"/>
              </w:rPr>
              <w:t xml:space="preserve">, </w:t>
            </w:r>
            <w:r>
              <w:rPr>
                <w:lang w:val="uk-UA"/>
              </w:rPr>
              <w:t>6th</w:t>
            </w:r>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402B31" w:rsidRDefault="001E0C3E" w:rsidP="00FC649C">
            <w:pPr>
              <w:jc w:val="center"/>
              <w:rPr>
                <w:lang w:val="uk-UA"/>
              </w:rPr>
            </w:pPr>
            <w:proofErr w:type="spellStart"/>
            <w:r w:rsidRPr="001E0C3E">
              <w:rPr>
                <w:lang w:val="uk-UA"/>
              </w:rPr>
              <w:t>Lectures</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402B31" w:rsidRDefault="001E0C3E" w:rsidP="00FC649C">
            <w:pPr>
              <w:jc w:val="center"/>
              <w:rPr>
                <w:lang w:val="uk-UA"/>
              </w:rPr>
            </w:pPr>
            <w:r>
              <w:rPr>
                <w:lang w:val="uk-UA"/>
              </w:rPr>
              <w:t xml:space="preserve">30 </w:t>
            </w:r>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1E0C3E" w:rsidP="001E0C3E">
            <w:pPr>
              <w:jc w:val="center"/>
              <w:rPr>
                <w:lang w:val="en-US"/>
              </w:rPr>
            </w:pPr>
            <w:proofErr w:type="spellStart"/>
            <w:r>
              <w:rPr>
                <w:lang w:val="uk-UA"/>
              </w:rPr>
              <w:t>Practical</w:t>
            </w:r>
            <w:proofErr w:type="spellEnd"/>
            <w:r w:rsidRPr="001E0C3E">
              <w:rPr>
                <w:lang w:val="uk-UA"/>
              </w:rPr>
              <w:t xml:space="preserve"> </w:t>
            </w:r>
            <w:r>
              <w:rPr>
                <w:lang w:val="en-US"/>
              </w:rPr>
              <w:t>training</w:t>
            </w:r>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1E0C3E" w:rsidP="00FC649C">
            <w:pPr>
              <w:jc w:val="center"/>
              <w:rPr>
                <w:lang w:val="uk-UA"/>
              </w:rPr>
            </w:pPr>
            <w:r w:rsidRPr="001E0C3E">
              <w:rPr>
                <w:lang w:val="uk-UA"/>
              </w:rPr>
              <w:t>70</w:t>
            </w:r>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1E0C3E" w:rsidP="00FC649C">
            <w:pPr>
              <w:jc w:val="center"/>
              <w:rPr>
                <w:lang w:val="uk-UA"/>
              </w:rPr>
            </w:pPr>
            <w:proofErr w:type="spellStart"/>
            <w:r w:rsidRPr="001E0C3E">
              <w:rPr>
                <w:bCs/>
              </w:rPr>
              <w:t>Laboratory</w:t>
            </w:r>
            <w:proofErr w:type="spellEnd"/>
            <w:r w:rsidRPr="001E0C3E">
              <w:rPr>
                <w:bCs/>
              </w:rPr>
              <w:t xml:space="preserve"> </w:t>
            </w:r>
            <w:proofErr w:type="spellStart"/>
            <w:r w:rsidRPr="001E0C3E">
              <w:rPr>
                <w:bCs/>
              </w:rPr>
              <w:t>exercises</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A069FA" w:rsidP="00FC649C">
            <w:pPr>
              <w:jc w:val="center"/>
              <w:rPr>
                <w:lang w:val="uk-UA"/>
              </w:rPr>
            </w:pPr>
            <w:r>
              <w:rPr>
                <w:lang w:val="uk-UA"/>
              </w:rPr>
              <w:t>0</w:t>
            </w:r>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A069FA" w:rsidP="00A069FA">
            <w:pPr>
              <w:jc w:val="center"/>
              <w:rPr>
                <w:lang w:val="uk-UA"/>
              </w:rPr>
            </w:pPr>
            <w:proofErr w:type="spellStart"/>
            <w:r>
              <w:rPr>
                <w:bCs/>
                <w:lang w:val="uk-UA"/>
              </w:rPr>
              <w:t>Self</w:t>
            </w:r>
            <w:proofErr w:type="spellEnd"/>
            <w:r w:rsidRPr="00A069FA">
              <w:rPr>
                <w:bCs/>
                <w:lang w:val="uk-UA"/>
              </w:rPr>
              <w:t xml:space="preserve"> </w:t>
            </w:r>
            <w:proofErr w:type="spellStart"/>
            <w:r w:rsidRPr="00A069FA">
              <w:rPr>
                <w:bCs/>
                <w:lang w:val="uk-UA"/>
              </w:rPr>
              <w:t>work</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712D1C" w:rsidRDefault="00A069FA" w:rsidP="00FC649C">
            <w:pPr>
              <w:jc w:val="center"/>
              <w:rPr>
                <w:lang w:val="en-US"/>
              </w:rPr>
            </w:pPr>
            <w:r>
              <w:rPr>
                <w:lang w:val="uk-UA"/>
              </w:rPr>
              <w:t>110</w:t>
            </w:r>
            <w:r w:rsidR="00712D1C">
              <w:rPr>
                <w:lang w:val="en-US"/>
              </w:rPr>
              <w:t xml:space="preserve">   </w:t>
            </w:r>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1E0C3E" w:rsidP="00FC649C">
            <w:pPr>
              <w:jc w:val="center"/>
              <w:rPr>
                <w:lang w:val="uk-UA"/>
              </w:rPr>
            </w:pPr>
            <w:proofErr w:type="spellStart"/>
            <w:r w:rsidRPr="001E0C3E">
              <w:rPr>
                <w:bCs/>
              </w:rPr>
              <w:t>Individual</w:t>
            </w:r>
            <w:proofErr w:type="spellEnd"/>
            <w:r w:rsidRPr="001E0C3E">
              <w:rPr>
                <w:bCs/>
              </w:rPr>
              <w:t xml:space="preserve"> </w:t>
            </w:r>
            <w:proofErr w:type="spellStart"/>
            <w:r w:rsidRPr="001E0C3E">
              <w:rPr>
                <w:bCs/>
              </w:rPr>
              <w:t>tasks</w:t>
            </w:r>
            <w:proofErr w:type="spellEnd"/>
          </w:p>
        </w:tc>
      </w:tr>
      <w:tr w:rsidR="001E0C3E" w:rsidRPr="00402B31" w:rsidTr="001E0C3E">
        <w:tc>
          <w:tcPr>
            <w:tcW w:w="9101" w:type="dxa"/>
            <w:tcBorders>
              <w:top w:val="single" w:sz="4" w:space="0" w:color="auto"/>
              <w:left w:val="single" w:sz="4" w:space="0" w:color="auto"/>
              <w:bottom w:val="single" w:sz="4" w:space="0" w:color="auto"/>
              <w:right w:val="single" w:sz="4" w:space="0" w:color="auto"/>
            </w:tcBorders>
            <w:vAlign w:val="center"/>
          </w:tcPr>
          <w:p w:rsidR="001E0C3E" w:rsidRPr="001E0C3E" w:rsidRDefault="00A069FA" w:rsidP="00FC649C">
            <w:pPr>
              <w:jc w:val="center"/>
              <w:rPr>
                <w:lang w:val="uk-UA"/>
              </w:rPr>
            </w:pPr>
            <w:r>
              <w:rPr>
                <w:lang w:val="uk-UA"/>
              </w:rPr>
              <w:t>0</w:t>
            </w:r>
          </w:p>
        </w:tc>
      </w:tr>
    </w:tbl>
    <w:p w:rsidR="000835A9" w:rsidRDefault="000835A9" w:rsidP="009A073B">
      <w:pPr>
        <w:ind w:left="567"/>
        <w:rPr>
          <w:lang w:val="uk-UA"/>
        </w:rPr>
      </w:pPr>
    </w:p>
    <w:p w:rsidR="006B75DD" w:rsidRPr="007F03EB" w:rsidRDefault="006B75DD" w:rsidP="007F03EB">
      <w:pPr>
        <w:pStyle w:val="a4"/>
        <w:numPr>
          <w:ilvl w:val="1"/>
          <w:numId w:val="3"/>
        </w:numPr>
        <w:rPr>
          <w:b/>
          <w:lang w:val="en-US"/>
        </w:rPr>
      </w:pPr>
      <w:r w:rsidRPr="007F03EB">
        <w:rPr>
          <w:b/>
          <w:lang w:val="en-US"/>
        </w:rPr>
        <w:t>Planned learning outcomes</w:t>
      </w:r>
    </w:p>
    <w:p w:rsidR="00494CBB" w:rsidRDefault="00494CBB" w:rsidP="00494CBB">
      <w:pPr>
        <w:ind w:firstLine="567"/>
        <w:jc w:val="both"/>
        <w:rPr>
          <w:lang w:val="en-US"/>
        </w:rPr>
      </w:pPr>
      <w:proofErr w:type="gramStart"/>
      <w:r w:rsidRPr="00494CBB">
        <w:rPr>
          <w:lang w:val="en-US"/>
        </w:rPr>
        <w:t>As a result</w:t>
      </w:r>
      <w:proofErr w:type="gramEnd"/>
      <w:r w:rsidRPr="00494CBB">
        <w:rPr>
          <w:lang w:val="en-US"/>
        </w:rPr>
        <w:t xml:space="preserve"> of studying the discipline, students must achieve the following learning outcomes:</w:t>
      </w:r>
    </w:p>
    <w:p w:rsidR="00494CBB" w:rsidRPr="00494CBB" w:rsidRDefault="00494CBB" w:rsidP="00494CBB">
      <w:pPr>
        <w:ind w:firstLine="567"/>
        <w:jc w:val="both"/>
        <w:rPr>
          <w:i/>
          <w:lang w:val="en-US"/>
        </w:rPr>
      </w:pPr>
      <w:proofErr w:type="gramStart"/>
      <w:r w:rsidRPr="00494CBB">
        <w:rPr>
          <w:i/>
          <w:lang w:val="en-US"/>
        </w:rPr>
        <w:lastRenderedPageBreak/>
        <w:t>know</w:t>
      </w:r>
      <w:proofErr w:type="gramEnd"/>
      <w:r w:rsidRPr="00494CBB">
        <w:rPr>
          <w:i/>
          <w:lang w:val="en-US"/>
        </w:rPr>
        <w:t>:</w:t>
      </w:r>
    </w:p>
    <w:p w:rsidR="00494CBB" w:rsidRPr="00494CBB" w:rsidRDefault="00494CBB" w:rsidP="00494CBB">
      <w:pPr>
        <w:pStyle w:val="a4"/>
        <w:numPr>
          <w:ilvl w:val="0"/>
          <w:numId w:val="5"/>
        </w:numPr>
        <w:ind w:left="851" w:hanging="284"/>
        <w:jc w:val="both"/>
        <w:rPr>
          <w:lang w:val="en-US"/>
        </w:rPr>
      </w:pPr>
      <w:r w:rsidRPr="00494CBB">
        <w:rPr>
          <w:lang w:val="en-US"/>
        </w:rPr>
        <w:t>basic principles of pharmacological correction of main pathological disorders;</w:t>
      </w:r>
    </w:p>
    <w:p w:rsidR="00494CBB" w:rsidRPr="00494CBB" w:rsidRDefault="00494CBB" w:rsidP="00494CBB">
      <w:pPr>
        <w:pStyle w:val="a4"/>
        <w:numPr>
          <w:ilvl w:val="0"/>
          <w:numId w:val="5"/>
        </w:numPr>
        <w:ind w:left="851" w:hanging="284"/>
        <w:jc w:val="both"/>
        <w:rPr>
          <w:lang w:val="en-US"/>
        </w:rPr>
      </w:pPr>
      <w:r w:rsidRPr="00494CBB">
        <w:rPr>
          <w:lang w:val="en-US"/>
        </w:rPr>
        <w:t>nomenclature and classification of medicines;</w:t>
      </w:r>
    </w:p>
    <w:p w:rsidR="00494CBB" w:rsidRPr="00494CBB" w:rsidRDefault="00494CBB" w:rsidP="00494CBB">
      <w:pPr>
        <w:pStyle w:val="a4"/>
        <w:numPr>
          <w:ilvl w:val="0"/>
          <w:numId w:val="5"/>
        </w:numPr>
        <w:ind w:left="851" w:hanging="284"/>
        <w:jc w:val="both"/>
        <w:rPr>
          <w:lang w:val="en-US"/>
        </w:rPr>
      </w:pPr>
      <w:r w:rsidRPr="00494CBB">
        <w:rPr>
          <w:lang w:val="en-US"/>
        </w:rPr>
        <w:t>pharmacological characteristic of the main pharmacological groups and mechanisms of</w:t>
      </w:r>
      <w:r>
        <w:rPr>
          <w:lang w:val="en-US"/>
        </w:rPr>
        <w:t xml:space="preserve"> </w:t>
      </w:r>
      <w:r w:rsidRPr="00494CBB">
        <w:rPr>
          <w:lang w:val="en-US"/>
        </w:rPr>
        <w:t>their action;</w:t>
      </w:r>
    </w:p>
    <w:p w:rsidR="00494CBB" w:rsidRPr="00494CBB" w:rsidRDefault="00494CBB" w:rsidP="00494CBB">
      <w:pPr>
        <w:pStyle w:val="a4"/>
        <w:numPr>
          <w:ilvl w:val="0"/>
          <w:numId w:val="5"/>
        </w:numPr>
        <w:ind w:left="851" w:hanging="284"/>
        <w:jc w:val="both"/>
        <w:rPr>
          <w:lang w:val="en-US"/>
        </w:rPr>
      </w:pPr>
      <w:r w:rsidRPr="00494CBB">
        <w:rPr>
          <w:lang w:val="en-US"/>
        </w:rPr>
        <w:t>indications to the administration of medicine, appropriate medicinal form, routes of</w:t>
      </w:r>
      <w:r>
        <w:rPr>
          <w:lang w:val="en-US"/>
        </w:rPr>
        <w:t xml:space="preserve"> </w:t>
      </w:r>
      <w:r w:rsidRPr="00494CBB">
        <w:rPr>
          <w:lang w:val="en-US"/>
        </w:rPr>
        <w:t>administration and drug-drug interaction;</w:t>
      </w:r>
    </w:p>
    <w:p w:rsidR="00494CBB" w:rsidRPr="00494CBB" w:rsidRDefault="00494CBB" w:rsidP="00494CBB">
      <w:pPr>
        <w:pStyle w:val="a4"/>
        <w:numPr>
          <w:ilvl w:val="0"/>
          <w:numId w:val="5"/>
        </w:numPr>
        <w:ind w:left="851" w:hanging="284"/>
        <w:jc w:val="both"/>
        <w:rPr>
          <w:lang w:val="en-US"/>
        </w:rPr>
      </w:pPr>
      <w:proofErr w:type="gramStart"/>
      <w:r w:rsidRPr="00494CBB">
        <w:rPr>
          <w:lang w:val="en-US"/>
        </w:rPr>
        <w:t>side</w:t>
      </w:r>
      <w:proofErr w:type="gramEnd"/>
      <w:r w:rsidRPr="00494CBB">
        <w:rPr>
          <w:lang w:val="en-US"/>
        </w:rPr>
        <w:t xml:space="preserve"> and adverse effects of drugs, symptoms of overdose; its prevention and treatment.</w:t>
      </w:r>
    </w:p>
    <w:p w:rsidR="00494CBB" w:rsidRPr="00494CBB" w:rsidRDefault="00494CBB" w:rsidP="00494CBB">
      <w:pPr>
        <w:ind w:firstLine="567"/>
        <w:jc w:val="both"/>
        <w:rPr>
          <w:i/>
          <w:lang w:val="en-US"/>
        </w:rPr>
      </w:pPr>
      <w:proofErr w:type="gramStart"/>
      <w:r w:rsidRPr="00494CBB">
        <w:rPr>
          <w:i/>
          <w:lang w:val="en-US"/>
        </w:rPr>
        <w:t>be</w:t>
      </w:r>
      <w:proofErr w:type="gramEnd"/>
      <w:r w:rsidRPr="00494CBB">
        <w:rPr>
          <w:i/>
          <w:lang w:val="en-US"/>
        </w:rPr>
        <w:t xml:space="preserve"> able to:</w:t>
      </w:r>
    </w:p>
    <w:p w:rsidR="00494CBB" w:rsidRPr="00494CBB" w:rsidRDefault="00494CBB" w:rsidP="00494CBB">
      <w:pPr>
        <w:pStyle w:val="a4"/>
        <w:numPr>
          <w:ilvl w:val="0"/>
          <w:numId w:val="6"/>
        </w:numPr>
        <w:ind w:left="851" w:hanging="284"/>
        <w:jc w:val="both"/>
        <w:rPr>
          <w:lang w:val="en-US"/>
        </w:rPr>
      </w:pPr>
      <w:r w:rsidRPr="00494CBB">
        <w:rPr>
          <w:lang w:val="en-US"/>
        </w:rPr>
        <w:t>to define the pharmacological group of drugs appropriate to the modern classifications;</w:t>
      </w:r>
    </w:p>
    <w:p w:rsidR="00494CBB" w:rsidRPr="00494CBB" w:rsidRDefault="00494CBB" w:rsidP="00FC649C">
      <w:pPr>
        <w:pStyle w:val="a4"/>
        <w:numPr>
          <w:ilvl w:val="0"/>
          <w:numId w:val="6"/>
        </w:numPr>
        <w:ind w:left="851" w:hanging="284"/>
        <w:jc w:val="both"/>
        <w:rPr>
          <w:lang w:val="en-US"/>
        </w:rPr>
      </w:pPr>
      <w:r w:rsidRPr="00494CBB">
        <w:rPr>
          <w:lang w:val="en-US"/>
        </w:rPr>
        <w:t>to determine the pharmacodynamics and pharmacokinetics of drugs and their mechanism of action;</w:t>
      </w:r>
    </w:p>
    <w:p w:rsidR="00494CBB" w:rsidRPr="00494CBB" w:rsidRDefault="00494CBB" w:rsidP="00FC649C">
      <w:pPr>
        <w:pStyle w:val="a4"/>
        <w:numPr>
          <w:ilvl w:val="0"/>
          <w:numId w:val="6"/>
        </w:numPr>
        <w:ind w:left="851" w:hanging="284"/>
        <w:jc w:val="both"/>
        <w:rPr>
          <w:lang w:val="en-US"/>
        </w:rPr>
      </w:pPr>
      <w:r w:rsidRPr="00494CBB">
        <w:rPr>
          <w:lang w:val="en-US"/>
        </w:rPr>
        <w:t>to explain adequate medical form, ways of introduction and drug-drug interaction with other medicine;</w:t>
      </w:r>
    </w:p>
    <w:p w:rsidR="00494CBB" w:rsidRPr="00494CBB" w:rsidRDefault="00494CBB" w:rsidP="00494CBB">
      <w:pPr>
        <w:pStyle w:val="a4"/>
        <w:numPr>
          <w:ilvl w:val="0"/>
          <w:numId w:val="6"/>
        </w:numPr>
        <w:ind w:left="851" w:hanging="284"/>
        <w:jc w:val="both"/>
        <w:rPr>
          <w:lang w:val="en-US"/>
        </w:rPr>
      </w:pPr>
      <w:r w:rsidRPr="00494CBB">
        <w:rPr>
          <w:lang w:val="en-US"/>
        </w:rPr>
        <w:t>identify signs of possible side effects and overdose symptoms, methods of prevention and</w:t>
      </w:r>
      <w:r>
        <w:rPr>
          <w:lang w:val="en-US"/>
        </w:rPr>
        <w:t xml:space="preserve"> </w:t>
      </w:r>
      <w:r w:rsidRPr="00494CBB">
        <w:rPr>
          <w:lang w:val="en-US"/>
        </w:rPr>
        <w:t>treatment;</w:t>
      </w:r>
    </w:p>
    <w:p w:rsidR="00494CBB" w:rsidRPr="00494CBB" w:rsidRDefault="00494CBB" w:rsidP="00494CBB">
      <w:pPr>
        <w:pStyle w:val="a4"/>
        <w:numPr>
          <w:ilvl w:val="0"/>
          <w:numId w:val="6"/>
        </w:numPr>
        <w:ind w:left="851" w:hanging="284"/>
        <w:jc w:val="both"/>
        <w:rPr>
          <w:lang w:val="en-US"/>
        </w:rPr>
      </w:pPr>
      <w:r w:rsidRPr="00494CBB">
        <w:rPr>
          <w:lang w:val="en-US"/>
        </w:rPr>
        <w:t>make an algorithm of pharmacotherapy in acute poisonings;</w:t>
      </w:r>
    </w:p>
    <w:p w:rsidR="00494CBB" w:rsidRPr="00494CBB" w:rsidRDefault="00494CBB" w:rsidP="00494CBB">
      <w:pPr>
        <w:pStyle w:val="a4"/>
        <w:numPr>
          <w:ilvl w:val="0"/>
          <w:numId w:val="6"/>
        </w:numPr>
        <w:ind w:left="851" w:hanging="284"/>
        <w:jc w:val="both"/>
        <w:rPr>
          <w:lang w:val="en-US"/>
        </w:rPr>
      </w:pPr>
      <w:r w:rsidRPr="00494CBB">
        <w:rPr>
          <w:lang w:val="en-US"/>
        </w:rPr>
        <w:t>explain the dependency of drugs action and age of patients, concomitant diseases and</w:t>
      </w:r>
      <w:r>
        <w:rPr>
          <w:lang w:val="en-US"/>
        </w:rPr>
        <w:t xml:space="preserve"> </w:t>
      </w:r>
      <w:r w:rsidRPr="00494CBB">
        <w:rPr>
          <w:lang w:val="en-US"/>
        </w:rPr>
        <w:t>pharmacotherapy;</w:t>
      </w:r>
    </w:p>
    <w:p w:rsidR="00494CBB" w:rsidRPr="00494CBB" w:rsidRDefault="00494CBB" w:rsidP="00494CBB">
      <w:pPr>
        <w:pStyle w:val="a4"/>
        <w:numPr>
          <w:ilvl w:val="0"/>
          <w:numId w:val="6"/>
        </w:numPr>
        <w:ind w:left="851" w:hanging="284"/>
        <w:jc w:val="both"/>
        <w:rPr>
          <w:lang w:val="en-US"/>
        </w:rPr>
      </w:pPr>
      <w:proofErr w:type="gramStart"/>
      <w:r w:rsidRPr="00494CBB">
        <w:rPr>
          <w:lang w:val="en-US"/>
        </w:rPr>
        <w:t>write</w:t>
      </w:r>
      <w:proofErr w:type="gramEnd"/>
      <w:r w:rsidRPr="00494CBB">
        <w:rPr>
          <w:lang w:val="en-US"/>
        </w:rPr>
        <w:t xml:space="preserve"> out the prescription in different medicinal forms.</w:t>
      </w:r>
    </w:p>
    <w:p w:rsidR="007F03EB" w:rsidRPr="007F03EB" w:rsidRDefault="007F03EB" w:rsidP="007F03EB">
      <w:pPr>
        <w:ind w:left="567"/>
        <w:rPr>
          <w:b/>
          <w:lang w:val="en-US"/>
        </w:rPr>
      </w:pPr>
    </w:p>
    <w:p w:rsidR="006B75DD" w:rsidRDefault="00F55DBD" w:rsidP="009A073B">
      <w:pPr>
        <w:ind w:left="567"/>
        <w:rPr>
          <w:b/>
          <w:lang w:val="en-US"/>
        </w:rPr>
      </w:pPr>
      <w:r w:rsidRPr="00F55DBD">
        <w:rPr>
          <w:b/>
          <w:lang w:val="en-US"/>
        </w:rPr>
        <w:t xml:space="preserve">2. </w:t>
      </w:r>
      <w:r w:rsidR="00B1597E">
        <w:rPr>
          <w:b/>
          <w:lang w:val="en-US"/>
        </w:rPr>
        <w:t>Program content</w:t>
      </w:r>
    </w:p>
    <w:p w:rsidR="00897F15" w:rsidRPr="00897F15" w:rsidRDefault="00897F15" w:rsidP="00897F15">
      <w:pPr>
        <w:ind w:left="567"/>
        <w:rPr>
          <w:lang w:val="en-US"/>
        </w:rPr>
      </w:pPr>
      <w:r w:rsidRPr="00897F15">
        <w:rPr>
          <w:lang w:val="en-US"/>
        </w:rPr>
        <w:t xml:space="preserve">The program includes </w:t>
      </w:r>
      <w:r w:rsidR="00D304F1">
        <w:rPr>
          <w:lang w:val="en-US"/>
        </w:rPr>
        <w:t>three</w:t>
      </w:r>
      <w:r w:rsidR="00AA05ED">
        <w:rPr>
          <w:lang w:val="en-US"/>
        </w:rPr>
        <w:t xml:space="preserve"> modules</w:t>
      </w:r>
      <w:r w:rsidRPr="00897F15">
        <w:rPr>
          <w:lang w:val="en-US"/>
        </w:rPr>
        <w:t>:</w:t>
      </w:r>
    </w:p>
    <w:p w:rsidR="00897F15" w:rsidRPr="00B12B68" w:rsidRDefault="00AA05ED" w:rsidP="00FC649C">
      <w:pPr>
        <w:pStyle w:val="a4"/>
        <w:numPr>
          <w:ilvl w:val="0"/>
          <w:numId w:val="8"/>
        </w:numPr>
        <w:ind w:left="851" w:hanging="284"/>
        <w:rPr>
          <w:b/>
          <w:lang w:val="en-US"/>
        </w:rPr>
      </w:pPr>
      <w:r w:rsidRPr="00B12B68">
        <w:rPr>
          <w:b/>
          <w:lang w:val="en-US"/>
        </w:rPr>
        <w:t xml:space="preserve">Module 1: </w:t>
      </w:r>
      <w:r w:rsidR="00897F15" w:rsidRPr="00B12B68">
        <w:rPr>
          <w:b/>
          <w:lang w:val="en-US"/>
        </w:rPr>
        <w:t>Medical prescription</w:t>
      </w:r>
      <w:r w:rsidRPr="00B12B68">
        <w:rPr>
          <w:b/>
          <w:lang w:val="en-US"/>
        </w:rPr>
        <w:t>. General pharmacology. Dru</w:t>
      </w:r>
      <w:r w:rsidR="00B93A1A" w:rsidRPr="00B12B68">
        <w:rPr>
          <w:b/>
          <w:lang w:val="en-US"/>
        </w:rPr>
        <w:t>gs acting on the nervous system:</w:t>
      </w:r>
    </w:p>
    <w:p w:rsidR="00B93A1A" w:rsidRPr="00B93A1A" w:rsidRDefault="00B93A1A" w:rsidP="00B93A1A">
      <w:pPr>
        <w:pStyle w:val="a4"/>
        <w:ind w:left="851"/>
        <w:rPr>
          <w:lang w:val="en-US"/>
        </w:rPr>
      </w:pPr>
      <w:r w:rsidRPr="00B93A1A">
        <w:rPr>
          <w:lang w:val="en-US"/>
        </w:rPr>
        <w:t>Section 1: Medical prescription.</w:t>
      </w:r>
      <w:r w:rsidR="00B65E01" w:rsidRPr="00B65E01">
        <w:rPr>
          <w:lang w:val="en-US"/>
        </w:rPr>
        <w:t xml:space="preserve"> </w:t>
      </w:r>
      <w:r w:rsidR="00B65E01" w:rsidRPr="00B93A1A">
        <w:rPr>
          <w:lang w:val="en-US"/>
        </w:rPr>
        <w:t>General pharmacology.</w:t>
      </w:r>
    </w:p>
    <w:p w:rsidR="00B93A1A" w:rsidRPr="00B93A1A" w:rsidRDefault="00B93A1A" w:rsidP="00B93A1A">
      <w:pPr>
        <w:pStyle w:val="a4"/>
        <w:ind w:left="851"/>
        <w:rPr>
          <w:lang w:val="en-US"/>
        </w:rPr>
      </w:pPr>
      <w:r w:rsidRPr="00B93A1A">
        <w:rPr>
          <w:lang w:val="en-US"/>
        </w:rPr>
        <w:t xml:space="preserve">Section </w:t>
      </w:r>
      <w:r w:rsidR="00B65E01">
        <w:rPr>
          <w:lang w:val="en-US"/>
        </w:rPr>
        <w:t>2</w:t>
      </w:r>
      <w:r w:rsidRPr="00B93A1A">
        <w:rPr>
          <w:lang w:val="en-US"/>
        </w:rPr>
        <w:t xml:space="preserve">: </w:t>
      </w:r>
      <w:r w:rsidR="00AD6002">
        <w:rPr>
          <w:lang w:val="en-US"/>
        </w:rPr>
        <w:t>Pharmacology of d</w:t>
      </w:r>
      <w:r w:rsidRPr="00B93A1A">
        <w:rPr>
          <w:lang w:val="en-US"/>
        </w:rPr>
        <w:t>rugs acting on the peripheral nervous system.</w:t>
      </w:r>
    </w:p>
    <w:p w:rsidR="00B93A1A" w:rsidRPr="00B93A1A" w:rsidRDefault="00B65E01" w:rsidP="00B93A1A">
      <w:pPr>
        <w:pStyle w:val="a4"/>
        <w:ind w:left="851"/>
        <w:rPr>
          <w:lang w:val="en-US"/>
        </w:rPr>
      </w:pPr>
      <w:r>
        <w:rPr>
          <w:lang w:val="en-US"/>
        </w:rPr>
        <w:t>Section 3</w:t>
      </w:r>
      <w:r w:rsidR="00B93A1A" w:rsidRPr="00B93A1A">
        <w:rPr>
          <w:lang w:val="en-US"/>
        </w:rPr>
        <w:t xml:space="preserve">: </w:t>
      </w:r>
      <w:r w:rsidR="00AD6002">
        <w:rPr>
          <w:lang w:val="en-US"/>
        </w:rPr>
        <w:t>Pharmacology of d</w:t>
      </w:r>
      <w:r w:rsidR="00B93A1A" w:rsidRPr="00B93A1A">
        <w:rPr>
          <w:lang w:val="en-US"/>
        </w:rPr>
        <w:t>rugs acting on the central nervous system.</w:t>
      </w:r>
    </w:p>
    <w:p w:rsidR="00AA05ED" w:rsidRPr="00B12B68" w:rsidRDefault="00AA05ED" w:rsidP="00FC649C">
      <w:pPr>
        <w:pStyle w:val="a4"/>
        <w:numPr>
          <w:ilvl w:val="0"/>
          <w:numId w:val="8"/>
        </w:numPr>
        <w:ind w:left="851" w:hanging="284"/>
        <w:rPr>
          <w:b/>
          <w:lang w:val="en-US"/>
        </w:rPr>
      </w:pPr>
      <w:r w:rsidRPr="00B12B68">
        <w:rPr>
          <w:b/>
          <w:lang w:val="en-US"/>
        </w:rPr>
        <w:t xml:space="preserve">Module 2: Pharmacology of drugs affecting metabolism and the </w:t>
      </w:r>
      <w:r w:rsidR="00B65E01" w:rsidRPr="00B12B68">
        <w:rPr>
          <w:b/>
          <w:lang w:val="en-US"/>
        </w:rPr>
        <w:t>function of organs and systems:</w:t>
      </w:r>
    </w:p>
    <w:p w:rsidR="00B65E01" w:rsidRDefault="00B65E01" w:rsidP="00B65E01">
      <w:pPr>
        <w:pStyle w:val="a4"/>
        <w:ind w:left="851"/>
        <w:rPr>
          <w:lang w:val="en-US"/>
        </w:rPr>
      </w:pPr>
      <w:r>
        <w:rPr>
          <w:lang w:val="en-US"/>
        </w:rPr>
        <w:t>Section 4:</w:t>
      </w:r>
      <w:r w:rsidR="00AD6002">
        <w:rPr>
          <w:lang w:val="en-US"/>
        </w:rPr>
        <w:t xml:space="preserve"> Pharmacology of d</w:t>
      </w:r>
      <w:r w:rsidR="00AD6002" w:rsidRPr="00AA05ED">
        <w:rPr>
          <w:lang w:val="en-US"/>
        </w:rPr>
        <w:t xml:space="preserve">rugs affecting </w:t>
      </w:r>
      <w:r w:rsidR="00AD6002">
        <w:rPr>
          <w:lang w:val="en-US"/>
        </w:rPr>
        <w:t xml:space="preserve">on </w:t>
      </w:r>
      <w:r w:rsidR="00AD6002" w:rsidRPr="00AA05ED">
        <w:rPr>
          <w:lang w:val="en-US"/>
        </w:rPr>
        <w:t xml:space="preserve">the </w:t>
      </w:r>
      <w:r w:rsidR="00AD6002">
        <w:rPr>
          <w:lang w:val="en-US"/>
        </w:rPr>
        <w:t>function of organs and systems.</w:t>
      </w:r>
    </w:p>
    <w:p w:rsidR="00B65E01" w:rsidRPr="00AD6002" w:rsidRDefault="00B65E01" w:rsidP="00B12B68">
      <w:pPr>
        <w:pStyle w:val="a4"/>
        <w:ind w:left="851"/>
        <w:jc w:val="both"/>
        <w:rPr>
          <w:lang w:val="en-US"/>
        </w:rPr>
      </w:pPr>
      <w:r>
        <w:rPr>
          <w:lang w:val="en-US"/>
        </w:rPr>
        <w:t>Section 5:</w:t>
      </w:r>
      <w:r w:rsidR="00AD6002" w:rsidRPr="00AD6002">
        <w:rPr>
          <w:lang w:val="en-US"/>
        </w:rPr>
        <w:t xml:space="preserve"> </w:t>
      </w:r>
      <w:r w:rsidR="00AD6002">
        <w:rPr>
          <w:lang w:val="en-US"/>
        </w:rPr>
        <w:t>Pharmacology of drugs affecting metabolism, inflammation, immune process</w:t>
      </w:r>
      <w:r w:rsidR="00AD6002">
        <w:rPr>
          <w:noProof/>
          <w:lang w:val="en-US"/>
        </w:rPr>
        <w:t>.</w:t>
      </w:r>
    </w:p>
    <w:p w:rsidR="00AA05ED" w:rsidRPr="00B12B68" w:rsidRDefault="00AA05ED" w:rsidP="00AA05ED">
      <w:pPr>
        <w:pStyle w:val="a4"/>
        <w:numPr>
          <w:ilvl w:val="0"/>
          <w:numId w:val="8"/>
        </w:numPr>
        <w:ind w:left="851" w:hanging="284"/>
        <w:rPr>
          <w:b/>
          <w:lang w:val="en-US"/>
        </w:rPr>
      </w:pPr>
      <w:r w:rsidRPr="00B12B68">
        <w:rPr>
          <w:b/>
          <w:lang w:val="en-US"/>
        </w:rPr>
        <w:t xml:space="preserve">Module 3: </w:t>
      </w:r>
      <w:r w:rsidR="00846E73" w:rsidRPr="00B12B68">
        <w:rPr>
          <w:b/>
          <w:lang w:val="en-US"/>
        </w:rPr>
        <w:t>Pharmacology of chemotherapeutic agents</w:t>
      </w:r>
      <w:r w:rsidRPr="00B12B68">
        <w:rPr>
          <w:b/>
          <w:lang w:val="en-US"/>
        </w:rPr>
        <w:t>.</w:t>
      </w:r>
    </w:p>
    <w:p w:rsidR="00ED3F91" w:rsidRPr="00AD6002" w:rsidRDefault="00ED3F91" w:rsidP="00AD6002">
      <w:pPr>
        <w:pStyle w:val="a4"/>
        <w:ind w:left="851"/>
        <w:rPr>
          <w:lang w:val="en-US"/>
        </w:rPr>
      </w:pPr>
      <w:r>
        <w:rPr>
          <w:lang w:val="en-US"/>
        </w:rPr>
        <w:t>Section 6:</w:t>
      </w:r>
      <w:r w:rsidR="00AD6002" w:rsidRPr="00AD6002">
        <w:rPr>
          <w:lang w:val="en-US"/>
        </w:rPr>
        <w:t xml:space="preserve"> </w:t>
      </w:r>
      <w:r w:rsidR="00AD6002">
        <w:rPr>
          <w:lang w:val="en-US"/>
        </w:rPr>
        <w:t>Pharmacology of chemotherapeutic agents. Principles of treatment of acute poisonings of drugs.</w:t>
      </w:r>
    </w:p>
    <w:p w:rsidR="00543103" w:rsidRDefault="00543103" w:rsidP="00543103">
      <w:pPr>
        <w:jc w:val="center"/>
        <w:rPr>
          <w:lang w:val="en-US"/>
        </w:rPr>
      </w:pPr>
    </w:p>
    <w:p w:rsidR="009F5EC5" w:rsidRDefault="00543103" w:rsidP="009F5EC5">
      <w:pPr>
        <w:jc w:val="center"/>
        <w:rPr>
          <w:b/>
          <w:lang w:val="en-US"/>
        </w:rPr>
      </w:pPr>
      <w:r w:rsidRPr="00543103">
        <w:rPr>
          <w:b/>
          <w:lang w:val="en-US"/>
        </w:rPr>
        <w:t xml:space="preserve">Module 1: Medical prescription. General pharmacology. </w:t>
      </w:r>
    </w:p>
    <w:p w:rsidR="00543103" w:rsidRPr="00543103" w:rsidRDefault="00543103" w:rsidP="009F5EC5">
      <w:pPr>
        <w:jc w:val="center"/>
        <w:rPr>
          <w:b/>
          <w:lang w:val="en-US"/>
        </w:rPr>
      </w:pPr>
      <w:r w:rsidRPr="00543103">
        <w:rPr>
          <w:b/>
          <w:lang w:val="en-US"/>
        </w:rPr>
        <w:t>Drugs acting on the nervous system.</w:t>
      </w:r>
    </w:p>
    <w:p w:rsidR="00B65E01" w:rsidRDefault="00B93A1A" w:rsidP="00B65E01">
      <w:pPr>
        <w:ind w:firstLine="567"/>
        <w:rPr>
          <w:b/>
          <w:lang w:val="en-US"/>
        </w:rPr>
      </w:pPr>
      <w:r w:rsidRPr="00B93A1A">
        <w:rPr>
          <w:b/>
          <w:lang w:val="en-US"/>
        </w:rPr>
        <w:t>Section 1:</w:t>
      </w:r>
      <w:r>
        <w:rPr>
          <w:lang w:val="en-US"/>
        </w:rPr>
        <w:t xml:space="preserve"> </w:t>
      </w:r>
      <w:r w:rsidR="00F543A5" w:rsidRPr="00543103">
        <w:rPr>
          <w:b/>
          <w:lang w:val="en-US"/>
        </w:rPr>
        <w:t xml:space="preserve">Medical prescription. </w:t>
      </w:r>
      <w:r w:rsidR="00B65E01">
        <w:rPr>
          <w:b/>
          <w:lang w:val="en-US"/>
        </w:rPr>
        <w:t>General pharmacology.</w:t>
      </w:r>
    </w:p>
    <w:p w:rsidR="00F42594" w:rsidRPr="00AE48AB" w:rsidRDefault="00F42594" w:rsidP="00F42594">
      <w:pPr>
        <w:rPr>
          <w:i/>
          <w:lang w:val="en-US"/>
        </w:rPr>
      </w:pPr>
      <w:r w:rsidRPr="00AE48AB">
        <w:rPr>
          <w:i/>
          <w:lang w:val="en-US"/>
        </w:rPr>
        <w:t>Specific goals:</w:t>
      </w:r>
    </w:p>
    <w:p w:rsidR="00F42594" w:rsidRPr="001663D7" w:rsidRDefault="00F42594" w:rsidP="00F42594">
      <w:pPr>
        <w:numPr>
          <w:ilvl w:val="0"/>
          <w:numId w:val="10"/>
        </w:numPr>
        <w:shd w:val="clear" w:color="auto" w:fill="FFFFFF"/>
        <w:tabs>
          <w:tab w:val="left" w:pos="851"/>
        </w:tabs>
        <w:ind w:left="851" w:hanging="284"/>
        <w:jc w:val="both"/>
        <w:textAlignment w:val="top"/>
        <w:rPr>
          <w:i/>
          <w:lang w:val="en-US"/>
        </w:rPr>
      </w:pPr>
      <w:proofErr w:type="gramStart"/>
      <w:r w:rsidRPr="001663D7">
        <w:rPr>
          <w:i/>
          <w:lang w:val="en-US"/>
        </w:rPr>
        <w:t>generalize</w:t>
      </w:r>
      <w:proofErr w:type="gramEnd"/>
      <w:r w:rsidRPr="001663D7">
        <w:rPr>
          <w:i/>
          <w:lang w:val="en-US"/>
        </w:rPr>
        <w:t xml:space="preserve"> and analyze the characteristics of solid and semi-solid medicinal forms, peculiarities of their production, routes of administration and rules of prescribing. </w:t>
      </w:r>
    </w:p>
    <w:p w:rsidR="00F42594" w:rsidRPr="001663D7" w:rsidRDefault="00F42594" w:rsidP="00F42594">
      <w:pPr>
        <w:numPr>
          <w:ilvl w:val="0"/>
          <w:numId w:val="10"/>
        </w:numPr>
        <w:shd w:val="clear" w:color="auto" w:fill="FFFFFF"/>
        <w:tabs>
          <w:tab w:val="left" w:pos="851"/>
        </w:tabs>
        <w:ind w:left="851" w:hanging="284"/>
        <w:jc w:val="both"/>
        <w:textAlignment w:val="top"/>
        <w:rPr>
          <w:i/>
          <w:lang w:val="en-US"/>
        </w:rPr>
      </w:pPr>
      <w:proofErr w:type="gramStart"/>
      <w:r w:rsidRPr="001663D7">
        <w:rPr>
          <w:i/>
          <w:lang w:val="en-US"/>
        </w:rPr>
        <w:t>generalize</w:t>
      </w:r>
      <w:proofErr w:type="gramEnd"/>
      <w:r w:rsidRPr="001663D7">
        <w:rPr>
          <w:i/>
          <w:lang w:val="en-US"/>
        </w:rPr>
        <w:t xml:space="preserve"> and analyze the characteristics of liquid medicinal forms, peculiarities of their production, routes of administration and rules of prescribing.</w:t>
      </w:r>
    </w:p>
    <w:p w:rsidR="00F42594" w:rsidRPr="001663D7" w:rsidRDefault="00F42594" w:rsidP="00F42594">
      <w:pPr>
        <w:numPr>
          <w:ilvl w:val="0"/>
          <w:numId w:val="10"/>
        </w:numPr>
        <w:shd w:val="clear" w:color="auto" w:fill="FFFFFF"/>
        <w:tabs>
          <w:tab w:val="left" w:pos="851"/>
        </w:tabs>
        <w:ind w:left="851" w:hanging="284"/>
        <w:jc w:val="both"/>
        <w:textAlignment w:val="top"/>
        <w:rPr>
          <w:i/>
          <w:lang w:val="en-US"/>
        </w:rPr>
      </w:pPr>
      <w:proofErr w:type="gramStart"/>
      <w:r w:rsidRPr="001663D7">
        <w:rPr>
          <w:i/>
          <w:lang w:val="en-US"/>
        </w:rPr>
        <w:t>generalize</w:t>
      </w:r>
      <w:proofErr w:type="gramEnd"/>
      <w:r w:rsidRPr="001663D7">
        <w:rPr>
          <w:i/>
          <w:lang w:val="en-US"/>
        </w:rPr>
        <w:t xml:space="preserve"> and analyze the characteristics of new dosage forms, peculiarities of their production, routes of administration and rules of prescribing.</w:t>
      </w:r>
    </w:p>
    <w:p w:rsidR="00F42594" w:rsidRPr="001663D7" w:rsidRDefault="00F42594" w:rsidP="00F42594">
      <w:pPr>
        <w:numPr>
          <w:ilvl w:val="0"/>
          <w:numId w:val="10"/>
        </w:numPr>
        <w:shd w:val="clear" w:color="auto" w:fill="FFFFFF"/>
        <w:tabs>
          <w:tab w:val="left" w:pos="851"/>
        </w:tabs>
        <w:ind w:left="851" w:hanging="284"/>
        <w:jc w:val="both"/>
        <w:textAlignment w:val="top"/>
        <w:rPr>
          <w:i/>
          <w:lang w:val="en-US"/>
        </w:rPr>
      </w:pPr>
      <w:proofErr w:type="gramStart"/>
      <w:r w:rsidRPr="001663D7">
        <w:rPr>
          <w:i/>
          <w:lang w:val="en-US"/>
        </w:rPr>
        <w:t>evaluate</w:t>
      </w:r>
      <w:proofErr w:type="gramEnd"/>
      <w:r w:rsidRPr="001663D7">
        <w:rPr>
          <w:i/>
          <w:lang w:val="en-US"/>
        </w:rPr>
        <w:t xml:space="preserve"> the value of a property written signature.</w:t>
      </w:r>
    </w:p>
    <w:p w:rsidR="00B65E01" w:rsidRDefault="00B65E01" w:rsidP="00B65E01">
      <w:pPr>
        <w:numPr>
          <w:ilvl w:val="0"/>
          <w:numId w:val="10"/>
        </w:numPr>
        <w:shd w:val="clear" w:color="auto" w:fill="FFFFFF"/>
        <w:tabs>
          <w:tab w:val="left" w:pos="851"/>
        </w:tabs>
        <w:ind w:left="851" w:hanging="284"/>
        <w:jc w:val="both"/>
        <w:textAlignment w:val="top"/>
        <w:rPr>
          <w:i/>
          <w:lang w:val="en-US"/>
        </w:rPr>
      </w:pPr>
      <w:proofErr w:type="gramStart"/>
      <w:r>
        <w:rPr>
          <w:i/>
          <w:lang w:val="en-US"/>
        </w:rPr>
        <w:t>generalize</w:t>
      </w:r>
      <w:proofErr w:type="gramEnd"/>
      <w:r>
        <w:rPr>
          <w:i/>
          <w:lang w:val="en-US"/>
        </w:rPr>
        <w:t xml:space="preserve"> and analyze the main pharmacological terms.</w:t>
      </w:r>
    </w:p>
    <w:p w:rsidR="00B65E01" w:rsidRDefault="00B65E01" w:rsidP="00B65E01">
      <w:pPr>
        <w:numPr>
          <w:ilvl w:val="0"/>
          <w:numId w:val="10"/>
        </w:numPr>
        <w:shd w:val="clear" w:color="auto" w:fill="FFFFFF"/>
        <w:tabs>
          <w:tab w:val="left" w:pos="851"/>
        </w:tabs>
        <w:ind w:left="851" w:hanging="284"/>
        <w:jc w:val="both"/>
        <w:textAlignment w:val="top"/>
        <w:rPr>
          <w:i/>
          <w:lang w:val="en-US"/>
        </w:rPr>
      </w:pPr>
      <w:proofErr w:type="gramStart"/>
      <w:r>
        <w:rPr>
          <w:i/>
          <w:lang w:val="en-US"/>
        </w:rPr>
        <w:t>generalize</w:t>
      </w:r>
      <w:proofErr w:type="gramEnd"/>
      <w:r>
        <w:rPr>
          <w:i/>
          <w:lang w:val="en-US"/>
        </w:rPr>
        <w:t xml:space="preserve"> and analyze the basic laws of the pharmacokinetics.</w:t>
      </w:r>
    </w:p>
    <w:p w:rsidR="00B65E01" w:rsidRDefault="00B65E01" w:rsidP="00B65E01">
      <w:pPr>
        <w:numPr>
          <w:ilvl w:val="0"/>
          <w:numId w:val="10"/>
        </w:numPr>
        <w:shd w:val="clear" w:color="auto" w:fill="FFFFFF"/>
        <w:tabs>
          <w:tab w:val="left" w:pos="851"/>
        </w:tabs>
        <w:ind w:left="851" w:hanging="284"/>
        <w:jc w:val="both"/>
        <w:textAlignment w:val="top"/>
        <w:rPr>
          <w:i/>
          <w:lang w:val="en-US"/>
        </w:rPr>
      </w:pPr>
      <w:proofErr w:type="gramStart"/>
      <w:r>
        <w:rPr>
          <w:i/>
          <w:lang w:val="en-US"/>
        </w:rPr>
        <w:t>generalize</w:t>
      </w:r>
      <w:proofErr w:type="gramEnd"/>
      <w:r>
        <w:rPr>
          <w:i/>
          <w:lang w:val="en-US"/>
        </w:rPr>
        <w:t xml:space="preserve"> and analyze the basic laws of the pharmacodynamics.</w:t>
      </w:r>
    </w:p>
    <w:p w:rsidR="00B65E01" w:rsidRDefault="00B65E01" w:rsidP="00B65E01">
      <w:pPr>
        <w:numPr>
          <w:ilvl w:val="0"/>
          <w:numId w:val="10"/>
        </w:numPr>
        <w:shd w:val="clear" w:color="auto" w:fill="FFFFFF"/>
        <w:tabs>
          <w:tab w:val="left" w:pos="851"/>
        </w:tabs>
        <w:ind w:left="851" w:hanging="284"/>
        <w:jc w:val="both"/>
        <w:textAlignment w:val="top"/>
        <w:rPr>
          <w:i/>
          <w:lang w:val="en-US"/>
        </w:rPr>
      </w:pPr>
      <w:proofErr w:type="gramStart"/>
      <w:r>
        <w:rPr>
          <w:i/>
          <w:lang w:val="en-US"/>
        </w:rPr>
        <w:t>to</w:t>
      </w:r>
      <w:proofErr w:type="gramEnd"/>
      <w:r>
        <w:rPr>
          <w:i/>
          <w:lang w:val="en-US"/>
        </w:rPr>
        <w:t xml:space="preserve"> evaluate the importance of pharmacology as a fundamental discipline for the development of other disciplines and areas in medicine. </w:t>
      </w:r>
    </w:p>
    <w:p w:rsidR="00B65E01" w:rsidRDefault="00B65E01" w:rsidP="00B65E01">
      <w:pPr>
        <w:numPr>
          <w:ilvl w:val="0"/>
          <w:numId w:val="10"/>
        </w:numPr>
        <w:shd w:val="clear" w:color="auto" w:fill="FFFFFF"/>
        <w:tabs>
          <w:tab w:val="left" w:pos="851"/>
        </w:tabs>
        <w:ind w:left="851" w:hanging="284"/>
        <w:jc w:val="both"/>
        <w:textAlignment w:val="top"/>
        <w:rPr>
          <w:i/>
          <w:lang w:val="en-US"/>
        </w:rPr>
      </w:pPr>
      <w:proofErr w:type="gramStart"/>
      <w:r>
        <w:rPr>
          <w:i/>
          <w:lang w:val="en-US"/>
        </w:rPr>
        <w:lastRenderedPageBreak/>
        <w:t>analyze</w:t>
      </w:r>
      <w:proofErr w:type="gramEnd"/>
      <w:r>
        <w:rPr>
          <w:i/>
          <w:lang w:val="en-US"/>
        </w:rPr>
        <w:t xml:space="preserve"> the main stages of the development of pharmacology as a science.</w:t>
      </w:r>
    </w:p>
    <w:p w:rsidR="004B72EB" w:rsidRDefault="00F543A5" w:rsidP="00F543A5">
      <w:pPr>
        <w:tabs>
          <w:tab w:val="left" w:pos="851"/>
        </w:tabs>
        <w:ind w:firstLine="567"/>
        <w:rPr>
          <w:b/>
          <w:lang w:val="en-US"/>
        </w:rPr>
      </w:pPr>
      <w:r w:rsidRPr="00F543A5">
        <w:rPr>
          <w:b/>
          <w:lang w:val="en-US"/>
        </w:rPr>
        <w:t>Topic 1. Medical prescription.</w:t>
      </w:r>
    </w:p>
    <w:p w:rsidR="00F543A5" w:rsidRDefault="00D41320" w:rsidP="00F543A5">
      <w:pPr>
        <w:tabs>
          <w:tab w:val="left" w:pos="851"/>
        </w:tabs>
        <w:ind w:firstLine="567"/>
        <w:rPr>
          <w:lang w:val="en-US"/>
        </w:rPr>
      </w:pPr>
      <w:r>
        <w:rPr>
          <w:lang w:val="en-US"/>
        </w:rPr>
        <w:t xml:space="preserve">Rules of drug prescribing. Part of prescription. Types of prescription forms. Analysis of the structure and content of the medical prescription. Classification of dosage forms. </w:t>
      </w:r>
    </w:p>
    <w:p w:rsidR="004B72EB" w:rsidRDefault="004B72EB" w:rsidP="004B72EB">
      <w:pPr>
        <w:tabs>
          <w:tab w:val="left" w:pos="851"/>
        </w:tabs>
        <w:ind w:firstLine="567"/>
        <w:rPr>
          <w:b/>
          <w:lang w:val="en-US"/>
        </w:rPr>
      </w:pPr>
      <w:r w:rsidRPr="004B72EB">
        <w:rPr>
          <w:b/>
          <w:lang w:val="en-US"/>
        </w:rPr>
        <w:t>Topic 2. The solid medicinal forms.</w:t>
      </w:r>
    </w:p>
    <w:p w:rsidR="009A3475" w:rsidRPr="009A3475" w:rsidRDefault="009A3475" w:rsidP="009A3475">
      <w:pPr>
        <w:shd w:val="clear" w:color="auto" w:fill="FFFFFF"/>
        <w:ind w:firstLine="567"/>
        <w:jc w:val="both"/>
        <w:textAlignment w:val="top"/>
        <w:rPr>
          <w:lang w:val="en-US"/>
        </w:rPr>
      </w:pPr>
      <w:r w:rsidRPr="009A3475">
        <w:rPr>
          <w:lang w:val="en-US"/>
        </w:rPr>
        <w:t xml:space="preserve">Solid </w:t>
      </w:r>
      <w:r>
        <w:rPr>
          <w:lang w:val="en-US"/>
        </w:rPr>
        <w:t xml:space="preserve">and semi solid medicinal forms: </w:t>
      </w:r>
      <w:r w:rsidRPr="009A3475">
        <w:rPr>
          <w:lang w:val="en-US"/>
        </w:rPr>
        <w:t xml:space="preserve">powders, dusting powders, tablets, capsules, lozenges, caramels, </w:t>
      </w:r>
      <w:proofErr w:type="spellStart"/>
      <w:r w:rsidRPr="009A3475">
        <w:rPr>
          <w:lang w:val="en-US"/>
        </w:rPr>
        <w:t>dragees</w:t>
      </w:r>
      <w:proofErr w:type="spellEnd"/>
      <w:r w:rsidRPr="009A3475">
        <w:rPr>
          <w:lang w:val="en-US"/>
        </w:rPr>
        <w:t xml:space="preserve">, </w:t>
      </w:r>
      <w:proofErr w:type="spellStart"/>
      <w:r w:rsidRPr="009A3475">
        <w:rPr>
          <w:lang w:val="en-US"/>
        </w:rPr>
        <w:t>microdragee</w:t>
      </w:r>
      <w:proofErr w:type="spellEnd"/>
      <w:r w:rsidRPr="009A3475">
        <w:rPr>
          <w:lang w:val="en-US"/>
        </w:rPr>
        <w:t xml:space="preserve">, </w:t>
      </w:r>
      <w:proofErr w:type="spellStart"/>
      <w:r w:rsidRPr="009A3475">
        <w:rPr>
          <w:lang w:val="en-US"/>
        </w:rPr>
        <w:t>spansules</w:t>
      </w:r>
      <w:proofErr w:type="spellEnd"/>
      <w:r w:rsidRPr="009A3475">
        <w:rPr>
          <w:lang w:val="en-US"/>
        </w:rPr>
        <w:t xml:space="preserve">, granules, suppositories. </w:t>
      </w:r>
      <w:r w:rsidRPr="00496CEF">
        <w:rPr>
          <w:lang w:val="en-US"/>
        </w:rPr>
        <w:t>Rules of prescribing.</w:t>
      </w:r>
    </w:p>
    <w:p w:rsidR="004B72EB" w:rsidRDefault="004B72EB" w:rsidP="004B72EB">
      <w:pPr>
        <w:tabs>
          <w:tab w:val="left" w:pos="851"/>
        </w:tabs>
        <w:ind w:firstLine="567"/>
        <w:rPr>
          <w:b/>
          <w:lang w:val="en-US"/>
        </w:rPr>
      </w:pPr>
      <w:r w:rsidRPr="004B72EB">
        <w:rPr>
          <w:b/>
          <w:lang w:val="en-US"/>
        </w:rPr>
        <w:t xml:space="preserve">Topic </w:t>
      </w:r>
      <w:r>
        <w:rPr>
          <w:b/>
          <w:lang w:val="en-US"/>
        </w:rPr>
        <w:t xml:space="preserve">3. </w:t>
      </w:r>
      <w:r w:rsidRPr="004B72EB">
        <w:rPr>
          <w:b/>
          <w:lang w:val="en-US"/>
        </w:rPr>
        <w:t>The soft medicinal forms.</w:t>
      </w:r>
    </w:p>
    <w:p w:rsidR="004B72EB" w:rsidRPr="004B72EB" w:rsidRDefault="009A3475" w:rsidP="009A3475">
      <w:pPr>
        <w:tabs>
          <w:tab w:val="left" w:pos="851"/>
        </w:tabs>
        <w:ind w:firstLine="567"/>
        <w:jc w:val="both"/>
        <w:rPr>
          <w:lang w:val="en-US"/>
        </w:rPr>
      </w:pPr>
      <w:r w:rsidRPr="00496CEF">
        <w:rPr>
          <w:lang w:val="en-US"/>
        </w:rPr>
        <w:t xml:space="preserve">Soft medicinal forms: ointments, pastes, liniments, plasters, poultices, baths. </w:t>
      </w:r>
      <w:r w:rsidRPr="009A3475">
        <w:rPr>
          <w:lang w:val="en-US"/>
        </w:rPr>
        <w:t>Rules of prescribing.</w:t>
      </w:r>
    </w:p>
    <w:p w:rsidR="004B72EB" w:rsidRDefault="004B72EB" w:rsidP="004B72EB">
      <w:pPr>
        <w:tabs>
          <w:tab w:val="left" w:pos="851"/>
        </w:tabs>
        <w:ind w:firstLine="567"/>
        <w:rPr>
          <w:b/>
          <w:lang w:val="en-US"/>
        </w:rPr>
      </w:pPr>
      <w:r w:rsidRPr="004B72EB">
        <w:rPr>
          <w:b/>
          <w:lang w:val="en-US"/>
        </w:rPr>
        <w:t xml:space="preserve">Topic </w:t>
      </w:r>
      <w:r>
        <w:rPr>
          <w:b/>
          <w:lang w:val="en-US"/>
        </w:rPr>
        <w:t xml:space="preserve">4. </w:t>
      </w:r>
      <w:r w:rsidR="009A3475">
        <w:rPr>
          <w:b/>
          <w:lang w:val="en-US"/>
        </w:rPr>
        <w:t>The liqui</w:t>
      </w:r>
      <w:r w:rsidRPr="004B72EB">
        <w:rPr>
          <w:b/>
          <w:lang w:val="en-US"/>
        </w:rPr>
        <w:t>d medicinal forms.</w:t>
      </w:r>
    </w:p>
    <w:p w:rsidR="00F543A5" w:rsidRPr="009A3475" w:rsidRDefault="009A3475" w:rsidP="009A3475">
      <w:pPr>
        <w:tabs>
          <w:tab w:val="left" w:pos="851"/>
        </w:tabs>
        <w:ind w:firstLine="567"/>
        <w:jc w:val="both"/>
        <w:rPr>
          <w:lang w:val="en-US"/>
        </w:rPr>
      </w:pPr>
      <w:r w:rsidRPr="009A3475">
        <w:rPr>
          <w:lang w:val="en-US"/>
        </w:rPr>
        <w:t>Liquid medicinal forms: mixtures, drops for internal usage, tinctures, extracts, infusions, decoctions, slime, syrups, aromatic water, emulsions, suspensions, drinks, carbonated drinks, elixirs, balms, enema, inhalation aerosols. Rules of prescribing.</w:t>
      </w:r>
      <w:r w:rsidR="009B1D09">
        <w:rPr>
          <w:lang w:val="en-US"/>
        </w:rPr>
        <w:t xml:space="preserve"> </w:t>
      </w:r>
      <w:r w:rsidR="009B1D09" w:rsidRPr="00496CEF">
        <w:rPr>
          <w:lang w:val="en-US"/>
        </w:rPr>
        <w:t>Routes of administration.</w:t>
      </w:r>
    </w:p>
    <w:p w:rsidR="004B72EB" w:rsidRDefault="00F543A5" w:rsidP="00F543A5">
      <w:pPr>
        <w:tabs>
          <w:tab w:val="left" w:pos="851"/>
        </w:tabs>
        <w:ind w:firstLine="567"/>
        <w:jc w:val="both"/>
        <w:rPr>
          <w:lang w:val="en-US"/>
        </w:rPr>
      </w:pPr>
      <w:r w:rsidRPr="00F543A5">
        <w:rPr>
          <w:b/>
          <w:lang w:val="en-US"/>
        </w:rPr>
        <w:t>CURRENT CONTROL:</w:t>
      </w:r>
      <w:r>
        <w:rPr>
          <w:lang w:val="en-US"/>
        </w:rPr>
        <w:t xml:space="preserve"> solving situational tasks</w:t>
      </w:r>
      <w:r w:rsidRPr="00F543A5">
        <w:rPr>
          <w:lang w:val="en-US"/>
        </w:rPr>
        <w:t xml:space="preserve">, test control of theoretical </w:t>
      </w:r>
      <w:proofErr w:type="gramStart"/>
      <w:r w:rsidR="00D25A9A">
        <w:rPr>
          <w:lang w:val="en-US"/>
        </w:rPr>
        <w:t>knowledge’s</w:t>
      </w:r>
      <w:proofErr w:type="gramEnd"/>
      <w:r w:rsidRPr="00F543A5">
        <w:rPr>
          <w:lang w:val="en-US"/>
        </w:rPr>
        <w:t>.</w:t>
      </w:r>
    </w:p>
    <w:p w:rsidR="004B72EB" w:rsidRDefault="004B72EB" w:rsidP="004B72EB">
      <w:pPr>
        <w:tabs>
          <w:tab w:val="left" w:pos="851"/>
        </w:tabs>
        <w:ind w:firstLine="567"/>
        <w:rPr>
          <w:b/>
          <w:lang w:val="en-US"/>
        </w:rPr>
      </w:pPr>
      <w:r w:rsidRPr="004B72EB">
        <w:rPr>
          <w:b/>
          <w:lang w:val="en-US"/>
        </w:rPr>
        <w:t xml:space="preserve">Topic </w:t>
      </w:r>
      <w:r>
        <w:rPr>
          <w:b/>
          <w:lang w:val="en-US"/>
        </w:rPr>
        <w:t xml:space="preserve">5. </w:t>
      </w:r>
      <w:r w:rsidRPr="004B72EB">
        <w:rPr>
          <w:b/>
          <w:lang w:val="en-US"/>
        </w:rPr>
        <w:t>General Pharmacology. History of Pharmacology.</w:t>
      </w:r>
    </w:p>
    <w:p w:rsidR="002C10F3" w:rsidRPr="005A5056" w:rsidRDefault="002C10F3" w:rsidP="002C10F3">
      <w:pPr>
        <w:shd w:val="clear" w:color="auto" w:fill="FFFFFF"/>
        <w:ind w:firstLine="567"/>
        <w:jc w:val="both"/>
        <w:textAlignment w:val="top"/>
        <w:rPr>
          <w:lang w:val="en-US"/>
        </w:rPr>
      </w:pPr>
      <w:r w:rsidRPr="005A5056">
        <w:rPr>
          <w:lang w:val="en-US"/>
        </w:rPr>
        <w:t xml:space="preserve">Determination of pharmacology. Pharmacology in the medical and biological sciences. The main sections of pharmacology: theoretical, experimental, </w:t>
      </w:r>
      <w:proofErr w:type="spellStart"/>
      <w:r w:rsidRPr="005A5056">
        <w:rPr>
          <w:lang w:val="en-US"/>
        </w:rPr>
        <w:t>physico</w:t>
      </w:r>
      <w:proofErr w:type="spellEnd"/>
      <w:r w:rsidRPr="005A5056">
        <w:rPr>
          <w:lang w:val="en-US"/>
        </w:rPr>
        <w:t xml:space="preserve">, chemical, biochemical, physiological and clinical. New areas of pharmacology: pediatric, geriatric, radiation, </w:t>
      </w:r>
      <w:proofErr w:type="spellStart"/>
      <w:r w:rsidRPr="005A5056">
        <w:rPr>
          <w:lang w:val="en-US"/>
        </w:rPr>
        <w:t>immunopharmacology</w:t>
      </w:r>
      <w:proofErr w:type="spellEnd"/>
      <w:r w:rsidRPr="005A5056">
        <w:rPr>
          <w:lang w:val="en-US"/>
        </w:rPr>
        <w:t xml:space="preserve">, psychopharmacology, </w:t>
      </w:r>
      <w:proofErr w:type="spellStart"/>
      <w:r w:rsidRPr="005A5056">
        <w:rPr>
          <w:lang w:val="en-US"/>
        </w:rPr>
        <w:t>pharmacogenetics</w:t>
      </w:r>
      <w:proofErr w:type="spellEnd"/>
      <w:r w:rsidRPr="005A5056">
        <w:rPr>
          <w:lang w:val="en-US"/>
        </w:rPr>
        <w:t xml:space="preserve">, </w:t>
      </w:r>
      <w:proofErr w:type="spellStart"/>
      <w:r w:rsidRPr="005A5056">
        <w:rPr>
          <w:lang w:val="en-US"/>
        </w:rPr>
        <w:t>chronopharmacology</w:t>
      </w:r>
      <w:proofErr w:type="spellEnd"/>
      <w:r w:rsidRPr="005A5056">
        <w:rPr>
          <w:lang w:val="en-US"/>
        </w:rPr>
        <w:t xml:space="preserve">. Modern development of pharmacology in Ukraine. The main achievements of the national pharmacologists. </w:t>
      </w:r>
    </w:p>
    <w:p w:rsidR="002C10F3" w:rsidRPr="005A5056" w:rsidRDefault="002C10F3" w:rsidP="002C10F3">
      <w:pPr>
        <w:shd w:val="clear" w:color="auto" w:fill="FFFFFF"/>
        <w:ind w:firstLine="567"/>
        <w:jc w:val="both"/>
        <w:textAlignment w:val="top"/>
        <w:rPr>
          <w:lang w:val="en-US"/>
        </w:rPr>
      </w:pPr>
      <w:r w:rsidRPr="005A5056">
        <w:rPr>
          <w:lang w:val="en-US"/>
        </w:rPr>
        <w:t xml:space="preserve">Pharmacokinetics of drugs. Route of administration (enteral and parenteral varieties). Types of absorption and their underlying mechanisms (active transport, passive and facilitated diffusion, filtration, pinocytosis). The concept of bioavailability and bioequivalence. Binding of drugs to plasma proteins and other </w:t>
      </w:r>
      <w:proofErr w:type="spellStart"/>
      <w:r w:rsidRPr="005A5056">
        <w:rPr>
          <w:lang w:val="en-US"/>
        </w:rPr>
        <w:t>biolygands</w:t>
      </w:r>
      <w:proofErr w:type="spellEnd"/>
      <w:r w:rsidRPr="005A5056">
        <w:rPr>
          <w:lang w:val="en-US"/>
        </w:rPr>
        <w:t xml:space="preserve">. The distribution of drugs in the body. Penetration through </w:t>
      </w:r>
      <w:proofErr w:type="spellStart"/>
      <w:r w:rsidRPr="005A5056">
        <w:rPr>
          <w:lang w:val="en-US"/>
        </w:rPr>
        <w:t>histohematogenous</w:t>
      </w:r>
      <w:proofErr w:type="spellEnd"/>
      <w:r w:rsidRPr="005A5056">
        <w:rPr>
          <w:lang w:val="en-US"/>
        </w:rPr>
        <w:t xml:space="preserve"> barriers; placental, blood-brain and others. Depositing medication. </w:t>
      </w:r>
    </w:p>
    <w:p w:rsidR="002C10F3" w:rsidRPr="005A5056" w:rsidRDefault="002C10F3" w:rsidP="002C10F3">
      <w:pPr>
        <w:shd w:val="clear" w:color="auto" w:fill="FFFFFF"/>
        <w:ind w:firstLine="567"/>
        <w:jc w:val="both"/>
        <w:textAlignment w:val="top"/>
        <w:rPr>
          <w:lang w:val="en-US"/>
        </w:rPr>
      </w:pPr>
      <w:r w:rsidRPr="005A5056">
        <w:rPr>
          <w:lang w:val="en-US"/>
        </w:rPr>
        <w:t xml:space="preserve">Biotransformation of drugs, its species. The concept of basic pharmacokinetic parameters (absorption rate constant, period </w:t>
      </w:r>
      <w:r w:rsidRPr="00496CEF">
        <w:rPr>
          <w:lang w:val="en-US"/>
        </w:rPr>
        <w:t xml:space="preserve">of </w:t>
      </w:r>
      <w:proofErr w:type="spellStart"/>
      <w:r w:rsidRPr="00496CEF">
        <w:rPr>
          <w:lang w:val="en-US"/>
        </w:rPr>
        <w:t>c</w:t>
      </w:r>
      <w:r w:rsidRPr="005A5056">
        <w:rPr>
          <w:lang w:val="en-US"/>
        </w:rPr>
        <w:t>emi</w:t>
      </w:r>
      <w:proofErr w:type="spellEnd"/>
      <w:r w:rsidRPr="00496CEF">
        <w:rPr>
          <w:lang w:val="en-US"/>
        </w:rPr>
        <w:t>-</w:t>
      </w:r>
      <w:r w:rsidRPr="005A5056">
        <w:rPr>
          <w:lang w:val="en-US"/>
        </w:rPr>
        <w:t xml:space="preserve">elimination stationary concentration, clearance of drug). Age peculiarities of pharmacokinetics (children in the first years of life and in the elderly). Determination of dose, dose types: single, daily, course, impact, fragmented, supportive, preventive, therapeutic, middle and higher therapeutic, toxic and lethal. Latitude therapeutic effect. The concentration of drug in medicinal forms or biological fluid. Value depends "concentration (dose) - effect" in pharmacology. Pharmacodynamics of drugs. The concept of receptors, including specific, agonists, antagonists. Synergy, potentiation, antagonism of drugs action. Types of drugs (direct, indirect, reflex, local, </w:t>
      </w:r>
      <w:proofErr w:type="spellStart"/>
      <w:r w:rsidRPr="005A5056">
        <w:rPr>
          <w:lang w:val="en-US"/>
        </w:rPr>
        <w:t>resorptive</w:t>
      </w:r>
      <w:proofErr w:type="spellEnd"/>
      <w:r w:rsidRPr="005A5056">
        <w:rPr>
          <w:lang w:val="en-US"/>
        </w:rPr>
        <w:t xml:space="preserve">, selective, reversible, irreversible, specific and nonspecific, the main and side). Types and methods of action of drugs. Metabolism (proteins, lipids, carbohydrates, electrolytes) as an object influence of drugs. </w:t>
      </w:r>
    </w:p>
    <w:p w:rsidR="002C10F3" w:rsidRPr="005A5056" w:rsidRDefault="002C10F3" w:rsidP="002C10F3">
      <w:pPr>
        <w:shd w:val="clear" w:color="auto" w:fill="FFFFFF"/>
        <w:ind w:firstLine="567"/>
        <w:jc w:val="both"/>
        <w:textAlignment w:val="top"/>
        <w:rPr>
          <w:lang w:val="en-US"/>
        </w:rPr>
      </w:pPr>
      <w:r w:rsidRPr="005A5056">
        <w:rPr>
          <w:lang w:val="en-US"/>
        </w:rPr>
        <w:t xml:space="preserve">Factors affecting the pharmacodynamics and pharmacokinetics. </w:t>
      </w:r>
    </w:p>
    <w:p w:rsidR="002C10F3" w:rsidRPr="005A5056" w:rsidRDefault="002C10F3" w:rsidP="002C10F3">
      <w:pPr>
        <w:shd w:val="clear" w:color="auto" w:fill="FFFFFF"/>
        <w:ind w:firstLine="567"/>
        <w:jc w:val="both"/>
        <w:textAlignment w:val="top"/>
        <w:rPr>
          <w:lang w:val="en-US"/>
        </w:rPr>
      </w:pPr>
      <w:r w:rsidRPr="005A5056">
        <w:rPr>
          <w:lang w:val="en-US"/>
        </w:rPr>
        <w:t xml:space="preserve">Features of drugs in their re-use. The concept of material and functional </w:t>
      </w:r>
      <w:proofErr w:type="spellStart"/>
      <w:r w:rsidRPr="005A5056">
        <w:rPr>
          <w:lang w:val="en-US"/>
        </w:rPr>
        <w:t>cumulation</w:t>
      </w:r>
      <w:proofErr w:type="spellEnd"/>
      <w:r w:rsidRPr="005A5056">
        <w:rPr>
          <w:lang w:val="en-US"/>
        </w:rPr>
        <w:t xml:space="preserve">. Tolerance or addiction (as variety - </w:t>
      </w:r>
      <w:proofErr w:type="spellStart"/>
      <w:r w:rsidRPr="005A5056">
        <w:rPr>
          <w:lang w:val="en-US"/>
        </w:rPr>
        <w:t>tachyphylaxis</w:t>
      </w:r>
      <w:proofErr w:type="spellEnd"/>
      <w:r w:rsidRPr="005A5056">
        <w:rPr>
          <w:lang w:val="en-US"/>
        </w:rPr>
        <w:t xml:space="preserve">), dependence on drugs action (mental, physical). The concept of withdrawal and return </w:t>
      </w:r>
      <w:proofErr w:type="spellStart"/>
      <w:r w:rsidRPr="005A5056">
        <w:rPr>
          <w:lang w:val="en-US"/>
        </w:rPr>
        <w:t>synaroms</w:t>
      </w:r>
      <w:proofErr w:type="spellEnd"/>
      <w:r w:rsidRPr="005A5056">
        <w:rPr>
          <w:lang w:val="en-US"/>
        </w:rPr>
        <w:t>. Medical and social aspects of the fight against drug addiction. Combined action of drugs - synergy (summation, potentiation), a</w:t>
      </w:r>
      <w:r w:rsidRPr="00496CEF">
        <w:rPr>
          <w:lang w:val="en-US"/>
        </w:rPr>
        <w:t>ntagonism</w:t>
      </w:r>
      <w:r w:rsidRPr="005A5056">
        <w:rPr>
          <w:lang w:val="en-US"/>
        </w:rPr>
        <w:t xml:space="preserve">. Incompatibility of drugs. </w:t>
      </w:r>
    </w:p>
    <w:p w:rsidR="002C10F3" w:rsidRPr="005A5056" w:rsidRDefault="002C10F3" w:rsidP="002C10F3">
      <w:pPr>
        <w:shd w:val="clear" w:color="auto" w:fill="FFFFFF"/>
        <w:ind w:firstLine="567"/>
        <w:jc w:val="both"/>
        <w:textAlignment w:val="top"/>
        <w:rPr>
          <w:lang w:val="en-US"/>
        </w:rPr>
      </w:pPr>
      <w:r w:rsidRPr="005A5056">
        <w:rPr>
          <w:lang w:val="en-US"/>
        </w:rPr>
        <w:t xml:space="preserve">The concept of the safety of medicines. Side effects of medicines. Types of side effects. Overdose absolute and relative (toxic effects). Lactose. Idiosyncrasy. Allergic reaction. Mutagenicity, Teratogenicity, </w:t>
      </w:r>
      <w:proofErr w:type="spellStart"/>
      <w:r w:rsidRPr="005A5056">
        <w:rPr>
          <w:lang w:val="en-US"/>
        </w:rPr>
        <w:t>embryotoxic</w:t>
      </w:r>
      <w:proofErr w:type="spellEnd"/>
      <w:r w:rsidRPr="005A5056">
        <w:rPr>
          <w:lang w:val="en-US"/>
        </w:rPr>
        <w:t xml:space="preserve"> </w:t>
      </w:r>
      <w:proofErr w:type="spellStart"/>
      <w:r w:rsidRPr="005A5056">
        <w:rPr>
          <w:lang w:val="en-US"/>
        </w:rPr>
        <w:t>fetotoxyc</w:t>
      </w:r>
      <w:proofErr w:type="spellEnd"/>
      <w:r w:rsidRPr="005A5056">
        <w:rPr>
          <w:lang w:val="en-US"/>
        </w:rPr>
        <w:t xml:space="preserve"> effects, carcinogenicity. Pharmacovigilance system in the world and Ukraine. Basic principles and types of interaction of drugs. Characteristic of </w:t>
      </w:r>
      <w:proofErr w:type="spellStart"/>
      <w:r w:rsidRPr="005A5056">
        <w:rPr>
          <w:lang w:val="en-US"/>
        </w:rPr>
        <w:t>physico</w:t>
      </w:r>
      <w:proofErr w:type="spellEnd"/>
      <w:r w:rsidRPr="005A5056">
        <w:rPr>
          <w:lang w:val="en-US"/>
        </w:rPr>
        <w:t xml:space="preserve">-chemical (pharmaceutical), pharmacokinetic and </w:t>
      </w:r>
      <w:proofErr w:type="spellStart"/>
      <w:r w:rsidRPr="005A5056">
        <w:rPr>
          <w:lang w:val="en-US"/>
        </w:rPr>
        <w:t>pharmacodynamic</w:t>
      </w:r>
      <w:proofErr w:type="spellEnd"/>
      <w:r w:rsidRPr="005A5056">
        <w:rPr>
          <w:lang w:val="en-US"/>
        </w:rPr>
        <w:t xml:space="preserve"> drug interactions. </w:t>
      </w:r>
    </w:p>
    <w:p w:rsidR="004B72EB" w:rsidRDefault="004B72EB" w:rsidP="004B72EB">
      <w:pPr>
        <w:tabs>
          <w:tab w:val="left" w:pos="851"/>
        </w:tabs>
        <w:ind w:firstLine="567"/>
        <w:rPr>
          <w:lang w:val="en-US"/>
        </w:rPr>
      </w:pPr>
    </w:p>
    <w:p w:rsidR="00894199" w:rsidRPr="00894199" w:rsidRDefault="00894199" w:rsidP="00894199">
      <w:pPr>
        <w:ind w:firstLine="567"/>
        <w:rPr>
          <w:b/>
          <w:lang w:val="en-US"/>
        </w:rPr>
      </w:pPr>
      <w:r w:rsidRPr="00894199">
        <w:rPr>
          <w:b/>
          <w:lang w:val="en-US"/>
        </w:rPr>
        <w:t>Section 2: Pharmacology of drugs acting on the peripheral nervous system.</w:t>
      </w:r>
    </w:p>
    <w:p w:rsidR="005A5056" w:rsidRDefault="005A5056" w:rsidP="005A5056">
      <w:pPr>
        <w:rPr>
          <w:i/>
          <w:lang w:val="en-US"/>
        </w:rPr>
      </w:pPr>
      <w:r w:rsidRPr="00AE48AB">
        <w:rPr>
          <w:i/>
          <w:lang w:val="en-US"/>
        </w:rPr>
        <w:t>Specific goals:</w:t>
      </w:r>
    </w:p>
    <w:p w:rsidR="00D8198E" w:rsidRPr="000C3D1E" w:rsidRDefault="00F80394" w:rsidP="00D8198E">
      <w:pPr>
        <w:pStyle w:val="a4"/>
        <w:numPr>
          <w:ilvl w:val="0"/>
          <w:numId w:val="12"/>
        </w:numPr>
        <w:ind w:left="851" w:hanging="284"/>
        <w:rPr>
          <w:rStyle w:val="longtext"/>
          <w:i/>
          <w:lang w:val="en-US"/>
        </w:rPr>
      </w:pPr>
      <w:proofErr w:type="gramStart"/>
      <w:r>
        <w:rPr>
          <w:i/>
          <w:lang w:val="en-US"/>
        </w:rPr>
        <w:lastRenderedPageBreak/>
        <w:t>to</w:t>
      </w:r>
      <w:proofErr w:type="gramEnd"/>
      <w:r>
        <w:rPr>
          <w:i/>
          <w:lang w:val="en-US"/>
        </w:rPr>
        <w:t xml:space="preserve"> generalize and analyze </w:t>
      </w:r>
      <w:r w:rsidRPr="00F80394">
        <w:rPr>
          <w:rStyle w:val="longtext"/>
          <w:lang w:val="en-US"/>
        </w:rPr>
        <w:t xml:space="preserve">the main ways of pharmacological correction (exposure) of </w:t>
      </w:r>
      <w:r w:rsidRPr="000C3D1E">
        <w:rPr>
          <w:rStyle w:val="longtext"/>
          <w:i/>
          <w:lang w:val="en-US"/>
        </w:rPr>
        <w:t>dysfunction sensory nervous system.</w:t>
      </w:r>
    </w:p>
    <w:p w:rsidR="000C3D1E" w:rsidRPr="000C3D1E" w:rsidRDefault="000C3D1E" w:rsidP="000C3D1E">
      <w:pPr>
        <w:pStyle w:val="a4"/>
        <w:numPr>
          <w:ilvl w:val="0"/>
          <w:numId w:val="12"/>
        </w:numPr>
        <w:ind w:left="851" w:hanging="284"/>
        <w:rPr>
          <w:rStyle w:val="longtext"/>
          <w:i/>
          <w:lang w:val="en-US"/>
        </w:rPr>
      </w:pPr>
      <w:proofErr w:type="gramStart"/>
      <w:r w:rsidRPr="000C3D1E">
        <w:rPr>
          <w:rStyle w:val="longtext"/>
          <w:i/>
          <w:lang w:val="en-US"/>
        </w:rPr>
        <w:t>to</w:t>
      </w:r>
      <w:proofErr w:type="gramEnd"/>
      <w:r w:rsidRPr="000C3D1E">
        <w:rPr>
          <w:rStyle w:val="longtext"/>
          <w:i/>
          <w:lang w:val="en-US"/>
        </w:rPr>
        <w:t xml:space="preserve"> explain and </w:t>
      </w:r>
      <w:r w:rsidR="00F80394" w:rsidRPr="000C3D1E">
        <w:rPr>
          <w:rStyle w:val="longtext"/>
          <w:i/>
          <w:lang w:val="en-US"/>
        </w:rPr>
        <w:t>analyze the basic classification of drugs that affect the afferent nervous system.</w:t>
      </w:r>
    </w:p>
    <w:p w:rsidR="000C3D1E" w:rsidRPr="000C3D1E" w:rsidRDefault="000C3D1E" w:rsidP="000C3D1E">
      <w:pPr>
        <w:pStyle w:val="a4"/>
        <w:numPr>
          <w:ilvl w:val="0"/>
          <w:numId w:val="12"/>
        </w:numPr>
        <w:ind w:left="851" w:hanging="284"/>
        <w:rPr>
          <w:rStyle w:val="longtext"/>
          <w:i/>
          <w:lang w:val="en-US"/>
        </w:rPr>
      </w:pPr>
      <w:proofErr w:type="gramStart"/>
      <w:r w:rsidRPr="000C3D1E">
        <w:rPr>
          <w:rStyle w:val="longtext"/>
          <w:i/>
          <w:lang w:val="en-US"/>
        </w:rPr>
        <w:t>to</w:t>
      </w:r>
      <w:proofErr w:type="gramEnd"/>
      <w:r w:rsidRPr="000C3D1E">
        <w:rPr>
          <w:rStyle w:val="longtext"/>
          <w:i/>
          <w:lang w:val="en-US"/>
        </w:rPr>
        <w:t xml:space="preserve"> explain the pharmacological characterization of basic drugs, explain the mechanisms of action.</w:t>
      </w:r>
    </w:p>
    <w:p w:rsidR="000C3D1E" w:rsidRPr="000C3D1E" w:rsidRDefault="000C3D1E" w:rsidP="000C3D1E">
      <w:pPr>
        <w:pStyle w:val="a4"/>
        <w:numPr>
          <w:ilvl w:val="0"/>
          <w:numId w:val="12"/>
        </w:numPr>
        <w:ind w:left="851" w:hanging="284"/>
        <w:jc w:val="both"/>
        <w:rPr>
          <w:i/>
          <w:lang w:val="en-US"/>
        </w:rPr>
      </w:pPr>
      <w:proofErr w:type="gramStart"/>
      <w:r w:rsidRPr="000C3D1E">
        <w:rPr>
          <w:rStyle w:val="longtext"/>
          <w:i/>
          <w:lang w:val="en-US"/>
        </w:rPr>
        <w:t>to</w:t>
      </w:r>
      <w:proofErr w:type="gramEnd"/>
      <w:r w:rsidRPr="000C3D1E">
        <w:rPr>
          <w:rStyle w:val="longtext"/>
          <w:i/>
          <w:lang w:val="en-US"/>
        </w:rPr>
        <w:t xml:space="preserve"> analyze the indications for the use of medicines in accordance knowledge of pharmacodynamics. </w:t>
      </w:r>
    </w:p>
    <w:p w:rsidR="000C3D1E" w:rsidRPr="000C3D1E" w:rsidRDefault="000C3D1E" w:rsidP="000C3D1E">
      <w:pPr>
        <w:pStyle w:val="a4"/>
        <w:numPr>
          <w:ilvl w:val="0"/>
          <w:numId w:val="12"/>
        </w:numPr>
        <w:ind w:left="851" w:hanging="284"/>
        <w:jc w:val="both"/>
        <w:rPr>
          <w:rStyle w:val="longtext"/>
          <w:i/>
          <w:lang w:val="en-US"/>
        </w:rPr>
      </w:pPr>
      <w:proofErr w:type="gramStart"/>
      <w:r w:rsidRPr="000C3D1E">
        <w:rPr>
          <w:rStyle w:val="longtext"/>
          <w:i/>
          <w:lang w:val="en-US"/>
        </w:rPr>
        <w:t>evaluate</w:t>
      </w:r>
      <w:proofErr w:type="gramEnd"/>
      <w:r w:rsidRPr="000C3D1E">
        <w:rPr>
          <w:rStyle w:val="longtext"/>
          <w:i/>
          <w:lang w:val="en-US"/>
        </w:rPr>
        <w:t xml:space="preserve"> the ratio benefit / risk for use of drugs that affect the peripheral nervous system.</w:t>
      </w:r>
    </w:p>
    <w:p w:rsidR="000C3D1E" w:rsidRPr="000C3D1E" w:rsidRDefault="000C3D1E" w:rsidP="000C3D1E">
      <w:pPr>
        <w:pStyle w:val="a4"/>
        <w:numPr>
          <w:ilvl w:val="0"/>
          <w:numId w:val="12"/>
        </w:numPr>
        <w:ind w:left="851" w:hanging="284"/>
        <w:jc w:val="both"/>
        <w:rPr>
          <w:rStyle w:val="longtext"/>
          <w:i/>
          <w:lang w:val="en-US"/>
        </w:rPr>
      </w:pPr>
      <w:proofErr w:type="gramStart"/>
      <w:r w:rsidRPr="000C3D1E">
        <w:rPr>
          <w:rStyle w:val="longtext"/>
          <w:i/>
          <w:lang w:val="en-US"/>
        </w:rPr>
        <w:t>develop</w:t>
      </w:r>
      <w:proofErr w:type="gramEnd"/>
      <w:r w:rsidRPr="000C3D1E">
        <w:rPr>
          <w:rStyle w:val="longtext"/>
          <w:i/>
          <w:lang w:val="en-US"/>
        </w:rPr>
        <w:t xml:space="preserve"> an algorithm for patients with acute poisoning by cocaine, muscarinic, anticholinergic agents, atropine nicotine. To understand the applicability of antidotes in each case. </w:t>
      </w:r>
    </w:p>
    <w:p w:rsidR="000C3D1E" w:rsidRPr="000C3D1E" w:rsidRDefault="000C3D1E" w:rsidP="000C3D1E">
      <w:pPr>
        <w:pStyle w:val="a4"/>
        <w:numPr>
          <w:ilvl w:val="0"/>
          <w:numId w:val="12"/>
        </w:numPr>
        <w:ind w:left="851" w:hanging="284"/>
        <w:jc w:val="both"/>
        <w:rPr>
          <w:rStyle w:val="longtext"/>
          <w:i/>
          <w:lang w:val="en-US"/>
        </w:rPr>
      </w:pPr>
      <w:proofErr w:type="gramStart"/>
      <w:r w:rsidRPr="000C3D1E">
        <w:rPr>
          <w:rStyle w:val="longtext"/>
          <w:i/>
          <w:lang w:val="en-US"/>
        </w:rPr>
        <w:t>to</w:t>
      </w:r>
      <w:proofErr w:type="gramEnd"/>
      <w:r w:rsidRPr="000C3D1E">
        <w:rPr>
          <w:rStyle w:val="longtext"/>
          <w:i/>
          <w:lang w:val="en-US"/>
        </w:rPr>
        <w:t xml:space="preserve"> explain the dependence of drugs that affect the peripheral nervous system of features pharmacokinetics in patients of all ages, concomitant diseases and their treatment. </w:t>
      </w:r>
    </w:p>
    <w:p w:rsidR="000C3D1E" w:rsidRPr="000C3D1E" w:rsidRDefault="000C3D1E" w:rsidP="000C3D1E">
      <w:pPr>
        <w:pStyle w:val="a4"/>
        <w:numPr>
          <w:ilvl w:val="0"/>
          <w:numId w:val="12"/>
        </w:numPr>
        <w:ind w:left="851" w:hanging="284"/>
        <w:jc w:val="both"/>
        <w:rPr>
          <w:rStyle w:val="longtext"/>
          <w:i/>
          <w:lang w:val="en-US"/>
        </w:rPr>
      </w:pPr>
      <w:proofErr w:type="gramStart"/>
      <w:r w:rsidRPr="000C3D1E">
        <w:rPr>
          <w:rStyle w:val="longtext"/>
          <w:i/>
          <w:lang w:val="en-US"/>
        </w:rPr>
        <w:t>remove</w:t>
      </w:r>
      <w:proofErr w:type="gramEnd"/>
      <w:r w:rsidRPr="000C3D1E">
        <w:rPr>
          <w:rStyle w:val="longtext"/>
          <w:i/>
          <w:lang w:val="en-US"/>
        </w:rPr>
        <w:t xml:space="preserve"> judgments about the potential side effects of drugs to prevent them. </w:t>
      </w:r>
    </w:p>
    <w:p w:rsidR="000C3D1E" w:rsidRPr="000C3D1E" w:rsidRDefault="000C3D1E" w:rsidP="000C3D1E">
      <w:pPr>
        <w:pStyle w:val="a4"/>
        <w:numPr>
          <w:ilvl w:val="0"/>
          <w:numId w:val="12"/>
        </w:numPr>
        <w:ind w:left="851" w:hanging="284"/>
        <w:jc w:val="both"/>
        <w:rPr>
          <w:i/>
          <w:lang w:val="en-US"/>
        </w:rPr>
      </w:pPr>
      <w:proofErr w:type="gramStart"/>
      <w:r w:rsidRPr="000C3D1E">
        <w:rPr>
          <w:rStyle w:val="longtext"/>
          <w:i/>
          <w:lang w:val="en-US"/>
        </w:rPr>
        <w:t>writing</w:t>
      </w:r>
      <w:proofErr w:type="gramEnd"/>
      <w:r w:rsidRPr="000C3D1E">
        <w:rPr>
          <w:rStyle w:val="longtext"/>
          <w:i/>
          <w:lang w:val="en-US"/>
        </w:rPr>
        <w:t xml:space="preserve"> and analyzing prescriptions for drugs that affect the function of the efferent nervous system. </w:t>
      </w:r>
    </w:p>
    <w:p w:rsidR="004B72EB" w:rsidRDefault="004B72EB" w:rsidP="004B72EB">
      <w:pPr>
        <w:tabs>
          <w:tab w:val="left" w:pos="851"/>
        </w:tabs>
        <w:ind w:firstLine="567"/>
        <w:rPr>
          <w:b/>
          <w:lang w:val="en-US"/>
        </w:rPr>
      </w:pPr>
      <w:r>
        <w:rPr>
          <w:b/>
          <w:lang w:val="en-US"/>
        </w:rPr>
        <w:t xml:space="preserve">Topic 6. </w:t>
      </w:r>
      <w:r w:rsidRPr="004B72EB">
        <w:rPr>
          <w:b/>
          <w:lang w:val="en-US"/>
        </w:rPr>
        <w:t xml:space="preserve">The drugs acting on afferent nervous system, local </w:t>
      </w:r>
      <w:proofErr w:type="spellStart"/>
      <w:r w:rsidRPr="004B72EB">
        <w:rPr>
          <w:b/>
          <w:lang w:val="en-US"/>
        </w:rPr>
        <w:t>anaesthetics</w:t>
      </w:r>
      <w:proofErr w:type="spellEnd"/>
      <w:r w:rsidRPr="004B72EB">
        <w:rPr>
          <w:b/>
          <w:lang w:val="en-US"/>
        </w:rPr>
        <w:t>, astringents, covering, adsorbing and irritant drugs.</w:t>
      </w:r>
    </w:p>
    <w:p w:rsidR="00433C64" w:rsidRPr="00433C64" w:rsidRDefault="00433C64" w:rsidP="00433C64">
      <w:pPr>
        <w:shd w:val="clear" w:color="auto" w:fill="FFFFFF"/>
        <w:ind w:firstLine="567"/>
        <w:jc w:val="both"/>
        <w:textAlignment w:val="top"/>
        <w:rPr>
          <w:lang w:val="en-US"/>
        </w:rPr>
      </w:pPr>
      <w:r w:rsidRPr="00433C64">
        <w:rPr>
          <w:rStyle w:val="longtext"/>
          <w:lang w:val="en-US"/>
        </w:rPr>
        <w:t>Drugs affecting the afferent innervation. Classification of drugs affecting the afferent innervation. Drugs for local anesthesia. Classification according to chemical structure and use for different types of anesthesia. Requirements for the preparations of local anesthetics. Pharmacology of esters (</w:t>
      </w:r>
      <w:proofErr w:type="spellStart"/>
      <w:r w:rsidRPr="00433C64">
        <w:rPr>
          <w:rStyle w:val="longtext"/>
          <w:lang w:val="en-US"/>
        </w:rPr>
        <w:t>novocaine</w:t>
      </w:r>
      <w:proofErr w:type="spellEnd"/>
      <w:r w:rsidRPr="00433C64">
        <w:rPr>
          <w:rStyle w:val="longtext"/>
          <w:lang w:val="en-US"/>
        </w:rPr>
        <w:t xml:space="preserve">, </w:t>
      </w:r>
      <w:proofErr w:type="spellStart"/>
      <w:r w:rsidRPr="00433C64">
        <w:rPr>
          <w:rStyle w:val="longtext"/>
          <w:lang w:val="en-US"/>
        </w:rPr>
        <w:t>trimecaine</w:t>
      </w:r>
      <w:proofErr w:type="spellEnd"/>
      <w:r w:rsidRPr="00433C64">
        <w:rPr>
          <w:rStyle w:val="longtext"/>
          <w:lang w:val="en-US"/>
        </w:rPr>
        <w:t xml:space="preserve">, </w:t>
      </w:r>
      <w:proofErr w:type="spellStart"/>
      <w:r w:rsidRPr="00433C64">
        <w:rPr>
          <w:rStyle w:val="longtext"/>
          <w:lang w:val="en-US"/>
        </w:rPr>
        <w:t>anestezine</w:t>
      </w:r>
      <w:proofErr w:type="spellEnd"/>
      <w:r w:rsidRPr="00433C64">
        <w:rPr>
          <w:rStyle w:val="longtext"/>
          <w:lang w:val="en-US"/>
        </w:rPr>
        <w:t xml:space="preserve"> benzocaine) and su</w:t>
      </w:r>
      <w:r w:rsidR="009A753E">
        <w:rPr>
          <w:rStyle w:val="longtext"/>
          <w:lang w:val="en-US"/>
        </w:rPr>
        <w:t>bstitution of amides (</w:t>
      </w:r>
      <w:proofErr w:type="spellStart"/>
      <w:r w:rsidR="009A753E">
        <w:rPr>
          <w:rStyle w:val="longtext"/>
          <w:lang w:val="en-US"/>
        </w:rPr>
        <w:t>xykaine</w:t>
      </w:r>
      <w:proofErr w:type="spellEnd"/>
      <w:r w:rsidR="009A753E">
        <w:rPr>
          <w:rStyle w:val="longtext"/>
          <w:lang w:val="en-US"/>
        </w:rPr>
        <w:t xml:space="preserve">, </w:t>
      </w:r>
      <w:proofErr w:type="spellStart"/>
      <w:r w:rsidR="009A753E">
        <w:rPr>
          <w:rStyle w:val="longtext"/>
          <w:lang w:val="en-US"/>
        </w:rPr>
        <w:t>a</w:t>
      </w:r>
      <w:r w:rsidRPr="00433C64">
        <w:rPr>
          <w:rStyle w:val="longtext"/>
          <w:lang w:val="en-US"/>
        </w:rPr>
        <w:t>rticaine</w:t>
      </w:r>
      <w:proofErr w:type="spellEnd"/>
      <w:r w:rsidRPr="00433C64">
        <w:rPr>
          <w:rStyle w:val="longtext"/>
          <w:lang w:val="en-US"/>
        </w:rPr>
        <w:t xml:space="preserve">, bupivacaine). Comparative characteristics of local anesthetics and complex preparations based on them. Indications. Purpose and features of combination with adrenergic agonists. Adverse effects of local anesthetics, measures of prevention and treatment. Toxicology of cocaine. </w:t>
      </w:r>
      <w:r w:rsidR="009A753E" w:rsidRPr="00433C64">
        <w:rPr>
          <w:rStyle w:val="longtext"/>
          <w:lang w:val="en-US"/>
        </w:rPr>
        <w:t>Astringent</w:t>
      </w:r>
      <w:r w:rsidRPr="00433C64">
        <w:rPr>
          <w:rStyle w:val="longtext"/>
          <w:lang w:val="en-US"/>
        </w:rPr>
        <w:t xml:space="preserve"> medicines. Organic and inorganic </w:t>
      </w:r>
      <w:proofErr w:type="spellStart"/>
      <w:r w:rsidRPr="00433C64">
        <w:rPr>
          <w:rStyle w:val="longtext"/>
          <w:lang w:val="en-US"/>
        </w:rPr>
        <w:t>astrinsents</w:t>
      </w:r>
      <w:proofErr w:type="spellEnd"/>
      <w:r w:rsidRPr="00433C64">
        <w:rPr>
          <w:rStyle w:val="longtext"/>
          <w:lang w:val="en-US"/>
        </w:rPr>
        <w:t xml:space="preserve"> drugs. The mechanism of action, indications for use. Pharmacological characterization of tannin, bismuth nitrate, herb </w:t>
      </w:r>
      <w:proofErr w:type="spellStart"/>
      <w:r w:rsidRPr="00433C64">
        <w:rPr>
          <w:rStyle w:val="longtext"/>
          <w:lang w:val="en-US"/>
        </w:rPr>
        <w:t>hyperici</w:t>
      </w:r>
      <w:proofErr w:type="spellEnd"/>
      <w:r w:rsidRPr="00433C64">
        <w:rPr>
          <w:rStyle w:val="longtext"/>
          <w:lang w:val="en-US"/>
        </w:rPr>
        <w:t xml:space="preserve">, folium </w:t>
      </w:r>
      <w:proofErr w:type="spellStart"/>
      <w:r w:rsidRPr="00433C64">
        <w:rPr>
          <w:rStyle w:val="longtext"/>
          <w:lang w:val="en-US"/>
        </w:rPr>
        <w:t>salvaie</w:t>
      </w:r>
      <w:proofErr w:type="spellEnd"/>
      <w:r w:rsidRPr="00433C64">
        <w:rPr>
          <w:rStyle w:val="longtext"/>
          <w:lang w:val="en-US"/>
        </w:rPr>
        <w:t>, chamomile flowers. Complex products based on them.</w:t>
      </w:r>
      <w:r w:rsidRPr="00433C64">
        <w:rPr>
          <w:lang w:val="en-US"/>
        </w:rPr>
        <w:t xml:space="preserve"> </w:t>
      </w:r>
      <w:r w:rsidRPr="00433C64">
        <w:rPr>
          <w:rStyle w:val="longtext"/>
          <w:lang w:val="en-US"/>
        </w:rPr>
        <w:t>Coating drugs. General characteristics of the coating drug. The mechanism of action, indications (mucus starch, flax seed). Adsorbing drugs. Classification of adsorbing agents. Mechanism of action. Indications. Preparations of carbon (activated charcoal). Synthetic sorbents (</w:t>
      </w:r>
      <w:proofErr w:type="spellStart"/>
      <w:r w:rsidRPr="00433C64">
        <w:rPr>
          <w:rStyle w:val="longtext"/>
          <w:lang w:val="en-US"/>
        </w:rPr>
        <w:t>enterosgel</w:t>
      </w:r>
      <w:proofErr w:type="spellEnd"/>
      <w:r w:rsidRPr="00433C64">
        <w:rPr>
          <w:rStyle w:val="longtext"/>
          <w:lang w:val="en-US"/>
        </w:rPr>
        <w:t xml:space="preserve">). Principles of hemodialysis and </w:t>
      </w:r>
      <w:proofErr w:type="spellStart"/>
      <w:r w:rsidRPr="00433C64">
        <w:rPr>
          <w:rStyle w:val="longtext"/>
          <w:lang w:val="en-US"/>
        </w:rPr>
        <w:t>enterosorption</w:t>
      </w:r>
      <w:proofErr w:type="spellEnd"/>
      <w:r w:rsidRPr="00433C64">
        <w:rPr>
          <w:rStyle w:val="longtext"/>
          <w:lang w:val="en-US"/>
        </w:rPr>
        <w:t xml:space="preserve">. Drugs that irritate sensitive nerve ending. Classification of irritants. Mechanism of action. Effects on the skin and mucous membranes. Indications. </w:t>
      </w:r>
    </w:p>
    <w:p w:rsidR="004B72EB" w:rsidRDefault="004B72EB" w:rsidP="004B72EB">
      <w:pPr>
        <w:tabs>
          <w:tab w:val="left" w:pos="851"/>
        </w:tabs>
        <w:ind w:firstLine="567"/>
        <w:rPr>
          <w:b/>
          <w:lang w:val="en-US"/>
        </w:rPr>
      </w:pPr>
      <w:r>
        <w:rPr>
          <w:b/>
          <w:lang w:val="en-US"/>
        </w:rPr>
        <w:t xml:space="preserve">Topic 7. </w:t>
      </w:r>
      <w:proofErr w:type="spellStart"/>
      <w:r w:rsidRPr="004B72EB">
        <w:rPr>
          <w:b/>
          <w:lang w:val="en-US"/>
        </w:rPr>
        <w:t>Cholinomimetics</w:t>
      </w:r>
      <w:proofErr w:type="spellEnd"/>
      <w:r w:rsidRPr="004B72EB">
        <w:rPr>
          <w:b/>
          <w:lang w:val="en-US"/>
        </w:rPr>
        <w:t>.</w:t>
      </w:r>
    </w:p>
    <w:p w:rsidR="00336135" w:rsidRDefault="00433C64" w:rsidP="001F258D">
      <w:pPr>
        <w:shd w:val="clear" w:color="auto" w:fill="FFFFFF"/>
        <w:ind w:firstLine="567"/>
        <w:jc w:val="both"/>
        <w:textAlignment w:val="top"/>
        <w:rPr>
          <w:rStyle w:val="longtext"/>
          <w:lang w:val="en-US"/>
        </w:rPr>
      </w:pPr>
      <w:r w:rsidRPr="00433C64">
        <w:rPr>
          <w:rStyle w:val="longtext"/>
          <w:lang w:val="en-US"/>
        </w:rPr>
        <w:t xml:space="preserve">Anatomical and physiological properties of the autonomic nervous system. Modern understanding of nerve synapses, neurotransmitters and receptors. Classification of drugs affecting the autonomic nervous system. Drugs that affect the function of cholinergic nerves. The concept of cholinergic receptors. Classification of affecting the function of cholinergic nerves. Pharmacological effects arising from the excitation and inhibition of cholinergic receptors. </w:t>
      </w:r>
      <w:proofErr w:type="spellStart"/>
      <w:r w:rsidRPr="00433C64">
        <w:rPr>
          <w:rStyle w:val="longtext"/>
          <w:lang w:val="en-US"/>
        </w:rPr>
        <w:t>Cholinomimetic</w:t>
      </w:r>
      <w:proofErr w:type="spellEnd"/>
      <w:r w:rsidRPr="00433C64">
        <w:rPr>
          <w:rStyle w:val="longtext"/>
          <w:lang w:val="en-US"/>
        </w:rPr>
        <w:t xml:space="preserve"> drugs</w:t>
      </w:r>
      <w:r w:rsidR="001F258D">
        <w:rPr>
          <w:rStyle w:val="longtext"/>
          <w:lang w:val="en-US"/>
        </w:rPr>
        <w:t xml:space="preserve"> M-and N-</w:t>
      </w:r>
      <w:proofErr w:type="spellStart"/>
      <w:r w:rsidR="001F258D">
        <w:rPr>
          <w:rStyle w:val="longtext"/>
          <w:lang w:val="en-US"/>
        </w:rPr>
        <w:t>cholinomimetic</w:t>
      </w:r>
      <w:proofErr w:type="spellEnd"/>
      <w:r w:rsidR="001F258D">
        <w:rPr>
          <w:rStyle w:val="longtext"/>
          <w:lang w:val="en-US"/>
        </w:rPr>
        <w:t xml:space="preserve"> drugs. </w:t>
      </w:r>
      <w:r w:rsidRPr="00433C64">
        <w:rPr>
          <w:rStyle w:val="longtext"/>
          <w:lang w:val="en-US"/>
        </w:rPr>
        <w:t xml:space="preserve">Pharmacology </w:t>
      </w:r>
      <w:proofErr w:type="spellStart"/>
      <w:r w:rsidRPr="00433C64">
        <w:rPr>
          <w:rStyle w:val="longtext"/>
          <w:lang w:val="en-US"/>
        </w:rPr>
        <w:t>carbacholin</w:t>
      </w:r>
      <w:proofErr w:type="spellEnd"/>
      <w:r w:rsidRPr="00433C64">
        <w:rPr>
          <w:rStyle w:val="longtext"/>
          <w:lang w:val="en-US"/>
        </w:rPr>
        <w:t>. M-</w:t>
      </w:r>
      <w:proofErr w:type="spellStart"/>
      <w:r w:rsidRPr="00433C64">
        <w:rPr>
          <w:rStyle w:val="longtext"/>
          <w:lang w:val="en-US"/>
        </w:rPr>
        <w:t>cholinomimetics</w:t>
      </w:r>
      <w:proofErr w:type="spellEnd"/>
      <w:r w:rsidRPr="00433C64">
        <w:rPr>
          <w:rStyle w:val="longtext"/>
          <w:lang w:val="en-US"/>
        </w:rPr>
        <w:t xml:space="preserve">. Pharmacological characterization of </w:t>
      </w:r>
      <w:proofErr w:type="spellStart"/>
      <w:r w:rsidRPr="00433C64">
        <w:rPr>
          <w:rStyle w:val="longtext"/>
          <w:lang w:val="en-US"/>
        </w:rPr>
        <w:t>pilocarpine</w:t>
      </w:r>
      <w:proofErr w:type="spellEnd"/>
      <w:r w:rsidRPr="00433C64">
        <w:rPr>
          <w:rStyle w:val="longtext"/>
          <w:lang w:val="en-US"/>
        </w:rPr>
        <w:t xml:space="preserve"> hydrochloride. Impact on eyesight, smooth muscles of internal organs, glands secretion, cardiovascular and urogenital system. Indications. </w:t>
      </w:r>
      <w:r w:rsidR="001F258D">
        <w:rPr>
          <w:rStyle w:val="longtext"/>
          <w:lang w:val="en-US"/>
        </w:rPr>
        <w:t>Acute muscarinic poisoning. Assistance measures, antidote therapy. N-</w:t>
      </w:r>
      <w:proofErr w:type="spellStart"/>
      <w:r w:rsidR="001F258D">
        <w:rPr>
          <w:rStyle w:val="longtext"/>
          <w:lang w:val="en-US"/>
        </w:rPr>
        <w:t>cholinomimetics</w:t>
      </w:r>
      <w:proofErr w:type="spellEnd"/>
      <w:r w:rsidR="001F258D">
        <w:rPr>
          <w:rStyle w:val="longtext"/>
          <w:lang w:val="en-US"/>
        </w:rPr>
        <w:t>. Pharmacological effects of Nicotine.</w:t>
      </w:r>
      <w:r w:rsidR="00336135">
        <w:rPr>
          <w:rStyle w:val="longtext"/>
          <w:lang w:val="en-US"/>
        </w:rPr>
        <w:t xml:space="preserve"> Smoking as a medical and social problem. Drugs used to treat tobacco dependence.</w:t>
      </w:r>
    </w:p>
    <w:p w:rsidR="00433C64" w:rsidRDefault="00336135" w:rsidP="001F258D">
      <w:pPr>
        <w:shd w:val="clear" w:color="auto" w:fill="FFFFFF"/>
        <w:ind w:firstLine="567"/>
        <w:jc w:val="both"/>
        <w:textAlignment w:val="top"/>
        <w:rPr>
          <w:rStyle w:val="longtext"/>
          <w:lang w:val="en-US"/>
        </w:rPr>
      </w:pPr>
      <w:proofErr w:type="spellStart"/>
      <w:r w:rsidRPr="00433C64">
        <w:rPr>
          <w:rStyle w:val="longtext"/>
          <w:lang w:val="en-US"/>
        </w:rPr>
        <w:t>Anticholinestherase</w:t>
      </w:r>
      <w:proofErr w:type="spellEnd"/>
      <w:r w:rsidRPr="00433C64">
        <w:rPr>
          <w:rStyle w:val="longtext"/>
          <w:lang w:val="en-US"/>
        </w:rPr>
        <w:t xml:space="preserve"> drugs and cholinesterase </w:t>
      </w:r>
      <w:proofErr w:type="spellStart"/>
      <w:r w:rsidRPr="00433C64">
        <w:rPr>
          <w:rStyle w:val="longtext"/>
          <w:lang w:val="en-US"/>
        </w:rPr>
        <w:t>reactivators</w:t>
      </w:r>
      <w:proofErr w:type="spellEnd"/>
      <w:r w:rsidRPr="00433C64">
        <w:rPr>
          <w:rStyle w:val="longtext"/>
          <w:lang w:val="en-US"/>
        </w:rPr>
        <w:t xml:space="preserve">. Classification of anticholinesterase agents. The mechanism of action, pharmacological effects, indications, side effects. Comparison of anticholinesterase agents (Neostigmine, </w:t>
      </w:r>
      <w:proofErr w:type="spellStart"/>
      <w:r w:rsidRPr="00433C64">
        <w:rPr>
          <w:rStyle w:val="longtext"/>
          <w:lang w:val="en-US"/>
        </w:rPr>
        <w:t>Galantamine</w:t>
      </w:r>
      <w:proofErr w:type="spellEnd"/>
      <w:r w:rsidRPr="00433C64">
        <w:rPr>
          <w:rStyle w:val="longtext"/>
          <w:lang w:val="en-US"/>
        </w:rPr>
        <w:t xml:space="preserve"> </w:t>
      </w:r>
      <w:proofErr w:type="spellStart"/>
      <w:r w:rsidRPr="00433C64">
        <w:rPr>
          <w:rStyle w:val="longtext"/>
          <w:lang w:val="en-US"/>
        </w:rPr>
        <w:t>hydrobromide</w:t>
      </w:r>
      <w:proofErr w:type="spellEnd"/>
      <w:r w:rsidRPr="00433C64">
        <w:rPr>
          <w:rStyle w:val="longtext"/>
          <w:lang w:val="en-US"/>
        </w:rPr>
        <w:t xml:space="preserve">, </w:t>
      </w:r>
      <w:proofErr w:type="spellStart"/>
      <w:r w:rsidRPr="00433C64">
        <w:rPr>
          <w:rStyle w:val="longtext"/>
          <w:lang w:val="en-US"/>
        </w:rPr>
        <w:t>Pyridostigmine</w:t>
      </w:r>
      <w:proofErr w:type="spellEnd"/>
      <w:r w:rsidRPr="00433C64">
        <w:rPr>
          <w:rStyle w:val="longtext"/>
          <w:lang w:val="en-US"/>
        </w:rPr>
        <w:t xml:space="preserve"> bromide). Features of </w:t>
      </w:r>
      <w:proofErr w:type="spellStart"/>
      <w:r w:rsidRPr="00433C64">
        <w:rPr>
          <w:rStyle w:val="longtext"/>
          <w:lang w:val="en-US"/>
        </w:rPr>
        <w:t>organophosphorous</w:t>
      </w:r>
      <w:proofErr w:type="spellEnd"/>
      <w:r w:rsidRPr="00433C64">
        <w:rPr>
          <w:rStyle w:val="longtext"/>
          <w:lang w:val="en-US"/>
        </w:rPr>
        <w:t xml:space="preserve"> compounds (POS). Acute poisoning POS and assistance. Pharmacology </w:t>
      </w:r>
      <w:proofErr w:type="spellStart"/>
      <w:r w:rsidRPr="00433C64">
        <w:rPr>
          <w:rStyle w:val="longtext"/>
          <w:lang w:val="en-US"/>
        </w:rPr>
        <w:t>reactivators</w:t>
      </w:r>
      <w:proofErr w:type="spellEnd"/>
      <w:r w:rsidRPr="00433C64">
        <w:rPr>
          <w:rStyle w:val="longtext"/>
          <w:lang w:val="en-US"/>
        </w:rPr>
        <w:t xml:space="preserve"> POS (</w:t>
      </w:r>
      <w:proofErr w:type="spellStart"/>
      <w:r w:rsidRPr="00433C64">
        <w:rPr>
          <w:rStyle w:val="longtext"/>
          <w:lang w:val="en-US"/>
        </w:rPr>
        <w:t>Alloxime</w:t>
      </w:r>
      <w:proofErr w:type="spellEnd"/>
      <w:r w:rsidRPr="00433C64">
        <w:rPr>
          <w:rStyle w:val="longtext"/>
          <w:lang w:val="en-US"/>
        </w:rPr>
        <w:t>).</w:t>
      </w:r>
    </w:p>
    <w:p w:rsidR="004B72EB" w:rsidRDefault="004B72EB" w:rsidP="004B72EB">
      <w:pPr>
        <w:tabs>
          <w:tab w:val="left" w:pos="851"/>
        </w:tabs>
        <w:ind w:firstLine="567"/>
        <w:rPr>
          <w:b/>
          <w:lang w:val="en-US"/>
        </w:rPr>
      </w:pPr>
      <w:r>
        <w:rPr>
          <w:b/>
          <w:lang w:val="en-US"/>
        </w:rPr>
        <w:t xml:space="preserve">Topic 8. </w:t>
      </w:r>
      <w:proofErr w:type="spellStart"/>
      <w:r w:rsidRPr="004B72EB">
        <w:rPr>
          <w:b/>
          <w:lang w:val="en-US"/>
        </w:rPr>
        <w:t>Cholinoblockers</w:t>
      </w:r>
      <w:proofErr w:type="spellEnd"/>
      <w:r w:rsidRPr="004B72EB">
        <w:rPr>
          <w:b/>
          <w:lang w:val="en-US"/>
        </w:rPr>
        <w:t>.</w:t>
      </w:r>
    </w:p>
    <w:p w:rsidR="00433C64" w:rsidRDefault="00433C64" w:rsidP="00433C64">
      <w:pPr>
        <w:shd w:val="clear" w:color="auto" w:fill="FFFFFF"/>
        <w:ind w:firstLine="567"/>
        <w:jc w:val="both"/>
        <w:textAlignment w:val="top"/>
        <w:rPr>
          <w:rStyle w:val="longtext"/>
          <w:lang w:val="en-US"/>
        </w:rPr>
      </w:pPr>
      <w:proofErr w:type="spellStart"/>
      <w:r w:rsidRPr="00433C64">
        <w:rPr>
          <w:rStyle w:val="longtext"/>
          <w:lang w:val="en-US"/>
        </w:rPr>
        <w:lastRenderedPageBreak/>
        <w:t>Cholinoblo</w:t>
      </w:r>
      <w:r w:rsidR="00336135">
        <w:rPr>
          <w:rStyle w:val="longtext"/>
          <w:lang w:val="en-US"/>
        </w:rPr>
        <w:t>ck</w:t>
      </w:r>
      <w:r w:rsidRPr="00433C64">
        <w:rPr>
          <w:rStyle w:val="longtext"/>
          <w:lang w:val="en-US"/>
        </w:rPr>
        <w:t>ers</w:t>
      </w:r>
      <w:proofErr w:type="spellEnd"/>
      <w:r w:rsidRPr="00433C64">
        <w:rPr>
          <w:rStyle w:val="longtext"/>
          <w:lang w:val="en-US"/>
        </w:rPr>
        <w:t xml:space="preserve"> drugs. M-and N-</w:t>
      </w:r>
      <w:proofErr w:type="spellStart"/>
      <w:r w:rsidRPr="00433C64">
        <w:rPr>
          <w:rStyle w:val="longtext"/>
          <w:lang w:val="en-US"/>
        </w:rPr>
        <w:t>cholinobloc</w:t>
      </w:r>
      <w:r w:rsidR="00336135">
        <w:rPr>
          <w:rStyle w:val="longtext"/>
          <w:lang w:val="en-US"/>
        </w:rPr>
        <w:t>k</w:t>
      </w:r>
      <w:r w:rsidRPr="00433C64">
        <w:rPr>
          <w:rStyle w:val="longtext"/>
          <w:lang w:val="en-US"/>
        </w:rPr>
        <w:t>ers</w:t>
      </w:r>
      <w:proofErr w:type="spellEnd"/>
      <w:r w:rsidRPr="00433C64">
        <w:rPr>
          <w:rStyle w:val="longtext"/>
          <w:lang w:val="en-US"/>
        </w:rPr>
        <w:t>. Indications. Side Effects. M-</w:t>
      </w:r>
      <w:proofErr w:type="spellStart"/>
      <w:r w:rsidR="00336135">
        <w:rPr>
          <w:rStyle w:val="longtext"/>
          <w:lang w:val="en-US"/>
        </w:rPr>
        <w:t>cholonoblocker</w:t>
      </w:r>
      <w:proofErr w:type="spellEnd"/>
      <w:r w:rsidRPr="00433C64">
        <w:rPr>
          <w:rStyle w:val="longtext"/>
          <w:lang w:val="en-US"/>
        </w:rPr>
        <w:t xml:space="preserve"> drugs. Pharm</w:t>
      </w:r>
      <w:r w:rsidR="00336135">
        <w:rPr>
          <w:rStyle w:val="longtext"/>
          <w:lang w:val="en-US"/>
        </w:rPr>
        <w:t>acological characterization of A</w:t>
      </w:r>
      <w:r w:rsidRPr="00433C64">
        <w:rPr>
          <w:rStyle w:val="longtext"/>
          <w:lang w:val="en-US"/>
        </w:rPr>
        <w:t xml:space="preserve">tropine sulfate. Indications. Acute poisoning </w:t>
      </w:r>
      <w:r w:rsidR="00336135">
        <w:rPr>
          <w:rStyle w:val="longtext"/>
          <w:lang w:val="en-US"/>
        </w:rPr>
        <w:t>A</w:t>
      </w:r>
      <w:r w:rsidRPr="00433C64">
        <w:rPr>
          <w:rStyle w:val="longtext"/>
          <w:lang w:val="en-US"/>
        </w:rPr>
        <w:t>tropine and plants that contain it. Measures assistance.</w:t>
      </w:r>
      <w:r w:rsidR="00336135">
        <w:rPr>
          <w:rStyle w:val="longtext"/>
          <w:lang w:val="en-US"/>
        </w:rPr>
        <w:t xml:space="preserve"> </w:t>
      </w:r>
      <w:proofErr w:type="spellStart"/>
      <w:r w:rsidR="00336135">
        <w:rPr>
          <w:rStyle w:val="longtext"/>
          <w:lang w:val="en-US"/>
        </w:rPr>
        <w:t>Plathyphyllinum</w:t>
      </w:r>
      <w:proofErr w:type="spellEnd"/>
      <w:r w:rsidR="00336135">
        <w:rPr>
          <w:rStyle w:val="longtext"/>
          <w:lang w:val="en-US"/>
        </w:rPr>
        <w:t xml:space="preserve"> </w:t>
      </w:r>
      <w:proofErr w:type="spellStart"/>
      <w:r w:rsidR="00336135">
        <w:rPr>
          <w:rStyle w:val="longtext"/>
          <w:lang w:val="en-US"/>
        </w:rPr>
        <w:t>hydrotartras</w:t>
      </w:r>
      <w:proofErr w:type="spellEnd"/>
      <w:r w:rsidR="00336135">
        <w:rPr>
          <w:rStyle w:val="longtext"/>
          <w:lang w:val="en-US"/>
        </w:rPr>
        <w:t xml:space="preserve">, </w:t>
      </w:r>
      <w:proofErr w:type="spellStart"/>
      <w:r w:rsidR="00336135">
        <w:rPr>
          <w:rStyle w:val="longtext"/>
          <w:lang w:val="en-US"/>
        </w:rPr>
        <w:t>S</w:t>
      </w:r>
      <w:r w:rsidRPr="00433C64">
        <w:rPr>
          <w:rStyle w:val="longtext"/>
          <w:lang w:val="en-US"/>
        </w:rPr>
        <w:t>copolum</w:t>
      </w:r>
      <w:r w:rsidR="00336135">
        <w:rPr>
          <w:rStyle w:val="longtext"/>
          <w:lang w:val="en-US"/>
        </w:rPr>
        <w:t>inum</w:t>
      </w:r>
      <w:proofErr w:type="spellEnd"/>
      <w:r w:rsidR="00336135">
        <w:rPr>
          <w:rStyle w:val="longtext"/>
          <w:lang w:val="en-US"/>
        </w:rPr>
        <w:t xml:space="preserve"> </w:t>
      </w:r>
      <w:proofErr w:type="spellStart"/>
      <w:r w:rsidR="00336135">
        <w:rPr>
          <w:rStyle w:val="longtext"/>
          <w:lang w:val="en-US"/>
        </w:rPr>
        <w:t>hydrobromidum</w:t>
      </w:r>
      <w:proofErr w:type="spellEnd"/>
      <w:r w:rsidR="00336135">
        <w:rPr>
          <w:rStyle w:val="longtext"/>
          <w:lang w:val="en-US"/>
        </w:rPr>
        <w:t>, extract of B</w:t>
      </w:r>
      <w:r w:rsidRPr="00433C64">
        <w:rPr>
          <w:rStyle w:val="longtext"/>
          <w:lang w:val="en-US"/>
        </w:rPr>
        <w:t xml:space="preserve">elladonna, </w:t>
      </w:r>
      <w:r w:rsidR="00336135">
        <w:rPr>
          <w:rStyle w:val="longtext"/>
          <w:lang w:val="en-US"/>
        </w:rPr>
        <w:t>I</w:t>
      </w:r>
      <w:r w:rsidRPr="00433C64">
        <w:rPr>
          <w:rStyle w:val="longtext"/>
          <w:lang w:val="en-US"/>
        </w:rPr>
        <w:t>pratropium bromide</w:t>
      </w:r>
      <w:r w:rsidR="00336135">
        <w:rPr>
          <w:rStyle w:val="longtext"/>
          <w:lang w:val="en-US"/>
        </w:rPr>
        <w:t xml:space="preserve">, </w:t>
      </w:r>
      <w:proofErr w:type="spellStart"/>
      <w:r w:rsidR="00336135">
        <w:rPr>
          <w:rStyle w:val="longtext"/>
          <w:lang w:val="en-US"/>
        </w:rPr>
        <w:t>P</w:t>
      </w:r>
      <w:r w:rsidRPr="00433C64">
        <w:rPr>
          <w:rStyle w:val="longtext"/>
          <w:lang w:val="en-US"/>
        </w:rPr>
        <w:t>irenzepin</w:t>
      </w:r>
      <w:proofErr w:type="spellEnd"/>
      <w:r w:rsidRPr="00433C64">
        <w:rPr>
          <w:rStyle w:val="longtext"/>
          <w:lang w:val="en-US"/>
        </w:rPr>
        <w:t xml:space="preserve">. Comparative characteristics. Indications. Side Effects. </w:t>
      </w:r>
    </w:p>
    <w:p w:rsidR="00433C64" w:rsidRPr="00433C64" w:rsidRDefault="00433C64" w:rsidP="00433C64">
      <w:pPr>
        <w:shd w:val="clear" w:color="auto" w:fill="FFFFFF"/>
        <w:ind w:firstLine="567"/>
        <w:jc w:val="both"/>
        <w:textAlignment w:val="top"/>
        <w:rPr>
          <w:rStyle w:val="longtext"/>
          <w:lang w:val="en-US"/>
        </w:rPr>
      </w:pPr>
      <w:r w:rsidRPr="00433C64">
        <w:rPr>
          <w:rStyle w:val="longtext"/>
          <w:lang w:val="en-US"/>
        </w:rPr>
        <w:t xml:space="preserve">Classification </w:t>
      </w:r>
      <w:proofErr w:type="spellStart"/>
      <w:r w:rsidRPr="00433C64">
        <w:rPr>
          <w:rStyle w:val="longtext"/>
          <w:lang w:val="en-US"/>
        </w:rPr>
        <w:t>ganglionblockers</w:t>
      </w:r>
      <w:proofErr w:type="spellEnd"/>
      <w:r w:rsidRPr="00433C64">
        <w:rPr>
          <w:rStyle w:val="longtext"/>
          <w:lang w:val="en-US"/>
        </w:rPr>
        <w:t xml:space="preserve">. Mechanism of action. Pharmacological effects, indications, side effects. Characteristics of drugs: </w:t>
      </w:r>
      <w:proofErr w:type="spellStart"/>
      <w:r w:rsidRPr="00433C64">
        <w:rPr>
          <w:rStyle w:val="longtext"/>
          <w:lang w:val="en-US"/>
        </w:rPr>
        <w:t>Benzohexonium</w:t>
      </w:r>
      <w:proofErr w:type="spellEnd"/>
      <w:r w:rsidR="00B65E01">
        <w:rPr>
          <w:rStyle w:val="longtext"/>
          <w:lang w:val="en-US"/>
        </w:rPr>
        <w:t>,</w:t>
      </w:r>
      <w:r w:rsidRPr="00433C64">
        <w:rPr>
          <w:rStyle w:val="longtext"/>
          <w:lang w:val="en-US"/>
        </w:rPr>
        <w:t xml:space="preserve"> </w:t>
      </w:r>
      <w:proofErr w:type="spellStart"/>
      <w:r w:rsidRPr="00433C64">
        <w:rPr>
          <w:rStyle w:val="longtext"/>
          <w:lang w:val="en-US"/>
        </w:rPr>
        <w:t>Higronium</w:t>
      </w:r>
      <w:proofErr w:type="spellEnd"/>
      <w:r w:rsidRPr="00433C64">
        <w:rPr>
          <w:rStyle w:val="longtext"/>
          <w:lang w:val="en-US"/>
        </w:rPr>
        <w:t xml:space="preserve">, </w:t>
      </w:r>
      <w:proofErr w:type="spellStart"/>
      <w:r w:rsidRPr="00433C64">
        <w:rPr>
          <w:rStyle w:val="longtext"/>
          <w:lang w:val="en-US"/>
        </w:rPr>
        <w:t>Pentamine</w:t>
      </w:r>
      <w:proofErr w:type="spellEnd"/>
      <w:r w:rsidRPr="00433C64">
        <w:rPr>
          <w:rStyle w:val="longtext"/>
          <w:lang w:val="en-US"/>
        </w:rPr>
        <w:t xml:space="preserve">. </w:t>
      </w:r>
    </w:p>
    <w:p w:rsidR="00433C64" w:rsidRPr="00433C64" w:rsidRDefault="00433C64" w:rsidP="00433C64">
      <w:pPr>
        <w:shd w:val="clear" w:color="auto" w:fill="FFFFFF"/>
        <w:ind w:firstLine="567"/>
        <w:jc w:val="both"/>
        <w:textAlignment w:val="top"/>
        <w:rPr>
          <w:rStyle w:val="longtext"/>
          <w:lang w:val="en-US"/>
        </w:rPr>
      </w:pPr>
      <w:r w:rsidRPr="00433C64">
        <w:rPr>
          <w:rStyle w:val="longtext"/>
          <w:lang w:val="en-US"/>
        </w:rPr>
        <w:t xml:space="preserve">Classification of </w:t>
      </w:r>
      <w:proofErr w:type="spellStart"/>
      <w:r w:rsidRPr="00433C64">
        <w:rPr>
          <w:rStyle w:val="longtext"/>
          <w:lang w:val="en-US"/>
        </w:rPr>
        <w:t>myroleraxants</w:t>
      </w:r>
      <w:proofErr w:type="spellEnd"/>
      <w:r w:rsidRPr="00433C64">
        <w:rPr>
          <w:rStyle w:val="longtext"/>
          <w:lang w:val="en-US"/>
        </w:rPr>
        <w:t xml:space="preserve">. Pharmacokinetics, pharmacodynamics </w:t>
      </w:r>
      <w:proofErr w:type="spellStart"/>
      <w:r w:rsidR="00336135">
        <w:rPr>
          <w:rStyle w:val="longtext"/>
          <w:lang w:val="en-US"/>
        </w:rPr>
        <w:t>T</w:t>
      </w:r>
      <w:r w:rsidRPr="00433C64">
        <w:rPr>
          <w:rStyle w:val="longtext"/>
          <w:lang w:val="en-US"/>
        </w:rPr>
        <w:t>ubocurarine</w:t>
      </w:r>
      <w:proofErr w:type="spellEnd"/>
      <w:r w:rsidRPr="00433C64">
        <w:rPr>
          <w:rStyle w:val="longtext"/>
          <w:lang w:val="en-US"/>
        </w:rPr>
        <w:t xml:space="preserve"> chloride. Indications, side effects. </w:t>
      </w:r>
      <w:r w:rsidR="00336135">
        <w:rPr>
          <w:rStyle w:val="longtext"/>
          <w:lang w:val="en-US"/>
        </w:rPr>
        <w:t xml:space="preserve">Comparison of muscle relaxants </w:t>
      </w:r>
      <w:proofErr w:type="spellStart"/>
      <w:r w:rsidR="00336135">
        <w:rPr>
          <w:rStyle w:val="longtext"/>
          <w:lang w:val="en-US"/>
        </w:rPr>
        <w:t>Pipekuronium</w:t>
      </w:r>
      <w:proofErr w:type="spellEnd"/>
      <w:r w:rsidR="00336135">
        <w:rPr>
          <w:rStyle w:val="longtext"/>
          <w:lang w:val="en-US"/>
        </w:rPr>
        <w:t xml:space="preserve"> bromide, </w:t>
      </w:r>
      <w:proofErr w:type="spellStart"/>
      <w:r w:rsidR="00336135">
        <w:rPr>
          <w:rStyle w:val="longtext"/>
          <w:lang w:val="en-US"/>
        </w:rPr>
        <w:t>R</w:t>
      </w:r>
      <w:r w:rsidRPr="00433C64">
        <w:rPr>
          <w:rStyle w:val="longtext"/>
          <w:lang w:val="en-US"/>
        </w:rPr>
        <w:t>ocuronium</w:t>
      </w:r>
      <w:proofErr w:type="spellEnd"/>
      <w:r w:rsidRPr="00433C64">
        <w:rPr>
          <w:rStyle w:val="longtext"/>
          <w:lang w:val="en-US"/>
        </w:rPr>
        <w:t xml:space="preserve"> bromide. Clinical symptoms of overdose and helping overdose </w:t>
      </w:r>
      <w:proofErr w:type="spellStart"/>
      <w:r w:rsidRPr="00433C64">
        <w:rPr>
          <w:rStyle w:val="longtext"/>
          <w:lang w:val="en-US"/>
        </w:rPr>
        <w:t>nondepolarizing</w:t>
      </w:r>
      <w:proofErr w:type="spellEnd"/>
      <w:r w:rsidRPr="00433C64">
        <w:rPr>
          <w:rStyle w:val="longtext"/>
          <w:lang w:val="en-US"/>
        </w:rPr>
        <w:t xml:space="preserve"> (</w:t>
      </w:r>
      <w:proofErr w:type="spellStart"/>
      <w:r w:rsidRPr="00433C64">
        <w:rPr>
          <w:rStyle w:val="longtext"/>
          <w:lang w:val="en-US"/>
        </w:rPr>
        <w:t>curareform</w:t>
      </w:r>
      <w:proofErr w:type="spellEnd"/>
      <w:r w:rsidRPr="00433C64">
        <w:rPr>
          <w:rStyle w:val="longtext"/>
          <w:lang w:val="en-US"/>
        </w:rPr>
        <w:t>) muscle relaxants. Phar</w:t>
      </w:r>
      <w:r w:rsidR="00336135">
        <w:rPr>
          <w:rStyle w:val="longtext"/>
          <w:lang w:val="en-US"/>
        </w:rPr>
        <w:t xml:space="preserve">macological characterization of </w:t>
      </w:r>
      <w:proofErr w:type="spellStart"/>
      <w:r w:rsidRPr="00433C64">
        <w:rPr>
          <w:rStyle w:val="longtext"/>
          <w:lang w:val="en-US"/>
        </w:rPr>
        <w:t>Dytylin</w:t>
      </w:r>
      <w:proofErr w:type="spellEnd"/>
      <w:r w:rsidRPr="00433C64">
        <w:rPr>
          <w:rStyle w:val="longtext"/>
          <w:lang w:val="en-US"/>
        </w:rPr>
        <w:t xml:space="preserve"> muscle</w:t>
      </w:r>
      <w:r w:rsidRPr="00496CEF">
        <w:rPr>
          <w:rStyle w:val="longtext"/>
          <w:lang w:val="en-US"/>
        </w:rPr>
        <w:t xml:space="preserve"> </w:t>
      </w:r>
      <w:r w:rsidRPr="00433C64">
        <w:rPr>
          <w:rStyle w:val="longtext"/>
          <w:lang w:val="en-US"/>
        </w:rPr>
        <w:t xml:space="preserve">relaxants. Indications. </w:t>
      </w:r>
      <w:proofErr w:type="spellStart"/>
      <w:r w:rsidRPr="00433C64">
        <w:rPr>
          <w:rStyle w:val="longtext"/>
          <w:lang w:val="en-US"/>
        </w:rPr>
        <w:t>Overdosage</w:t>
      </w:r>
      <w:proofErr w:type="spellEnd"/>
      <w:r w:rsidRPr="00433C64">
        <w:rPr>
          <w:rStyle w:val="longtext"/>
          <w:lang w:val="en-US"/>
        </w:rPr>
        <w:t xml:space="preserve"> treatment. </w:t>
      </w:r>
    </w:p>
    <w:p w:rsidR="004B72EB" w:rsidRDefault="004B72EB" w:rsidP="004B72EB">
      <w:pPr>
        <w:tabs>
          <w:tab w:val="left" w:pos="851"/>
        </w:tabs>
        <w:ind w:firstLine="567"/>
        <w:rPr>
          <w:b/>
          <w:lang w:val="en-US"/>
        </w:rPr>
      </w:pPr>
      <w:r>
        <w:rPr>
          <w:b/>
          <w:lang w:val="en-US"/>
        </w:rPr>
        <w:t xml:space="preserve">Topic 9. </w:t>
      </w:r>
      <w:proofErr w:type="spellStart"/>
      <w:r w:rsidRPr="004B72EB">
        <w:rPr>
          <w:b/>
          <w:lang w:val="en-US"/>
        </w:rPr>
        <w:t>Adrenomimetics</w:t>
      </w:r>
      <w:proofErr w:type="spellEnd"/>
      <w:r w:rsidRPr="004B72EB">
        <w:rPr>
          <w:b/>
          <w:lang w:val="en-US"/>
        </w:rPr>
        <w:t>.</w:t>
      </w:r>
    </w:p>
    <w:p w:rsidR="00433C64" w:rsidRPr="00433C64" w:rsidRDefault="00433C64" w:rsidP="00433C64">
      <w:pPr>
        <w:shd w:val="clear" w:color="auto" w:fill="FFFFFF"/>
        <w:ind w:firstLine="567"/>
        <w:jc w:val="both"/>
        <w:textAlignment w:val="top"/>
        <w:rPr>
          <w:lang w:val="en-US"/>
        </w:rPr>
      </w:pPr>
      <w:r w:rsidRPr="00433C64">
        <w:rPr>
          <w:rStyle w:val="longtext"/>
          <w:lang w:val="en-US"/>
        </w:rPr>
        <w:t xml:space="preserve">Drugs that affect the adrenergic innervation. Modern concepts of adrenergic receptors, their types and localization. Classification of influencing the adrenergic innervation. </w:t>
      </w:r>
      <w:proofErr w:type="spellStart"/>
      <w:r w:rsidRPr="00433C64">
        <w:rPr>
          <w:rStyle w:val="longtext"/>
          <w:lang w:val="en-US"/>
        </w:rPr>
        <w:t>Adrenomimetics</w:t>
      </w:r>
      <w:proofErr w:type="spellEnd"/>
      <w:r w:rsidRPr="00433C64">
        <w:rPr>
          <w:rStyle w:val="longtext"/>
          <w:lang w:val="en-US"/>
        </w:rPr>
        <w:t>. Pharmacological characteristic of agonists. Pharmac</w:t>
      </w:r>
      <w:r w:rsidR="00D66627">
        <w:rPr>
          <w:rStyle w:val="longtext"/>
          <w:lang w:val="en-US"/>
        </w:rPr>
        <w:t>okinetics, pharmacodynamics of E</w:t>
      </w:r>
      <w:r w:rsidRPr="00433C64">
        <w:rPr>
          <w:rStyle w:val="longtext"/>
          <w:lang w:val="en-US"/>
        </w:rPr>
        <w:t>pinephrine (</w:t>
      </w:r>
      <w:r w:rsidR="00D66627">
        <w:rPr>
          <w:rStyle w:val="longtext"/>
          <w:lang w:val="en-US"/>
        </w:rPr>
        <w:t>A</w:t>
      </w:r>
      <w:r w:rsidRPr="00433C64">
        <w:rPr>
          <w:rStyle w:val="longtext"/>
          <w:lang w:val="en-US"/>
        </w:rPr>
        <w:t>drenaline hydrochloride). Indica</w:t>
      </w:r>
      <w:r w:rsidR="00D66627">
        <w:rPr>
          <w:rStyle w:val="longtext"/>
          <w:lang w:val="en-US"/>
        </w:rPr>
        <w:t>tions. Comparison of agonists (N</w:t>
      </w:r>
      <w:r w:rsidRPr="00433C64">
        <w:rPr>
          <w:rStyle w:val="longtext"/>
          <w:lang w:val="en-US"/>
        </w:rPr>
        <w:t>orepinephrine / Noradrenaline</w:t>
      </w:r>
      <w:r w:rsidR="00D66627">
        <w:rPr>
          <w:rStyle w:val="longtext"/>
          <w:lang w:val="en-US"/>
        </w:rPr>
        <w:t>,</w:t>
      </w:r>
      <w:r w:rsidRPr="00433C64">
        <w:rPr>
          <w:rStyle w:val="longtext"/>
          <w:lang w:val="en-US"/>
        </w:rPr>
        <w:t xml:space="preserve"> Ephedrine hydrochloride</w:t>
      </w:r>
      <w:r w:rsidR="00D66627">
        <w:rPr>
          <w:rStyle w:val="longtext"/>
          <w:lang w:val="en-US"/>
        </w:rPr>
        <w:t>,</w:t>
      </w:r>
      <w:r w:rsidRPr="00433C64">
        <w:rPr>
          <w:rStyle w:val="longtext"/>
          <w:lang w:val="en-US"/>
        </w:rPr>
        <w:t xml:space="preserve"> Phenylephrine / </w:t>
      </w:r>
      <w:proofErr w:type="spellStart"/>
      <w:r w:rsidRPr="00433C64">
        <w:rPr>
          <w:rStyle w:val="longtext"/>
          <w:lang w:val="en-US"/>
        </w:rPr>
        <w:t>Mezatone</w:t>
      </w:r>
      <w:proofErr w:type="spellEnd"/>
      <w:r w:rsidRPr="00433C64">
        <w:rPr>
          <w:rStyle w:val="longtext"/>
          <w:lang w:val="en-US"/>
        </w:rPr>
        <w:t xml:space="preserve"> / </w:t>
      </w:r>
      <w:proofErr w:type="spellStart"/>
      <w:r w:rsidRPr="00433C64">
        <w:rPr>
          <w:rStyle w:val="longtext"/>
          <w:lang w:val="en-US"/>
        </w:rPr>
        <w:t>Naftizin</w:t>
      </w:r>
      <w:proofErr w:type="spellEnd"/>
      <w:r w:rsidRPr="00433C64">
        <w:rPr>
          <w:rStyle w:val="longtext"/>
          <w:lang w:val="en-US"/>
        </w:rPr>
        <w:t xml:space="preserve">, Salbutamol, </w:t>
      </w:r>
      <w:proofErr w:type="spellStart"/>
      <w:r w:rsidRPr="00433C64">
        <w:rPr>
          <w:rStyle w:val="longtext"/>
          <w:lang w:val="en-US"/>
        </w:rPr>
        <w:t>Fenoterol</w:t>
      </w:r>
      <w:proofErr w:type="spellEnd"/>
      <w:r w:rsidRPr="00433C64">
        <w:rPr>
          <w:rStyle w:val="longtext"/>
          <w:lang w:val="en-US"/>
        </w:rPr>
        <w:t xml:space="preserve">). </w:t>
      </w:r>
      <w:r w:rsidR="00C9383F">
        <w:rPr>
          <w:rStyle w:val="longtext"/>
          <w:lang w:val="en-US"/>
        </w:rPr>
        <w:t>Indication. Side effects.</w:t>
      </w:r>
    </w:p>
    <w:p w:rsidR="004B72EB" w:rsidRDefault="00433C64" w:rsidP="004B72EB">
      <w:pPr>
        <w:tabs>
          <w:tab w:val="left" w:pos="851"/>
        </w:tabs>
        <w:ind w:firstLine="567"/>
        <w:rPr>
          <w:b/>
          <w:lang w:val="en-US"/>
        </w:rPr>
      </w:pPr>
      <w:r>
        <w:rPr>
          <w:b/>
          <w:lang w:val="en-US"/>
        </w:rPr>
        <w:t>Topic 10</w:t>
      </w:r>
      <w:r w:rsidR="004B72EB">
        <w:rPr>
          <w:b/>
          <w:lang w:val="en-US"/>
        </w:rPr>
        <w:t xml:space="preserve">. </w:t>
      </w:r>
      <w:r w:rsidR="004B72EB" w:rsidRPr="004B72EB">
        <w:rPr>
          <w:b/>
          <w:lang w:val="en-US"/>
        </w:rPr>
        <w:t xml:space="preserve">Antiadrenergic drugs. </w:t>
      </w:r>
      <w:proofErr w:type="spellStart"/>
      <w:r w:rsidR="004B72EB" w:rsidRPr="004B72EB">
        <w:rPr>
          <w:b/>
          <w:lang w:val="en-US"/>
        </w:rPr>
        <w:t>Dophaminergic</w:t>
      </w:r>
      <w:proofErr w:type="spellEnd"/>
      <w:r w:rsidR="004B72EB" w:rsidRPr="004B72EB">
        <w:rPr>
          <w:b/>
          <w:lang w:val="en-US"/>
        </w:rPr>
        <w:t xml:space="preserve"> and </w:t>
      </w:r>
      <w:proofErr w:type="spellStart"/>
      <w:r w:rsidR="004B72EB" w:rsidRPr="004B72EB">
        <w:rPr>
          <w:b/>
          <w:lang w:val="en-US"/>
        </w:rPr>
        <w:t>histaminergic</w:t>
      </w:r>
      <w:proofErr w:type="spellEnd"/>
      <w:r w:rsidR="004B72EB" w:rsidRPr="004B72EB">
        <w:rPr>
          <w:b/>
          <w:lang w:val="en-US"/>
        </w:rPr>
        <w:t xml:space="preserve"> drugs.</w:t>
      </w:r>
    </w:p>
    <w:p w:rsidR="00433C64" w:rsidRPr="00433C64" w:rsidRDefault="00433C64" w:rsidP="00433C64">
      <w:pPr>
        <w:shd w:val="clear" w:color="auto" w:fill="FFFFFF"/>
        <w:ind w:firstLine="567"/>
        <w:jc w:val="both"/>
        <w:textAlignment w:val="top"/>
        <w:rPr>
          <w:rStyle w:val="longtext"/>
          <w:lang w:val="en-US"/>
        </w:rPr>
      </w:pPr>
      <w:r w:rsidRPr="00433C64">
        <w:rPr>
          <w:rStyle w:val="longtext"/>
          <w:lang w:val="en-US"/>
        </w:rPr>
        <w:t xml:space="preserve">Anti-adrenergic drugs. </w:t>
      </w:r>
      <w:proofErr w:type="spellStart"/>
      <w:r w:rsidRPr="00433C64">
        <w:rPr>
          <w:rStyle w:val="longtext"/>
          <w:lang w:val="en-US"/>
        </w:rPr>
        <w:t>Adrenoceptor</w:t>
      </w:r>
      <w:r w:rsidR="00C9383F">
        <w:rPr>
          <w:rStyle w:val="longtext"/>
          <w:lang w:val="en-US"/>
        </w:rPr>
        <w:t>s</w:t>
      </w:r>
      <w:proofErr w:type="spellEnd"/>
      <w:r w:rsidRPr="00433C64">
        <w:rPr>
          <w:rStyle w:val="longtext"/>
          <w:lang w:val="en-US"/>
        </w:rPr>
        <w:t xml:space="preserve"> blocking drugs. Uses of α-blockers (</w:t>
      </w:r>
      <w:proofErr w:type="spellStart"/>
      <w:r w:rsidRPr="00433C64">
        <w:rPr>
          <w:rStyle w:val="longtext"/>
          <w:lang w:val="en-US"/>
        </w:rPr>
        <w:t>Doxazosin</w:t>
      </w:r>
      <w:proofErr w:type="spellEnd"/>
      <w:r w:rsidRPr="00433C64">
        <w:rPr>
          <w:rStyle w:val="longtext"/>
          <w:lang w:val="en-US"/>
        </w:rPr>
        <w:t xml:space="preserve">, Terazosin), mechanism of action and pharmacological effects of β-blockers. Comparison of Propranolol / </w:t>
      </w:r>
      <w:proofErr w:type="spellStart"/>
      <w:r w:rsidRPr="00433C64">
        <w:rPr>
          <w:rStyle w:val="longtext"/>
          <w:lang w:val="en-US"/>
        </w:rPr>
        <w:t>Talinolole</w:t>
      </w:r>
      <w:proofErr w:type="spellEnd"/>
      <w:r w:rsidRPr="00433C64">
        <w:rPr>
          <w:rStyle w:val="longtext"/>
          <w:lang w:val="en-US"/>
        </w:rPr>
        <w:t xml:space="preserve">, Atenolol, </w:t>
      </w:r>
      <w:proofErr w:type="spellStart"/>
      <w:r w:rsidRPr="00433C64">
        <w:rPr>
          <w:rStyle w:val="longtext"/>
          <w:lang w:val="en-US"/>
        </w:rPr>
        <w:t>Metoprolol</w:t>
      </w:r>
      <w:proofErr w:type="spellEnd"/>
      <w:r w:rsidRPr="00433C64">
        <w:rPr>
          <w:rStyle w:val="longtext"/>
          <w:lang w:val="en-US"/>
        </w:rPr>
        <w:t xml:space="preserve">. The concept of intrinsic </w:t>
      </w:r>
      <w:proofErr w:type="spellStart"/>
      <w:r w:rsidRPr="00433C64">
        <w:rPr>
          <w:rStyle w:val="longtext"/>
          <w:lang w:val="en-US"/>
        </w:rPr>
        <w:t>sympatnomimetic</w:t>
      </w:r>
      <w:proofErr w:type="spellEnd"/>
      <w:r w:rsidRPr="00433C64">
        <w:rPr>
          <w:rStyle w:val="longtext"/>
          <w:lang w:val="en-US"/>
        </w:rPr>
        <w:t xml:space="preserve"> activity. </w:t>
      </w:r>
      <w:proofErr w:type="spellStart"/>
      <w:r w:rsidRPr="00433C64">
        <w:rPr>
          <w:rStyle w:val="longtext"/>
          <w:lang w:val="en-US"/>
        </w:rPr>
        <w:t>Sympatholytics</w:t>
      </w:r>
      <w:proofErr w:type="spellEnd"/>
      <w:r w:rsidRPr="00433C64">
        <w:rPr>
          <w:rStyle w:val="longtext"/>
          <w:lang w:val="en-US"/>
        </w:rPr>
        <w:t xml:space="preserve"> (Reserpine, </w:t>
      </w:r>
      <w:proofErr w:type="spellStart"/>
      <w:r w:rsidRPr="00433C64">
        <w:rPr>
          <w:rStyle w:val="longtext"/>
          <w:lang w:val="en-US"/>
        </w:rPr>
        <w:t>Octadyn</w:t>
      </w:r>
      <w:proofErr w:type="spellEnd"/>
      <w:r w:rsidRPr="00433C64">
        <w:rPr>
          <w:rStyle w:val="longtext"/>
          <w:lang w:val="en-US"/>
        </w:rPr>
        <w:t xml:space="preserve">). Mechanism of action and indications for use, side effects. Dopaminergic, serotonergic, </w:t>
      </w:r>
      <w:proofErr w:type="spellStart"/>
      <w:r w:rsidRPr="00433C64">
        <w:rPr>
          <w:rStyle w:val="longtext"/>
          <w:lang w:val="en-US"/>
        </w:rPr>
        <w:t>histaminergic</w:t>
      </w:r>
      <w:proofErr w:type="spellEnd"/>
      <w:r w:rsidRPr="00433C64">
        <w:rPr>
          <w:rStyle w:val="longtext"/>
          <w:lang w:val="en-US"/>
        </w:rPr>
        <w:t xml:space="preserve"> and GABA-</w:t>
      </w:r>
      <w:proofErr w:type="spellStart"/>
      <w:r w:rsidRPr="00433C64">
        <w:rPr>
          <w:rStyle w:val="longtext"/>
          <w:lang w:val="en-US"/>
        </w:rPr>
        <w:t>ergic</w:t>
      </w:r>
      <w:proofErr w:type="spellEnd"/>
      <w:r w:rsidRPr="00433C64">
        <w:rPr>
          <w:rStyle w:val="longtext"/>
          <w:lang w:val="en-US"/>
        </w:rPr>
        <w:t xml:space="preserve"> drugs. General ideas. </w:t>
      </w:r>
      <w:r w:rsidR="00C9383F">
        <w:rPr>
          <w:rStyle w:val="longtext"/>
          <w:lang w:val="en-US"/>
        </w:rPr>
        <w:t>Pharmacodynamics, mechanism of action, indications, side effects.</w:t>
      </w:r>
    </w:p>
    <w:p w:rsidR="004B72EB" w:rsidRPr="00496CEF" w:rsidRDefault="004B72EB" w:rsidP="00433C64">
      <w:pPr>
        <w:tabs>
          <w:tab w:val="left" w:pos="851"/>
        </w:tabs>
        <w:ind w:firstLine="567"/>
        <w:rPr>
          <w:rStyle w:val="longtext"/>
          <w:lang w:val="en-US"/>
        </w:rPr>
      </w:pPr>
    </w:p>
    <w:p w:rsidR="00894199" w:rsidRPr="00894199" w:rsidRDefault="00894199" w:rsidP="00894199">
      <w:pPr>
        <w:pStyle w:val="a4"/>
        <w:ind w:left="0" w:firstLine="567"/>
        <w:rPr>
          <w:b/>
          <w:lang w:val="en-US"/>
        </w:rPr>
      </w:pPr>
      <w:r w:rsidRPr="00894199">
        <w:rPr>
          <w:b/>
          <w:lang w:val="en-US"/>
        </w:rPr>
        <w:t>Section 3: Pharmacology of drugs acting on the central nervous system.</w:t>
      </w:r>
    </w:p>
    <w:p w:rsidR="00230546" w:rsidRPr="00230546" w:rsidRDefault="00230546" w:rsidP="00230546">
      <w:pPr>
        <w:shd w:val="clear" w:color="auto" w:fill="FFFFFF"/>
        <w:jc w:val="both"/>
        <w:textAlignment w:val="top"/>
        <w:rPr>
          <w:rStyle w:val="longtext"/>
          <w:i/>
          <w:lang w:val="en-US"/>
        </w:rPr>
      </w:pPr>
      <w:r w:rsidRPr="00230546">
        <w:rPr>
          <w:rStyle w:val="longtext"/>
          <w:i/>
          <w:lang w:val="en-US"/>
        </w:rPr>
        <w:t xml:space="preserve">Specific goals: </w:t>
      </w:r>
    </w:p>
    <w:p w:rsidR="00230546" w:rsidRPr="00D12175"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s</w:t>
      </w:r>
      <w:r w:rsidR="00230546" w:rsidRPr="00230546">
        <w:rPr>
          <w:rStyle w:val="longtext"/>
          <w:i/>
          <w:lang w:val="en-US"/>
        </w:rPr>
        <w:t>ummarize</w:t>
      </w:r>
      <w:proofErr w:type="gramEnd"/>
      <w:r w:rsidR="00230546" w:rsidRPr="00230546">
        <w:rPr>
          <w:rStyle w:val="longtext"/>
          <w:i/>
          <w:lang w:val="en-US"/>
        </w:rPr>
        <w:t xml:space="preserve"> and analyze the basic ways of pharmacological correction (exposure) disorders of the central nervous system.</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e</w:t>
      </w:r>
      <w:r w:rsidR="00230546" w:rsidRPr="00230546">
        <w:rPr>
          <w:rStyle w:val="longtext"/>
          <w:i/>
          <w:lang w:val="en-US"/>
        </w:rPr>
        <w:t>xplain</w:t>
      </w:r>
      <w:proofErr w:type="gramEnd"/>
      <w:r w:rsidR="00230546" w:rsidRPr="00230546">
        <w:rPr>
          <w:rStyle w:val="longtext"/>
          <w:i/>
          <w:lang w:val="en-US"/>
        </w:rPr>
        <w:t xml:space="preserve"> basic classifications of drugs that suppress the central nervous system.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e</w:t>
      </w:r>
      <w:r w:rsidR="00230546" w:rsidRPr="00230546">
        <w:rPr>
          <w:rStyle w:val="longtext"/>
          <w:i/>
          <w:lang w:val="en-US"/>
        </w:rPr>
        <w:t>xplain</w:t>
      </w:r>
      <w:proofErr w:type="gramEnd"/>
      <w:r w:rsidR="00230546" w:rsidRPr="00230546">
        <w:rPr>
          <w:rStyle w:val="longtext"/>
          <w:i/>
          <w:lang w:val="en-US"/>
        </w:rPr>
        <w:t xml:space="preserve"> the pharmacological characterization of basic drugs, explain the mechanisms of action.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i</w:t>
      </w:r>
      <w:r w:rsidR="00230546" w:rsidRPr="00230546">
        <w:rPr>
          <w:rStyle w:val="longtext"/>
          <w:i/>
          <w:lang w:val="en-US"/>
        </w:rPr>
        <w:t>nterpret</w:t>
      </w:r>
      <w:proofErr w:type="gramEnd"/>
      <w:r w:rsidR="00230546" w:rsidRPr="00230546">
        <w:rPr>
          <w:rStyle w:val="longtext"/>
          <w:i/>
          <w:lang w:val="en-US"/>
        </w:rPr>
        <w:t xml:space="preserve"> the ratio of indications for the use of medicines in accordance knowledge pharmacodynamics.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a</w:t>
      </w:r>
      <w:r w:rsidR="00230546" w:rsidRPr="00230546">
        <w:rPr>
          <w:rStyle w:val="longtext"/>
          <w:i/>
          <w:lang w:val="en-US"/>
        </w:rPr>
        <w:t>ssess</w:t>
      </w:r>
      <w:proofErr w:type="gramEnd"/>
      <w:r w:rsidR="00230546" w:rsidRPr="00230546">
        <w:rPr>
          <w:rStyle w:val="longtext"/>
          <w:i/>
          <w:lang w:val="en-US"/>
        </w:rPr>
        <w:t xml:space="preserve"> the benefit / risk for use of drugs that affect the central nervous system.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c</w:t>
      </w:r>
      <w:r w:rsidR="00230546" w:rsidRPr="00230546">
        <w:rPr>
          <w:rStyle w:val="longtext"/>
          <w:i/>
          <w:lang w:val="en-US"/>
        </w:rPr>
        <w:t>reate</w:t>
      </w:r>
      <w:proofErr w:type="gramEnd"/>
      <w:r w:rsidR="00230546" w:rsidRPr="00230546">
        <w:rPr>
          <w:rStyle w:val="longtext"/>
          <w:i/>
          <w:lang w:val="en-US"/>
        </w:rPr>
        <w:t xml:space="preserve"> algorithm care for patients with acute poisoning by hypnotics, morphine and other narcotic analgesics, amphetamines.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t</w:t>
      </w:r>
      <w:r w:rsidR="00230546" w:rsidRPr="00230546">
        <w:rPr>
          <w:rStyle w:val="longtext"/>
          <w:i/>
          <w:lang w:val="en-US"/>
        </w:rPr>
        <w:t>o</w:t>
      </w:r>
      <w:proofErr w:type="gramEnd"/>
      <w:r w:rsidR="00230546" w:rsidRPr="00230546">
        <w:rPr>
          <w:rStyle w:val="longtext"/>
          <w:i/>
          <w:lang w:val="en-US"/>
        </w:rPr>
        <w:t xml:space="preserve"> understand the applicability of antidotes in each case.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t</w:t>
      </w:r>
      <w:r w:rsidR="00230546" w:rsidRPr="00230546">
        <w:rPr>
          <w:rStyle w:val="longtext"/>
          <w:i/>
          <w:lang w:val="en-US"/>
        </w:rPr>
        <w:t>o</w:t>
      </w:r>
      <w:proofErr w:type="gramEnd"/>
      <w:r w:rsidR="00230546" w:rsidRPr="00230546">
        <w:rPr>
          <w:rStyle w:val="longtext"/>
          <w:i/>
          <w:lang w:val="en-US"/>
        </w:rPr>
        <w:t xml:space="preserve"> explain the dependence of action of drugs affecting the central nervous system of features pharmacokinetics in patients of all ages, concomitant diseases and their treatment.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r</w:t>
      </w:r>
      <w:r w:rsidR="00230546" w:rsidRPr="00230546">
        <w:rPr>
          <w:rStyle w:val="longtext"/>
          <w:i/>
          <w:lang w:val="en-US"/>
        </w:rPr>
        <w:t>emove</w:t>
      </w:r>
      <w:proofErr w:type="gramEnd"/>
      <w:r w:rsidR="00230546" w:rsidRPr="00230546">
        <w:rPr>
          <w:rStyle w:val="longtext"/>
          <w:i/>
          <w:lang w:val="en-US"/>
        </w:rPr>
        <w:t xml:space="preserve"> judgments about the potential side effects of drugs to prevent them. </w:t>
      </w:r>
    </w:p>
    <w:p w:rsidR="00230546" w:rsidRPr="00230546" w:rsidRDefault="00D12175" w:rsidP="00230546">
      <w:pPr>
        <w:numPr>
          <w:ilvl w:val="0"/>
          <w:numId w:val="17"/>
        </w:numPr>
        <w:shd w:val="clear" w:color="auto" w:fill="FFFFFF"/>
        <w:ind w:left="851" w:hanging="284"/>
        <w:jc w:val="both"/>
        <w:textAlignment w:val="top"/>
        <w:rPr>
          <w:rStyle w:val="longtext"/>
          <w:i/>
          <w:lang w:val="en-US"/>
        </w:rPr>
      </w:pPr>
      <w:proofErr w:type="gramStart"/>
      <w:r>
        <w:rPr>
          <w:rStyle w:val="longtext"/>
          <w:i/>
          <w:lang w:val="en-US"/>
        </w:rPr>
        <w:t>d</w:t>
      </w:r>
      <w:r w:rsidR="00230546" w:rsidRPr="00230546">
        <w:rPr>
          <w:rStyle w:val="longtext"/>
          <w:i/>
          <w:lang w:val="en-US"/>
        </w:rPr>
        <w:t>raw</w:t>
      </w:r>
      <w:proofErr w:type="gramEnd"/>
      <w:r w:rsidR="00230546" w:rsidRPr="00230546">
        <w:rPr>
          <w:rStyle w:val="longtext"/>
          <w:i/>
          <w:lang w:val="en-US"/>
        </w:rPr>
        <w:t xml:space="preserve"> and prescriptions for drugs that depress the central nervous system.</w:t>
      </w:r>
    </w:p>
    <w:p w:rsidR="004B72EB" w:rsidRDefault="004B72EB" w:rsidP="000544EC">
      <w:pPr>
        <w:tabs>
          <w:tab w:val="left" w:pos="851"/>
        </w:tabs>
        <w:ind w:firstLine="567"/>
        <w:jc w:val="both"/>
        <w:rPr>
          <w:b/>
          <w:lang w:val="en-US"/>
        </w:rPr>
      </w:pPr>
      <w:r>
        <w:rPr>
          <w:b/>
          <w:lang w:val="en-US"/>
        </w:rPr>
        <w:t xml:space="preserve">Topic 11. </w:t>
      </w:r>
      <w:r w:rsidRPr="004B72EB">
        <w:rPr>
          <w:b/>
          <w:lang w:val="en-US"/>
        </w:rPr>
        <w:t xml:space="preserve">The drugs for general </w:t>
      </w:r>
      <w:proofErr w:type="spellStart"/>
      <w:r w:rsidRPr="004B72EB">
        <w:rPr>
          <w:b/>
          <w:lang w:val="en-US"/>
        </w:rPr>
        <w:t>anaesthesia</w:t>
      </w:r>
      <w:proofErr w:type="spellEnd"/>
      <w:r w:rsidRPr="004B72EB">
        <w:rPr>
          <w:b/>
          <w:lang w:val="en-US"/>
        </w:rPr>
        <w:t xml:space="preserve">. Pharmacology and </w:t>
      </w:r>
      <w:proofErr w:type="spellStart"/>
      <w:r w:rsidR="00710719">
        <w:rPr>
          <w:b/>
          <w:lang w:val="en-US"/>
        </w:rPr>
        <w:t>t</w:t>
      </w:r>
      <w:r w:rsidRPr="004B72EB">
        <w:rPr>
          <w:b/>
          <w:lang w:val="en-US"/>
        </w:rPr>
        <w:t>oxycology</w:t>
      </w:r>
      <w:proofErr w:type="spellEnd"/>
      <w:r w:rsidRPr="004B72EB">
        <w:rPr>
          <w:b/>
          <w:lang w:val="en-US"/>
        </w:rPr>
        <w:t xml:space="preserve"> of Ethanol.</w:t>
      </w:r>
    </w:p>
    <w:p w:rsidR="00DB6926" w:rsidRPr="00DB6926" w:rsidRDefault="00DB6926" w:rsidP="00DB6926">
      <w:pPr>
        <w:shd w:val="clear" w:color="auto" w:fill="FFFFFF"/>
        <w:ind w:firstLine="567"/>
        <w:jc w:val="both"/>
        <w:textAlignment w:val="top"/>
        <w:rPr>
          <w:lang w:val="en-US"/>
        </w:rPr>
      </w:pPr>
      <w:r w:rsidRPr="00DB6926">
        <w:rPr>
          <w:rStyle w:val="longtext"/>
          <w:lang w:val="en-US"/>
        </w:rPr>
        <w:t xml:space="preserve">History of discovery of an anesthetic. Types of anesthesia. Classification of an anesthetic. Requirements for equipment for anesthesia. Theories of anesthesia. Drugs for inhalation anesthesia. Ether as an anesthetic, </w:t>
      </w:r>
      <w:proofErr w:type="spellStart"/>
      <w:r w:rsidRPr="00DB6926">
        <w:rPr>
          <w:rStyle w:val="longtext"/>
          <w:lang w:val="en-US"/>
        </w:rPr>
        <w:t>isoflurane</w:t>
      </w:r>
      <w:proofErr w:type="spellEnd"/>
      <w:r w:rsidRPr="00DB6926">
        <w:rPr>
          <w:rStyle w:val="longtext"/>
          <w:lang w:val="en-US"/>
        </w:rPr>
        <w:t xml:space="preserve">, nitrous oxide. Comparative characteristics, side effects. Combined use of an anesthetic medication with other pharmacological groups. Drugs for </w:t>
      </w:r>
      <w:proofErr w:type="spellStart"/>
      <w:r w:rsidRPr="00DB6926">
        <w:rPr>
          <w:rStyle w:val="longtext"/>
          <w:lang w:val="en-US"/>
        </w:rPr>
        <w:t>introvenous</w:t>
      </w:r>
      <w:proofErr w:type="spellEnd"/>
      <w:r w:rsidRPr="00DB6926">
        <w:rPr>
          <w:rStyle w:val="longtext"/>
          <w:lang w:val="en-US"/>
        </w:rPr>
        <w:t xml:space="preserve"> anesthesia. Classification by duration. Pharmacological characterization</w:t>
      </w:r>
      <w:r w:rsidR="00DB3CC3">
        <w:rPr>
          <w:rStyle w:val="longtext"/>
          <w:lang w:val="en-US"/>
        </w:rPr>
        <w:t xml:space="preserve"> Ketamine, T</w:t>
      </w:r>
      <w:r w:rsidRPr="00DB6926">
        <w:rPr>
          <w:rStyle w:val="longtext"/>
          <w:lang w:val="en-US"/>
        </w:rPr>
        <w:t>hio</w:t>
      </w:r>
      <w:r w:rsidR="00DB3CC3">
        <w:rPr>
          <w:rStyle w:val="longtext"/>
          <w:lang w:val="en-US"/>
        </w:rPr>
        <w:t>pental sodium, S</w:t>
      </w:r>
      <w:r w:rsidRPr="00DB6926">
        <w:rPr>
          <w:rStyle w:val="longtext"/>
          <w:lang w:val="en-US"/>
        </w:rPr>
        <w:t xml:space="preserve">odium </w:t>
      </w:r>
      <w:proofErr w:type="spellStart"/>
      <w:r w:rsidRPr="00DB6926">
        <w:rPr>
          <w:rStyle w:val="longtext"/>
          <w:lang w:val="en-US"/>
        </w:rPr>
        <w:t>oxybutyrate</w:t>
      </w:r>
      <w:proofErr w:type="spellEnd"/>
      <w:r w:rsidRPr="00DB6926">
        <w:rPr>
          <w:rStyle w:val="longtext"/>
          <w:lang w:val="en-US"/>
        </w:rPr>
        <w:t xml:space="preserve">. Comparison of drugs. The concept of sedation, </w:t>
      </w:r>
      <w:r w:rsidRPr="00DB6926">
        <w:rPr>
          <w:rStyle w:val="longtext"/>
          <w:lang w:val="en-US"/>
        </w:rPr>
        <w:lastRenderedPageBreak/>
        <w:t xml:space="preserve">introductory, basic, combined anesthesia. Alcohol. Drugs for </w:t>
      </w:r>
      <w:proofErr w:type="gramStart"/>
      <w:r w:rsidRPr="00DB6926">
        <w:rPr>
          <w:rStyle w:val="longtext"/>
          <w:lang w:val="en-US"/>
        </w:rPr>
        <w:t>Treating</w:t>
      </w:r>
      <w:proofErr w:type="gramEnd"/>
      <w:r w:rsidRPr="00DB6926">
        <w:rPr>
          <w:rStyle w:val="longtext"/>
          <w:lang w:val="en-US"/>
        </w:rPr>
        <w:t xml:space="preserve"> alcoholism. Pharmacology and toxicology of alcohol, use in clinical practice. Acute and chronic alcohol poisoning </w:t>
      </w:r>
      <w:r w:rsidR="00DB3CC3">
        <w:rPr>
          <w:rStyle w:val="longtext"/>
          <w:lang w:val="en-US"/>
        </w:rPr>
        <w:t>t</w:t>
      </w:r>
      <w:r w:rsidRPr="00DB6926">
        <w:rPr>
          <w:rStyle w:val="longtext"/>
          <w:lang w:val="en-US"/>
        </w:rPr>
        <w:t xml:space="preserve">reatment. The principle of treatment of alcoholism. The mechanism of action </w:t>
      </w:r>
      <w:proofErr w:type="spellStart"/>
      <w:r w:rsidR="00DB3CC3">
        <w:rPr>
          <w:rStyle w:val="longtext"/>
          <w:lang w:val="en-US"/>
        </w:rPr>
        <w:t>T</w:t>
      </w:r>
      <w:r w:rsidRPr="00DB6926">
        <w:rPr>
          <w:rStyle w:val="longtext"/>
          <w:lang w:val="en-US"/>
        </w:rPr>
        <w:t>eturum</w:t>
      </w:r>
      <w:proofErr w:type="spellEnd"/>
      <w:r w:rsidRPr="00DB6926">
        <w:rPr>
          <w:rStyle w:val="longtext"/>
          <w:lang w:val="en-US"/>
        </w:rPr>
        <w:t xml:space="preserve"> (</w:t>
      </w:r>
      <w:proofErr w:type="spellStart"/>
      <w:r w:rsidR="00DB3CC3">
        <w:rPr>
          <w:rStyle w:val="longtext"/>
          <w:lang w:val="en-US"/>
        </w:rPr>
        <w:t>D</w:t>
      </w:r>
      <w:r w:rsidRPr="00DB6926">
        <w:rPr>
          <w:rStyle w:val="longtext"/>
          <w:lang w:val="en-US"/>
        </w:rPr>
        <w:t>isulfiramum</w:t>
      </w:r>
      <w:proofErr w:type="spellEnd"/>
      <w:r w:rsidRPr="00DB6926">
        <w:rPr>
          <w:rStyle w:val="longtext"/>
          <w:lang w:val="en-US"/>
        </w:rPr>
        <w:t xml:space="preserve">). </w:t>
      </w:r>
    </w:p>
    <w:p w:rsidR="004B72EB" w:rsidRDefault="004B72EB" w:rsidP="004B72EB">
      <w:pPr>
        <w:tabs>
          <w:tab w:val="left" w:pos="851"/>
        </w:tabs>
        <w:ind w:firstLine="567"/>
        <w:rPr>
          <w:b/>
          <w:lang w:val="en-US"/>
        </w:rPr>
      </w:pPr>
      <w:r>
        <w:rPr>
          <w:b/>
          <w:lang w:val="en-US"/>
        </w:rPr>
        <w:t xml:space="preserve">Topic 12. </w:t>
      </w:r>
      <w:proofErr w:type="spellStart"/>
      <w:r w:rsidRPr="004B72EB">
        <w:rPr>
          <w:b/>
          <w:lang w:val="en-US"/>
        </w:rPr>
        <w:t>Analgetics</w:t>
      </w:r>
      <w:proofErr w:type="spellEnd"/>
      <w:r w:rsidRPr="004B72EB">
        <w:rPr>
          <w:b/>
          <w:lang w:val="en-US"/>
        </w:rPr>
        <w:t xml:space="preserve"> (opioids).</w:t>
      </w:r>
    </w:p>
    <w:p w:rsidR="00DB6926" w:rsidRPr="00DB6926" w:rsidRDefault="00DB6926" w:rsidP="00DB6926">
      <w:pPr>
        <w:shd w:val="clear" w:color="auto" w:fill="FFFFFF"/>
        <w:ind w:firstLine="567"/>
        <w:jc w:val="both"/>
        <w:textAlignment w:val="top"/>
        <w:rPr>
          <w:rStyle w:val="longtext"/>
          <w:lang w:val="en-US"/>
        </w:rPr>
      </w:pPr>
      <w:r w:rsidRPr="00DB6926">
        <w:rPr>
          <w:rStyle w:val="longtext"/>
          <w:lang w:val="en-US"/>
        </w:rPr>
        <w:t xml:space="preserve">Classification. Ways to eliminate pain. The concept of opiate receptors. Narcotic analgesics. Classification according to chemical structure, origin and affinity to opiate receptors. Mechanism of action. Pharmacology of </w:t>
      </w:r>
      <w:r w:rsidR="007F5FF5">
        <w:rPr>
          <w:rStyle w:val="longtext"/>
          <w:lang w:val="en-US"/>
        </w:rPr>
        <w:t>M</w:t>
      </w:r>
      <w:r w:rsidRPr="00DB6926">
        <w:rPr>
          <w:rStyle w:val="longtext"/>
          <w:lang w:val="en-US"/>
        </w:rPr>
        <w:t xml:space="preserve">orphine hydrochloride. Features of the influencing of the drug on CNS. </w:t>
      </w:r>
      <w:proofErr w:type="spellStart"/>
      <w:r w:rsidRPr="00DB6926">
        <w:rPr>
          <w:rStyle w:val="longtext"/>
          <w:lang w:val="en-US"/>
        </w:rPr>
        <w:t>Omnopon</w:t>
      </w:r>
      <w:proofErr w:type="spellEnd"/>
      <w:r w:rsidRPr="00DB6926">
        <w:rPr>
          <w:rStyle w:val="longtext"/>
          <w:lang w:val="en-US"/>
        </w:rPr>
        <w:t xml:space="preserve">, </w:t>
      </w:r>
      <w:r w:rsidR="007F5FF5">
        <w:rPr>
          <w:rStyle w:val="longtext"/>
          <w:lang w:val="en-US"/>
        </w:rPr>
        <w:t xml:space="preserve">Codeine phosphate, </w:t>
      </w:r>
      <w:proofErr w:type="spellStart"/>
      <w:r w:rsidR="007F5FF5">
        <w:rPr>
          <w:rStyle w:val="longtext"/>
          <w:lang w:val="en-US"/>
        </w:rPr>
        <w:t>P</w:t>
      </w:r>
      <w:r w:rsidRPr="00DB6926">
        <w:rPr>
          <w:rStyle w:val="longtext"/>
          <w:lang w:val="en-US"/>
        </w:rPr>
        <w:t>romedol</w:t>
      </w:r>
      <w:proofErr w:type="spellEnd"/>
      <w:r w:rsidRPr="00DB6926">
        <w:rPr>
          <w:rStyle w:val="longtext"/>
          <w:lang w:val="en-US"/>
        </w:rPr>
        <w:t xml:space="preserve">, </w:t>
      </w:r>
      <w:r w:rsidR="007F5FF5">
        <w:rPr>
          <w:rStyle w:val="longtext"/>
          <w:lang w:val="en-US"/>
        </w:rPr>
        <w:t xml:space="preserve">Fentanyl, </w:t>
      </w:r>
      <w:proofErr w:type="spellStart"/>
      <w:r w:rsidR="007F5FF5">
        <w:rPr>
          <w:rStyle w:val="longtext"/>
          <w:lang w:val="en-US"/>
        </w:rPr>
        <w:t>P</w:t>
      </w:r>
      <w:r w:rsidRPr="00DB6926">
        <w:rPr>
          <w:rStyle w:val="longtext"/>
          <w:lang w:val="en-US"/>
        </w:rPr>
        <w:t>entazocine</w:t>
      </w:r>
      <w:proofErr w:type="spellEnd"/>
      <w:r w:rsidRPr="00DB6926">
        <w:rPr>
          <w:rStyle w:val="longtext"/>
          <w:lang w:val="en-US"/>
        </w:rPr>
        <w:t xml:space="preserve">, </w:t>
      </w:r>
      <w:r w:rsidR="007F5FF5">
        <w:rPr>
          <w:rStyle w:val="longtext"/>
          <w:lang w:val="en-US"/>
        </w:rPr>
        <w:t>Tramadol, B</w:t>
      </w:r>
      <w:r w:rsidRPr="00DB6926">
        <w:rPr>
          <w:rStyle w:val="longtext"/>
          <w:lang w:val="en-US"/>
        </w:rPr>
        <w:t>uprenorphine. Comparative characteristics. Indications. Side Effects. Acute poisoning by narcotic analgesics. Clinical manifestations and assistan</w:t>
      </w:r>
      <w:r w:rsidR="007F5FF5">
        <w:rPr>
          <w:rStyle w:val="longtext"/>
          <w:lang w:val="en-US"/>
        </w:rPr>
        <w:t xml:space="preserve">ce measures. Characteristic of </w:t>
      </w:r>
      <w:proofErr w:type="spellStart"/>
      <w:r w:rsidR="007F5FF5">
        <w:rPr>
          <w:rStyle w:val="longtext"/>
          <w:lang w:val="en-US"/>
        </w:rPr>
        <w:t>Nalorfine</w:t>
      </w:r>
      <w:proofErr w:type="spellEnd"/>
      <w:r w:rsidR="007F5FF5">
        <w:rPr>
          <w:rStyle w:val="longtext"/>
          <w:lang w:val="en-US"/>
        </w:rPr>
        <w:t xml:space="preserve"> hydrochloride, Naloxone, N</w:t>
      </w:r>
      <w:r w:rsidRPr="00DB6926">
        <w:rPr>
          <w:rStyle w:val="longtext"/>
          <w:lang w:val="en-US"/>
        </w:rPr>
        <w:t xml:space="preserve">altrexone. Drug dependency occurs to narcotic analgesics, clinical manifestations, the concept of withdrawal symptoms, treatments. Addiction as a social and biological problem. Non-narcotic analgesics. </w:t>
      </w:r>
    </w:p>
    <w:p w:rsidR="004B72EB" w:rsidRDefault="004B72EB" w:rsidP="000544EC">
      <w:pPr>
        <w:tabs>
          <w:tab w:val="left" w:pos="851"/>
        </w:tabs>
        <w:ind w:firstLine="567"/>
        <w:jc w:val="both"/>
        <w:rPr>
          <w:b/>
          <w:lang w:val="en-US"/>
        </w:rPr>
      </w:pPr>
      <w:r>
        <w:rPr>
          <w:b/>
          <w:lang w:val="en-US"/>
        </w:rPr>
        <w:t xml:space="preserve">Topic 13. </w:t>
      </w:r>
      <w:proofErr w:type="spellStart"/>
      <w:r w:rsidRPr="004B72EB">
        <w:rPr>
          <w:b/>
          <w:lang w:val="en-US"/>
        </w:rPr>
        <w:t>Analgetics</w:t>
      </w:r>
      <w:proofErr w:type="spellEnd"/>
      <w:r w:rsidRPr="004B72EB">
        <w:rPr>
          <w:b/>
          <w:lang w:val="en-US"/>
        </w:rPr>
        <w:t xml:space="preserve"> (</w:t>
      </w:r>
      <w:proofErr w:type="spellStart"/>
      <w:r w:rsidRPr="004B72EB">
        <w:rPr>
          <w:b/>
          <w:lang w:val="en-US"/>
        </w:rPr>
        <w:t>nonopioids</w:t>
      </w:r>
      <w:proofErr w:type="spellEnd"/>
      <w:r w:rsidRPr="004B72EB">
        <w:rPr>
          <w:b/>
          <w:lang w:val="en-US"/>
        </w:rPr>
        <w:t>).</w:t>
      </w:r>
      <w:r w:rsidR="000544EC">
        <w:rPr>
          <w:b/>
          <w:lang w:val="en-US"/>
        </w:rPr>
        <w:t xml:space="preserve"> Nonsteroidal anti-inflammatory medicines (pain </w:t>
      </w:r>
      <w:proofErr w:type="spellStart"/>
      <w:r w:rsidR="000544EC">
        <w:rPr>
          <w:b/>
          <w:lang w:val="en-US"/>
        </w:rPr>
        <w:t>pharmacocorrectors</w:t>
      </w:r>
      <w:proofErr w:type="spellEnd"/>
      <w:r w:rsidR="000544EC">
        <w:rPr>
          <w:b/>
          <w:lang w:val="en-US"/>
        </w:rPr>
        <w:t>).</w:t>
      </w:r>
    </w:p>
    <w:p w:rsidR="00C75F90" w:rsidRDefault="00C75F90" w:rsidP="00C75F90">
      <w:pPr>
        <w:shd w:val="clear" w:color="auto" w:fill="FFFFFF"/>
        <w:ind w:firstLine="567"/>
        <w:jc w:val="both"/>
        <w:textAlignment w:val="top"/>
        <w:rPr>
          <w:rStyle w:val="longtext"/>
          <w:lang w:val="en-US"/>
        </w:rPr>
      </w:pPr>
      <w:r w:rsidRPr="00DB6926">
        <w:rPr>
          <w:rStyle w:val="longtext"/>
          <w:lang w:val="en-US"/>
        </w:rPr>
        <w:t>Classification of non-narcotic analgesics in chemical structure. General characteristics of the group. Mechanisms of analgesic, antipyretic, anti-inflammatory action. Pharmacologi</w:t>
      </w:r>
      <w:r w:rsidR="007F5FF5">
        <w:rPr>
          <w:rStyle w:val="longtext"/>
          <w:lang w:val="en-US"/>
        </w:rPr>
        <w:t>cal characterization of drugs: Acetylsalicylic acid, A</w:t>
      </w:r>
      <w:r w:rsidRPr="00DB6926">
        <w:rPr>
          <w:rStyle w:val="longtext"/>
          <w:lang w:val="en-US"/>
        </w:rPr>
        <w:t xml:space="preserve">cetaminophen, </w:t>
      </w:r>
      <w:r w:rsidR="007F5FF5">
        <w:rPr>
          <w:rStyle w:val="longtext"/>
          <w:lang w:val="en-US"/>
        </w:rPr>
        <w:t>I</w:t>
      </w:r>
      <w:r w:rsidRPr="00DB6926">
        <w:rPr>
          <w:rStyle w:val="longtext"/>
          <w:lang w:val="en-US"/>
        </w:rPr>
        <w:t>bu</w:t>
      </w:r>
      <w:r w:rsidR="007F5FF5">
        <w:rPr>
          <w:rStyle w:val="longtext"/>
          <w:lang w:val="en-US"/>
        </w:rPr>
        <w:t xml:space="preserve">profen, </w:t>
      </w:r>
      <w:proofErr w:type="spellStart"/>
      <w:r w:rsidR="007F5FF5">
        <w:rPr>
          <w:rStyle w:val="longtext"/>
          <w:lang w:val="en-US"/>
        </w:rPr>
        <w:t>Mefenamic</w:t>
      </w:r>
      <w:proofErr w:type="spellEnd"/>
      <w:r w:rsidR="007F5FF5">
        <w:rPr>
          <w:rStyle w:val="longtext"/>
          <w:lang w:val="en-US"/>
        </w:rPr>
        <w:t xml:space="preserve"> acid, Diclofenac sodium, Indomethacin, </w:t>
      </w:r>
      <w:proofErr w:type="spellStart"/>
      <w:r w:rsidR="007F5FF5">
        <w:rPr>
          <w:rStyle w:val="longtext"/>
          <w:lang w:val="en-US"/>
        </w:rPr>
        <w:t>P</w:t>
      </w:r>
      <w:r w:rsidRPr="00DB6926">
        <w:rPr>
          <w:rStyle w:val="longtext"/>
          <w:lang w:val="en-US"/>
        </w:rPr>
        <w:t>iroxicam</w:t>
      </w:r>
      <w:proofErr w:type="spellEnd"/>
      <w:r w:rsidRPr="00DB6926">
        <w:rPr>
          <w:rStyle w:val="longtext"/>
          <w:lang w:val="en-US"/>
        </w:rPr>
        <w:t xml:space="preserve">, </w:t>
      </w:r>
      <w:proofErr w:type="spellStart"/>
      <w:r w:rsidR="007F5FF5">
        <w:rPr>
          <w:rStyle w:val="longtext"/>
          <w:lang w:val="en-US"/>
        </w:rPr>
        <w:t>Nimesulide</w:t>
      </w:r>
      <w:proofErr w:type="spellEnd"/>
      <w:r w:rsidR="007F5FF5">
        <w:rPr>
          <w:rStyle w:val="longtext"/>
          <w:lang w:val="en-US"/>
        </w:rPr>
        <w:t xml:space="preserve">, </w:t>
      </w:r>
      <w:proofErr w:type="spellStart"/>
      <w:r w:rsidR="007F5FF5">
        <w:rPr>
          <w:rStyle w:val="longtext"/>
          <w:lang w:val="en-US"/>
        </w:rPr>
        <w:t>Amizon</w:t>
      </w:r>
      <w:proofErr w:type="spellEnd"/>
      <w:r w:rsidR="007F5FF5">
        <w:rPr>
          <w:rStyle w:val="longtext"/>
          <w:lang w:val="en-US"/>
        </w:rPr>
        <w:t>, Meloxicam (</w:t>
      </w:r>
      <w:proofErr w:type="spellStart"/>
      <w:r w:rsidR="007F5FF5">
        <w:rPr>
          <w:rStyle w:val="longtext"/>
          <w:lang w:val="en-US"/>
        </w:rPr>
        <w:t>M</w:t>
      </w:r>
      <w:r w:rsidRPr="00DB6926">
        <w:rPr>
          <w:rStyle w:val="longtext"/>
          <w:lang w:val="en-US"/>
        </w:rPr>
        <w:t>ovalis</w:t>
      </w:r>
      <w:proofErr w:type="spellEnd"/>
      <w:r w:rsidRPr="00DB6926">
        <w:rPr>
          <w:rStyle w:val="longtext"/>
          <w:lang w:val="en-US"/>
        </w:rPr>
        <w:t xml:space="preserve">), </w:t>
      </w:r>
      <w:proofErr w:type="spellStart"/>
      <w:r w:rsidR="007F5FF5">
        <w:rPr>
          <w:rStyle w:val="longtext"/>
          <w:lang w:val="en-US"/>
        </w:rPr>
        <w:t>C</w:t>
      </w:r>
      <w:r w:rsidRPr="00DB6926">
        <w:rPr>
          <w:rStyle w:val="longtext"/>
          <w:lang w:val="en-US"/>
        </w:rPr>
        <w:t>elecoxib</w:t>
      </w:r>
      <w:proofErr w:type="spellEnd"/>
      <w:r w:rsidRPr="00DB6926">
        <w:rPr>
          <w:rStyle w:val="longtext"/>
          <w:lang w:val="en-US"/>
        </w:rPr>
        <w:t xml:space="preserve">. Comparative characteristics, </w:t>
      </w:r>
      <w:r w:rsidR="007D4DA6">
        <w:rPr>
          <w:rStyle w:val="longtext"/>
          <w:lang w:val="en-US"/>
        </w:rPr>
        <w:t xml:space="preserve">indication, </w:t>
      </w:r>
      <w:r w:rsidRPr="00DB6926">
        <w:rPr>
          <w:rStyle w:val="longtext"/>
          <w:lang w:val="en-US"/>
        </w:rPr>
        <w:t xml:space="preserve">side effects. </w:t>
      </w:r>
    </w:p>
    <w:p w:rsidR="004B72EB" w:rsidRDefault="004B72EB" w:rsidP="004B72EB">
      <w:pPr>
        <w:tabs>
          <w:tab w:val="left" w:pos="851"/>
        </w:tabs>
        <w:ind w:firstLine="567"/>
        <w:rPr>
          <w:b/>
          <w:lang w:val="en-US"/>
        </w:rPr>
      </w:pPr>
      <w:r>
        <w:rPr>
          <w:b/>
          <w:lang w:val="en-US"/>
        </w:rPr>
        <w:t xml:space="preserve">Topic 14. </w:t>
      </w:r>
      <w:r w:rsidRPr="004B72EB">
        <w:rPr>
          <w:b/>
          <w:lang w:val="en-US"/>
        </w:rPr>
        <w:t xml:space="preserve">Neuroleptics, </w:t>
      </w:r>
      <w:r w:rsidR="000544EC">
        <w:rPr>
          <w:b/>
          <w:lang w:val="en-US"/>
        </w:rPr>
        <w:t>tranquilizers</w:t>
      </w:r>
      <w:r w:rsidR="007F3DAB">
        <w:rPr>
          <w:b/>
          <w:lang w:val="en-US"/>
        </w:rPr>
        <w:t xml:space="preserve"> (anxiolytics)</w:t>
      </w:r>
      <w:r w:rsidRPr="004B72EB">
        <w:rPr>
          <w:b/>
          <w:lang w:val="en-US"/>
        </w:rPr>
        <w:t>.</w:t>
      </w:r>
    </w:p>
    <w:p w:rsidR="00DB6926" w:rsidRPr="00DB6926" w:rsidRDefault="00DB6926" w:rsidP="00DB6926">
      <w:pPr>
        <w:shd w:val="clear" w:color="auto" w:fill="FFFFFF"/>
        <w:ind w:firstLine="567"/>
        <w:jc w:val="both"/>
        <w:textAlignment w:val="top"/>
        <w:rPr>
          <w:rStyle w:val="longtext"/>
          <w:lang w:val="en-US"/>
        </w:rPr>
      </w:pPr>
      <w:r w:rsidRPr="00DB6926">
        <w:rPr>
          <w:rStyle w:val="longtext"/>
          <w:lang w:val="en-US"/>
        </w:rPr>
        <w:t>General characteristics of neuroleptics, classification drug</w:t>
      </w:r>
      <w:r w:rsidR="00203585">
        <w:rPr>
          <w:rStyle w:val="longtext"/>
          <w:lang w:val="en-US"/>
        </w:rPr>
        <w:t>s</w:t>
      </w:r>
      <w:r w:rsidRPr="00DB6926">
        <w:rPr>
          <w:rStyle w:val="longtext"/>
          <w:lang w:val="en-US"/>
        </w:rPr>
        <w:t xml:space="preserve"> to chemical structure. General characteristics. The mechanism of antipsychotic action of neurole</w:t>
      </w:r>
      <w:r w:rsidR="00203585">
        <w:rPr>
          <w:rStyle w:val="longtext"/>
          <w:lang w:val="en-US"/>
        </w:rPr>
        <w:t xml:space="preserve">ptics. Pharmacological effects </w:t>
      </w:r>
      <w:proofErr w:type="spellStart"/>
      <w:r w:rsidR="00203585">
        <w:rPr>
          <w:rStyle w:val="longtext"/>
          <w:lang w:val="en-US"/>
        </w:rPr>
        <w:t>Aminazine</w:t>
      </w:r>
      <w:proofErr w:type="spellEnd"/>
      <w:r w:rsidR="00203585">
        <w:rPr>
          <w:rStyle w:val="longtext"/>
          <w:lang w:val="en-US"/>
        </w:rPr>
        <w:t xml:space="preserve">. </w:t>
      </w:r>
      <w:proofErr w:type="spellStart"/>
      <w:r w:rsidR="00203585">
        <w:rPr>
          <w:rStyle w:val="longtext"/>
          <w:lang w:val="en-US"/>
        </w:rPr>
        <w:t>Triftazin</w:t>
      </w:r>
      <w:proofErr w:type="spellEnd"/>
      <w:r w:rsidR="00203585">
        <w:rPr>
          <w:rStyle w:val="longtext"/>
          <w:lang w:val="en-US"/>
        </w:rPr>
        <w:t xml:space="preserve">, </w:t>
      </w:r>
      <w:proofErr w:type="spellStart"/>
      <w:r w:rsidR="00203585">
        <w:rPr>
          <w:rStyle w:val="longtext"/>
          <w:lang w:val="en-US"/>
        </w:rPr>
        <w:t>Droperidol</w:t>
      </w:r>
      <w:proofErr w:type="spellEnd"/>
      <w:r w:rsidR="00203585">
        <w:rPr>
          <w:rStyle w:val="longtext"/>
          <w:lang w:val="en-US"/>
        </w:rPr>
        <w:t>, H</w:t>
      </w:r>
      <w:r w:rsidRPr="00DB6926">
        <w:rPr>
          <w:rStyle w:val="longtext"/>
          <w:lang w:val="en-US"/>
        </w:rPr>
        <w:t xml:space="preserve">aloperidol, </w:t>
      </w:r>
      <w:r w:rsidR="00203585">
        <w:rPr>
          <w:rStyle w:val="longtext"/>
          <w:lang w:val="en-US"/>
        </w:rPr>
        <w:t>C</w:t>
      </w:r>
      <w:r w:rsidRPr="00DB6926">
        <w:rPr>
          <w:rStyle w:val="longtext"/>
          <w:lang w:val="en-US"/>
        </w:rPr>
        <w:t xml:space="preserve">lozapine, </w:t>
      </w:r>
      <w:proofErr w:type="spellStart"/>
      <w:r w:rsidRPr="00DB6926">
        <w:rPr>
          <w:rStyle w:val="longtext"/>
          <w:lang w:val="en-US"/>
        </w:rPr>
        <w:t>Chlorprothixene</w:t>
      </w:r>
      <w:proofErr w:type="spellEnd"/>
      <w:r w:rsidRPr="00DB6926">
        <w:rPr>
          <w:rStyle w:val="longtext"/>
          <w:lang w:val="en-US"/>
        </w:rPr>
        <w:t xml:space="preserve">, </w:t>
      </w:r>
      <w:proofErr w:type="spellStart"/>
      <w:r w:rsidRPr="00DB6926">
        <w:rPr>
          <w:rStyle w:val="longtext"/>
          <w:lang w:val="en-US"/>
        </w:rPr>
        <w:t>Sulpiride</w:t>
      </w:r>
      <w:proofErr w:type="spellEnd"/>
      <w:r w:rsidRPr="00DB6926">
        <w:rPr>
          <w:rStyle w:val="longtext"/>
          <w:lang w:val="en-US"/>
        </w:rPr>
        <w:t xml:space="preserve">, </w:t>
      </w:r>
      <w:proofErr w:type="spellStart"/>
      <w:r w:rsidRPr="00DB6926">
        <w:rPr>
          <w:rStyle w:val="longtext"/>
          <w:lang w:val="en-US"/>
        </w:rPr>
        <w:t>Flourfenazyn</w:t>
      </w:r>
      <w:proofErr w:type="spellEnd"/>
      <w:r w:rsidRPr="00DB6926">
        <w:rPr>
          <w:rStyle w:val="longtext"/>
          <w:lang w:val="en-US"/>
        </w:rPr>
        <w:t>. Comparative characteristics, indications for use. Side effects of</w:t>
      </w:r>
      <w:r w:rsidR="00203585">
        <w:rPr>
          <w:rStyle w:val="longtext"/>
          <w:lang w:val="en-US"/>
        </w:rPr>
        <w:t xml:space="preserve"> neuroleptics. </w:t>
      </w:r>
      <w:r w:rsidRPr="00DB6926">
        <w:rPr>
          <w:rStyle w:val="longtext"/>
          <w:lang w:val="en-US"/>
        </w:rPr>
        <w:t xml:space="preserve">The concept of </w:t>
      </w:r>
      <w:proofErr w:type="spellStart"/>
      <w:r w:rsidRPr="00DB6926">
        <w:rPr>
          <w:rStyle w:val="longtext"/>
          <w:lang w:val="en-US"/>
        </w:rPr>
        <w:t>neuroleptanalgesia</w:t>
      </w:r>
      <w:proofErr w:type="spellEnd"/>
      <w:r w:rsidRPr="00DB6926">
        <w:rPr>
          <w:rStyle w:val="longtext"/>
          <w:lang w:val="en-US"/>
        </w:rPr>
        <w:t xml:space="preserve"> </w:t>
      </w:r>
    </w:p>
    <w:p w:rsidR="00DB6926" w:rsidRPr="00DB6926" w:rsidRDefault="00DB6926" w:rsidP="00DB6926">
      <w:pPr>
        <w:shd w:val="clear" w:color="auto" w:fill="FFFFFF"/>
        <w:ind w:firstLine="567"/>
        <w:jc w:val="both"/>
        <w:textAlignment w:val="top"/>
        <w:rPr>
          <w:rStyle w:val="longtext"/>
          <w:lang w:val="en-US"/>
        </w:rPr>
      </w:pPr>
      <w:r w:rsidRPr="00DB6926">
        <w:rPr>
          <w:rStyle w:val="longtext"/>
          <w:lang w:val="en-US"/>
        </w:rPr>
        <w:t xml:space="preserve">Tranquilizers. Classification of tranquilizers. The mechanism of action of </w:t>
      </w:r>
      <w:proofErr w:type="spellStart"/>
      <w:r w:rsidRPr="00DB6926">
        <w:rPr>
          <w:rStyle w:val="longtext"/>
          <w:lang w:val="en-US"/>
        </w:rPr>
        <w:t>tranquilizies</w:t>
      </w:r>
      <w:proofErr w:type="spellEnd"/>
      <w:r w:rsidRPr="00DB6926">
        <w:rPr>
          <w:rStyle w:val="longtext"/>
          <w:lang w:val="en-US"/>
        </w:rPr>
        <w:t>. Stimulation of benzodia</w:t>
      </w:r>
      <w:r w:rsidR="00203585">
        <w:rPr>
          <w:rStyle w:val="longtext"/>
          <w:lang w:val="en-US"/>
        </w:rPr>
        <w:t xml:space="preserve">zepine receptors. Pharmacology </w:t>
      </w:r>
      <w:proofErr w:type="spellStart"/>
      <w:r w:rsidR="00203585">
        <w:rPr>
          <w:rStyle w:val="longtext"/>
          <w:lang w:val="en-US"/>
        </w:rPr>
        <w:t>C</w:t>
      </w:r>
      <w:r w:rsidRPr="00DB6926">
        <w:rPr>
          <w:rStyle w:val="longtext"/>
          <w:lang w:val="en-US"/>
        </w:rPr>
        <w:t>hlozepide</w:t>
      </w:r>
      <w:proofErr w:type="spellEnd"/>
      <w:r w:rsidRPr="00DB6926">
        <w:rPr>
          <w:rStyle w:val="longtext"/>
          <w:lang w:val="en-US"/>
        </w:rPr>
        <w:t>, Diazepam (</w:t>
      </w:r>
      <w:proofErr w:type="spellStart"/>
      <w:r w:rsidRPr="00DB6926">
        <w:rPr>
          <w:rStyle w:val="longtext"/>
          <w:lang w:val="en-US"/>
        </w:rPr>
        <w:t>Sibazon</w:t>
      </w:r>
      <w:proofErr w:type="spellEnd"/>
      <w:r w:rsidRPr="00DB6926">
        <w:rPr>
          <w:rStyle w:val="longtext"/>
          <w:lang w:val="en-US"/>
        </w:rPr>
        <w:t xml:space="preserve">) </w:t>
      </w:r>
      <w:proofErr w:type="spellStart"/>
      <w:r w:rsidRPr="00DB6926">
        <w:rPr>
          <w:rStyle w:val="longtext"/>
          <w:lang w:val="en-US"/>
        </w:rPr>
        <w:t>Fenazepa</w:t>
      </w:r>
      <w:r w:rsidR="00203585">
        <w:rPr>
          <w:rStyle w:val="longtext"/>
          <w:lang w:val="en-US"/>
        </w:rPr>
        <w:t>m</w:t>
      </w:r>
      <w:proofErr w:type="spellEnd"/>
      <w:r w:rsidR="00203585">
        <w:rPr>
          <w:rStyle w:val="longtext"/>
          <w:lang w:val="en-US"/>
        </w:rPr>
        <w:t xml:space="preserve">. Comparative characteristics. </w:t>
      </w:r>
      <w:r w:rsidRPr="00DB6926">
        <w:rPr>
          <w:rStyle w:val="longtext"/>
          <w:lang w:val="en-US"/>
        </w:rPr>
        <w:t>Daily tranquilizers (</w:t>
      </w:r>
      <w:proofErr w:type="spellStart"/>
      <w:r w:rsidRPr="00DB6926">
        <w:rPr>
          <w:rStyle w:val="longtext"/>
          <w:lang w:val="en-US"/>
        </w:rPr>
        <w:t>Gidazepam</w:t>
      </w:r>
      <w:proofErr w:type="spellEnd"/>
      <w:r w:rsidRPr="00DB6926">
        <w:rPr>
          <w:rStyle w:val="longtext"/>
          <w:lang w:val="en-US"/>
        </w:rPr>
        <w:t xml:space="preserve">, </w:t>
      </w:r>
      <w:proofErr w:type="spellStart"/>
      <w:r w:rsidRPr="00DB6926">
        <w:rPr>
          <w:rStyle w:val="longtext"/>
          <w:lang w:val="en-US"/>
        </w:rPr>
        <w:t>Medazepam</w:t>
      </w:r>
      <w:proofErr w:type="spellEnd"/>
      <w:r w:rsidRPr="00DB6926">
        <w:rPr>
          <w:rStyle w:val="longtext"/>
          <w:lang w:val="en-US"/>
        </w:rPr>
        <w:t xml:space="preserve">). Indications and contraindications for use of tranquilizers and their side effects. Drug addiction. Combined use of drugs from other pharmacological groups. </w:t>
      </w:r>
    </w:p>
    <w:p w:rsidR="004B72EB" w:rsidRDefault="004B72EB" w:rsidP="004B72EB">
      <w:pPr>
        <w:tabs>
          <w:tab w:val="left" w:pos="851"/>
        </w:tabs>
        <w:ind w:firstLine="567"/>
        <w:rPr>
          <w:b/>
          <w:lang w:val="en-US"/>
        </w:rPr>
      </w:pPr>
      <w:r>
        <w:rPr>
          <w:b/>
          <w:lang w:val="en-US"/>
        </w:rPr>
        <w:t xml:space="preserve">Topic 15. </w:t>
      </w:r>
      <w:r w:rsidRPr="004B72EB">
        <w:rPr>
          <w:b/>
          <w:lang w:val="en-US"/>
        </w:rPr>
        <w:t>Hypnotic and sedatives drugs</w:t>
      </w:r>
      <w:r w:rsidR="000544EC">
        <w:rPr>
          <w:b/>
          <w:lang w:val="en-US"/>
        </w:rPr>
        <w:t>.</w:t>
      </w:r>
    </w:p>
    <w:p w:rsidR="00F91DB1" w:rsidRDefault="00F91DB1" w:rsidP="00F91DB1">
      <w:pPr>
        <w:shd w:val="clear" w:color="auto" w:fill="FFFFFF"/>
        <w:ind w:firstLine="567"/>
        <w:jc w:val="both"/>
        <w:textAlignment w:val="top"/>
        <w:rPr>
          <w:rStyle w:val="longtext"/>
          <w:lang w:val="en-US"/>
        </w:rPr>
      </w:pPr>
      <w:r>
        <w:rPr>
          <w:rStyle w:val="longtext"/>
          <w:lang w:val="en-US"/>
        </w:rPr>
        <w:t xml:space="preserve">Hypnotic drugs. Modern ideas about the nature of sleep. Main types insomnias. Classification of hypnotics in chemical structure and their general characteristics. Possible mechanisms of action. Phenobarbital, </w:t>
      </w:r>
      <w:proofErr w:type="spellStart"/>
      <w:r w:rsidR="00B6348E">
        <w:rPr>
          <w:rStyle w:val="longtext"/>
          <w:lang w:val="en-US"/>
        </w:rPr>
        <w:t>N</w:t>
      </w:r>
      <w:r>
        <w:rPr>
          <w:rStyle w:val="longtext"/>
          <w:lang w:val="en-US"/>
        </w:rPr>
        <w:t>itrazepam</w:t>
      </w:r>
      <w:proofErr w:type="spellEnd"/>
      <w:r>
        <w:rPr>
          <w:rStyle w:val="longtext"/>
          <w:lang w:val="en-US"/>
        </w:rPr>
        <w:t xml:space="preserve">, </w:t>
      </w:r>
      <w:proofErr w:type="spellStart"/>
      <w:r w:rsidR="00B6348E">
        <w:rPr>
          <w:rStyle w:val="longtext"/>
          <w:lang w:val="en-US"/>
        </w:rPr>
        <w:t>B</w:t>
      </w:r>
      <w:r>
        <w:rPr>
          <w:rStyle w:val="longtext"/>
          <w:lang w:val="en-US"/>
        </w:rPr>
        <w:t>romizoval</w:t>
      </w:r>
      <w:proofErr w:type="spellEnd"/>
      <w:r>
        <w:rPr>
          <w:rStyle w:val="longtext"/>
          <w:lang w:val="en-US"/>
        </w:rPr>
        <w:t xml:space="preserve">, </w:t>
      </w:r>
      <w:proofErr w:type="spellStart"/>
      <w:r w:rsidR="00B6348E">
        <w:rPr>
          <w:rStyle w:val="longtext"/>
          <w:lang w:val="en-US"/>
        </w:rPr>
        <w:t>D</w:t>
      </w:r>
      <w:r>
        <w:rPr>
          <w:rStyle w:val="longtext"/>
          <w:lang w:val="en-US"/>
        </w:rPr>
        <w:t>onormil</w:t>
      </w:r>
      <w:proofErr w:type="spellEnd"/>
      <w:r>
        <w:rPr>
          <w:rStyle w:val="longtext"/>
          <w:lang w:val="en-US"/>
        </w:rPr>
        <w:t xml:space="preserve">, </w:t>
      </w:r>
      <w:r w:rsidR="00B6348E">
        <w:rPr>
          <w:rStyle w:val="longtext"/>
          <w:lang w:val="en-US"/>
        </w:rPr>
        <w:t xml:space="preserve">Chloral hydrate, </w:t>
      </w:r>
      <w:proofErr w:type="spellStart"/>
      <w:r w:rsidR="00B6348E">
        <w:rPr>
          <w:rStyle w:val="longtext"/>
          <w:lang w:val="en-US"/>
        </w:rPr>
        <w:t>Z</w:t>
      </w:r>
      <w:r>
        <w:rPr>
          <w:rStyle w:val="longtext"/>
          <w:lang w:val="en-US"/>
        </w:rPr>
        <w:t>opiklon</w:t>
      </w:r>
      <w:proofErr w:type="spellEnd"/>
      <w:r>
        <w:rPr>
          <w:rStyle w:val="longtext"/>
          <w:lang w:val="en-US"/>
        </w:rPr>
        <w:t xml:space="preserve">, </w:t>
      </w:r>
      <w:proofErr w:type="spellStart"/>
      <w:r w:rsidR="00B6348E">
        <w:rPr>
          <w:rStyle w:val="longtext"/>
          <w:lang w:val="en-US"/>
        </w:rPr>
        <w:t>Z</w:t>
      </w:r>
      <w:r>
        <w:rPr>
          <w:rStyle w:val="longtext"/>
          <w:lang w:val="en-US"/>
        </w:rPr>
        <w:t>olpidem</w:t>
      </w:r>
      <w:proofErr w:type="spellEnd"/>
      <w:r>
        <w:rPr>
          <w:rStyle w:val="longtext"/>
          <w:lang w:val="en-US"/>
        </w:rPr>
        <w:t xml:space="preserve">. Comparison of </w:t>
      </w:r>
      <w:proofErr w:type="gramStart"/>
      <w:r>
        <w:rPr>
          <w:rStyle w:val="longtext"/>
          <w:lang w:val="en-US"/>
        </w:rPr>
        <w:t>hypnotics</w:t>
      </w:r>
      <w:proofErr w:type="gramEnd"/>
      <w:r>
        <w:rPr>
          <w:rStyle w:val="longtext"/>
          <w:lang w:val="en-US"/>
        </w:rPr>
        <w:t xml:space="preserve"> different groups. Indications, side effects (</w:t>
      </w:r>
      <w:proofErr w:type="gramStart"/>
      <w:r>
        <w:rPr>
          <w:rStyle w:val="longtext"/>
          <w:lang w:val="en-US"/>
        </w:rPr>
        <w:t>impact</w:t>
      </w:r>
      <w:proofErr w:type="gramEnd"/>
      <w:r>
        <w:rPr>
          <w:rStyle w:val="longtext"/>
          <w:lang w:val="en-US"/>
        </w:rPr>
        <w:t xml:space="preserve"> syndrome, aftereffect, drug addiction). Acute poisoning with barbiturates, assistance measures. </w:t>
      </w:r>
    </w:p>
    <w:p w:rsidR="00AE1B26" w:rsidRPr="00496CEF" w:rsidRDefault="00AE1B26" w:rsidP="00AE1B26">
      <w:pPr>
        <w:shd w:val="clear" w:color="auto" w:fill="FFFFFF"/>
        <w:ind w:firstLine="567"/>
        <w:jc w:val="both"/>
        <w:textAlignment w:val="top"/>
        <w:rPr>
          <w:rStyle w:val="longtext"/>
          <w:lang w:val="en-US"/>
        </w:rPr>
      </w:pPr>
      <w:r w:rsidRPr="00DB6926">
        <w:rPr>
          <w:rStyle w:val="longtext"/>
          <w:lang w:val="en-US"/>
        </w:rPr>
        <w:t xml:space="preserve">Sedative drugs. Classification of sedatives. Pharmacology of bromides. Indications. Side Effects. </w:t>
      </w:r>
      <w:proofErr w:type="spellStart"/>
      <w:r w:rsidRPr="00DB6926">
        <w:rPr>
          <w:rStyle w:val="longtext"/>
          <w:lang w:val="en-US"/>
        </w:rPr>
        <w:t>Bromizm</w:t>
      </w:r>
      <w:proofErr w:type="spellEnd"/>
      <w:r w:rsidRPr="00DB6926">
        <w:rPr>
          <w:rStyle w:val="longtext"/>
          <w:lang w:val="en-US"/>
        </w:rPr>
        <w:t xml:space="preserve"> – clinical signs, treatment and prevention. Sedative drugs of plant origin (tincture of Valerian, </w:t>
      </w:r>
      <w:proofErr w:type="spellStart"/>
      <w:r w:rsidRPr="00DB6926">
        <w:rPr>
          <w:rStyle w:val="longtext"/>
          <w:lang w:val="en-US"/>
        </w:rPr>
        <w:t>tinctura</w:t>
      </w:r>
      <w:proofErr w:type="spellEnd"/>
      <w:r w:rsidRPr="00DB6926">
        <w:rPr>
          <w:rStyle w:val="longtext"/>
          <w:lang w:val="en-US"/>
        </w:rPr>
        <w:t xml:space="preserve"> </w:t>
      </w:r>
      <w:proofErr w:type="spellStart"/>
      <w:r w:rsidRPr="00DB6926">
        <w:rPr>
          <w:rStyle w:val="longtext"/>
          <w:lang w:val="en-US"/>
        </w:rPr>
        <w:t>Bursae</w:t>
      </w:r>
      <w:proofErr w:type="spellEnd"/>
      <w:r w:rsidRPr="00DB6926">
        <w:rPr>
          <w:rStyle w:val="longtext"/>
          <w:lang w:val="en-US"/>
        </w:rPr>
        <w:t xml:space="preserve"> pastoris, </w:t>
      </w:r>
      <w:proofErr w:type="spellStart"/>
      <w:r w:rsidRPr="00DB6926">
        <w:rPr>
          <w:rStyle w:val="longtext"/>
          <w:lang w:val="en-US"/>
        </w:rPr>
        <w:t>Corvaldin</w:t>
      </w:r>
      <w:proofErr w:type="spellEnd"/>
      <w:r w:rsidRPr="00DB6926">
        <w:rPr>
          <w:rStyle w:val="longtext"/>
          <w:lang w:val="en-US"/>
        </w:rPr>
        <w:t xml:space="preserve">). </w:t>
      </w:r>
    </w:p>
    <w:p w:rsidR="004B72EB" w:rsidRDefault="004B72EB" w:rsidP="004B72EB">
      <w:pPr>
        <w:tabs>
          <w:tab w:val="left" w:pos="851"/>
        </w:tabs>
        <w:ind w:firstLine="567"/>
        <w:rPr>
          <w:b/>
          <w:lang w:val="en-US"/>
        </w:rPr>
      </w:pPr>
      <w:r>
        <w:rPr>
          <w:b/>
          <w:lang w:val="en-US"/>
        </w:rPr>
        <w:t xml:space="preserve">Topic 16. </w:t>
      </w:r>
      <w:r w:rsidRPr="004B72EB">
        <w:rPr>
          <w:b/>
          <w:lang w:val="en-US"/>
        </w:rPr>
        <w:t>D</w:t>
      </w:r>
      <w:r w:rsidR="00B6348E">
        <w:rPr>
          <w:b/>
          <w:lang w:val="en-US"/>
        </w:rPr>
        <w:t xml:space="preserve">rugs for treatment of epilepsy and </w:t>
      </w:r>
      <w:r w:rsidRPr="004B72EB">
        <w:rPr>
          <w:b/>
          <w:lang w:val="en-US"/>
        </w:rPr>
        <w:t>Parkinson’s disease.</w:t>
      </w:r>
    </w:p>
    <w:p w:rsidR="00F91DB1" w:rsidRPr="00496CEF" w:rsidRDefault="00F91DB1" w:rsidP="00F91DB1">
      <w:pPr>
        <w:shd w:val="clear" w:color="auto" w:fill="FFFFFF"/>
        <w:ind w:firstLine="567"/>
        <w:jc w:val="both"/>
        <w:textAlignment w:val="top"/>
        <w:rPr>
          <w:rStyle w:val="longtext"/>
          <w:lang w:val="en-US"/>
        </w:rPr>
      </w:pPr>
      <w:r>
        <w:rPr>
          <w:rStyle w:val="longtext"/>
          <w:lang w:val="en-US"/>
        </w:rPr>
        <w:t>Anticonvulsant drugs. Seizures as a manifestation of the symptoms of various pathological conditions. The use of drugs of different pharmacological groups to address the court (tranquilizers, muscle rel</w:t>
      </w:r>
      <w:r w:rsidRPr="00496CEF">
        <w:rPr>
          <w:rStyle w:val="longtext"/>
          <w:lang w:val="en-US"/>
        </w:rPr>
        <w:t xml:space="preserve">axants, sedatives, narcotic drugs </w:t>
      </w:r>
      <w:proofErr w:type="spellStart"/>
      <w:r w:rsidRPr="00496CEF">
        <w:rPr>
          <w:rStyle w:val="longtext"/>
          <w:lang w:val="en-US"/>
        </w:rPr>
        <w:t>myotropic</w:t>
      </w:r>
      <w:proofErr w:type="spellEnd"/>
      <w:r w:rsidRPr="00496CEF">
        <w:rPr>
          <w:rStyle w:val="longtext"/>
          <w:lang w:val="en-US"/>
        </w:rPr>
        <w:t xml:space="preserve"> antispasmodics). Antiepileptic drugs. Classification of antiepileptic drugs by indi</w:t>
      </w:r>
      <w:r w:rsidR="00867273">
        <w:rPr>
          <w:rStyle w:val="longtext"/>
          <w:lang w:val="en-US"/>
        </w:rPr>
        <w:t xml:space="preserve">cation for use. Phenobarbital, </w:t>
      </w:r>
      <w:proofErr w:type="spellStart"/>
      <w:r w:rsidR="00867273">
        <w:rPr>
          <w:rStyle w:val="longtext"/>
          <w:lang w:val="en-US"/>
        </w:rPr>
        <w:t>Diphenine</w:t>
      </w:r>
      <w:proofErr w:type="spellEnd"/>
      <w:r w:rsidR="00867273">
        <w:rPr>
          <w:rStyle w:val="longtext"/>
          <w:lang w:val="en-US"/>
        </w:rPr>
        <w:t>, C</w:t>
      </w:r>
      <w:r w:rsidRPr="00496CEF">
        <w:rPr>
          <w:rStyle w:val="longtext"/>
          <w:lang w:val="en-US"/>
        </w:rPr>
        <w:t xml:space="preserve">arbamazepine, </w:t>
      </w:r>
      <w:r w:rsidR="00867273">
        <w:rPr>
          <w:rStyle w:val="longtext"/>
          <w:lang w:val="en-US"/>
        </w:rPr>
        <w:t xml:space="preserve">Clonazepam, </w:t>
      </w:r>
      <w:proofErr w:type="spellStart"/>
      <w:r w:rsidR="00867273">
        <w:rPr>
          <w:rStyle w:val="longtext"/>
          <w:lang w:val="en-US"/>
        </w:rPr>
        <w:t>A</w:t>
      </w:r>
      <w:r w:rsidRPr="00496CEF">
        <w:rPr>
          <w:rStyle w:val="longtext"/>
          <w:lang w:val="en-US"/>
        </w:rPr>
        <w:t>e</w:t>
      </w:r>
      <w:r w:rsidR="00867273">
        <w:rPr>
          <w:rStyle w:val="longtext"/>
          <w:lang w:val="en-US"/>
        </w:rPr>
        <w:t>thosuccimid</w:t>
      </w:r>
      <w:proofErr w:type="spellEnd"/>
      <w:r w:rsidR="00867273">
        <w:rPr>
          <w:rStyle w:val="longtext"/>
          <w:lang w:val="en-US"/>
        </w:rPr>
        <w:t>, Sodium Valproate, L</w:t>
      </w:r>
      <w:r w:rsidRPr="00496CEF">
        <w:rPr>
          <w:rStyle w:val="longtext"/>
          <w:lang w:val="en-US"/>
        </w:rPr>
        <w:t xml:space="preserve">amotrigine. Comparative characteristics, side effects of antiepileptic agents. </w:t>
      </w:r>
      <w:proofErr w:type="spellStart"/>
      <w:r w:rsidRPr="00496CEF">
        <w:rPr>
          <w:rStyle w:val="longtext"/>
          <w:lang w:val="en-US"/>
        </w:rPr>
        <w:t>Antiparkinsonian</w:t>
      </w:r>
      <w:proofErr w:type="spellEnd"/>
      <w:r w:rsidRPr="00496CEF">
        <w:rPr>
          <w:rStyle w:val="longtext"/>
          <w:lang w:val="en-US"/>
        </w:rPr>
        <w:t xml:space="preserve"> drugs. Classification of drugs. Basic mechanisms of action. Levodopa, </w:t>
      </w:r>
      <w:r w:rsidR="00867273">
        <w:rPr>
          <w:rStyle w:val="longtext"/>
          <w:lang w:val="en-US"/>
        </w:rPr>
        <w:t xml:space="preserve">Amantadine, </w:t>
      </w:r>
      <w:proofErr w:type="spellStart"/>
      <w:r w:rsidR="00867273">
        <w:rPr>
          <w:rStyle w:val="longtext"/>
          <w:lang w:val="en-US"/>
        </w:rPr>
        <w:t>Biperiden</w:t>
      </w:r>
      <w:proofErr w:type="spellEnd"/>
      <w:r w:rsidR="00867273">
        <w:rPr>
          <w:rStyle w:val="longtext"/>
          <w:lang w:val="en-US"/>
        </w:rPr>
        <w:t xml:space="preserve">, </w:t>
      </w:r>
      <w:proofErr w:type="spellStart"/>
      <w:r w:rsidR="00867273">
        <w:rPr>
          <w:rStyle w:val="longtext"/>
          <w:lang w:val="en-US"/>
        </w:rPr>
        <w:t>S</w:t>
      </w:r>
      <w:r w:rsidRPr="00496CEF">
        <w:rPr>
          <w:rStyle w:val="longtext"/>
          <w:lang w:val="en-US"/>
        </w:rPr>
        <w:t>elegilin</w:t>
      </w:r>
      <w:proofErr w:type="spellEnd"/>
      <w:r w:rsidRPr="00496CEF">
        <w:rPr>
          <w:rStyle w:val="longtext"/>
          <w:lang w:val="en-US"/>
        </w:rPr>
        <w:t xml:space="preserve">, </w:t>
      </w:r>
      <w:proofErr w:type="spellStart"/>
      <w:r w:rsidRPr="00496CEF">
        <w:rPr>
          <w:rStyle w:val="longtext"/>
          <w:lang w:val="en-US"/>
        </w:rPr>
        <w:t>Nakom</w:t>
      </w:r>
      <w:proofErr w:type="spellEnd"/>
      <w:r w:rsidRPr="00496CEF">
        <w:rPr>
          <w:rStyle w:val="longtext"/>
          <w:lang w:val="en-US"/>
        </w:rPr>
        <w:t>. Use in clinical practice. Drugs to treat muscle spasticity (benzodiazepines, GABA-</w:t>
      </w:r>
      <w:proofErr w:type="spellStart"/>
      <w:r w:rsidRPr="00496CEF">
        <w:rPr>
          <w:rStyle w:val="longtext"/>
          <w:lang w:val="en-US"/>
        </w:rPr>
        <w:t>ergic</w:t>
      </w:r>
      <w:proofErr w:type="spellEnd"/>
      <w:r w:rsidRPr="00496CEF">
        <w:rPr>
          <w:rStyle w:val="longtext"/>
          <w:lang w:val="en-US"/>
        </w:rPr>
        <w:t xml:space="preserve"> drugs (</w:t>
      </w:r>
      <w:r w:rsidR="00867273">
        <w:rPr>
          <w:rStyle w:val="longtext"/>
          <w:lang w:val="en-US"/>
        </w:rPr>
        <w:t>B</w:t>
      </w:r>
      <w:r w:rsidRPr="00496CEF">
        <w:rPr>
          <w:rStyle w:val="longtext"/>
          <w:lang w:val="en-US"/>
        </w:rPr>
        <w:t xml:space="preserve">aclofen) </w:t>
      </w:r>
      <w:proofErr w:type="spellStart"/>
      <w:r w:rsidR="00867273">
        <w:rPr>
          <w:rStyle w:val="longtext"/>
          <w:lang w:val="en-US"/>
        </w:rPr>
        <w:t>M</w:t>
      </w:r>
      <w:r w:rsidRPr="00496CEF">
        <w:rPr>
          <w:rStyle w:val="longtext"/>
          <w:lang w:val="en-US"/>
        </w:rPr>
        <w:t>idokalm</w:t>
      </w:r>
      <w:proofErr w:type="spellEnd"/>
      <w:r w:rsidRPr="00496CEF">
        <w:rPr>
          <w:rStyle w:val="longtext"/>
          <w:lang w:val="en-US"/>
        </w:rPr>
        <w:t xml:space="preserve">). General characteristics. </w:t>
      </w:r>
    </w:p>
    <w:p w:rsidR="000544EC" w:rsidRPr="00496CEF" w:rsidRDefault="004B72EB" w:rsidP="00AE1B26">
      <w:pPr>
        <w:tabs>
          <w:tab w:val="left" w:pos="851"/>
        </w:tabs>
        <w:ind w:firstLine="567"/>
        <w:jc w:val="both"/>
        <w:rPr>
          <w:b/>
          <w:lang w:val="en-US"/>
        </w:rPr>
      </w:pPr>
      <w:r w:rsidRPr="00496CEF">
        <w:rPr>
          <w:b/>
          <w:lang w:val="en-US"/>
        </w:rPr>
        <w:t xml:space="preserve">Topic 17. Antidepressants, </w:t>
      </w:r>
      <w:r w:rsidR="000544EC" w:rsidRPr="00496CEF">
        <w:rPr>
          <w:b/>
          <w:lang w:val="en-US"/>
        </w:rPr>
        <w:t>lithium salts.</w:t>
      </w:r>
    </w:p>
    <w:p w:rsidR="000544EC" w:rsidRPr="00496CEF" w:rsidRDefault="000544EC" w:rsidP="000544EC">
      <w:pPr>
        <w:shd w:val="clear" w:color="auto" w:fill="FFFFFF"/>
        <w:ind w:firstLine="567"/>
        <w:jc w:val="both"/>
        <w:textAlignment w:val="top"/>
        <w:rPr>
          <w:rStyle w:val="longtext"/>
          <w:lang w:val="en-US"/>
        </w:rPr>
      </w:pPr>
      <w:r w:rsidRPr="00496CEF">
        <w:rPr>
          <w:rStyle w:val="longtext"/>
          <w:lang w:val="en-US"/>
        </w:rPr>
        <w:lastRenderedPageBreak/>
        <w:t>Classification antidepressant</w:t>
      </w:r>
      <w:r w:rsidR="00E74D14">
        <w:rPr>
          <w:rStyle w:val="longtext"/>
          <w:lang w:val="en-US"/>
        </w:rPr>
        <w:t>,</w:t>
      </w:r>
      <w:r w:rsidRPr="00496CEF">
        <w:rPr>
          <w:rStyle w:val="longtext"/>
          <w:lang w:val="en-US"/>
        </w:rPr>
        <w:t xml:space="preserve"> mechanism of action and chemical structure. </w:t>
      </w:r>
      <w:proofErr w:type="spellStart"/>
      <w:r w:rsidRPr="00496CEF">
        <w:rPr>
          <w:rStyle w:val="longtext"/>
          <w:lang w:val="en-US"/>
        </w:rPr>
        <w:t>Imizyn</w:t>
      </w:r>
      <w:proofErr w:type="spellEnd"/>
      <w:r w:rsidRPr="00496CEF">
        <w:rPr>
          <w:rStyle w:val="longtext"/>
          <w:lang w:val="en-US"/>
        </w:rPr>
        <w:t xml:space="preserve">, Amitriptyline, </w:t>
      </w:r>
      <w:proofErr w:type="spellStart"/>
      <w:r w:rsidRPr="00496CEF">
        <w:rPr>
          <w:rStyle w:val="longtext"/>
          <w:lang w:val="en-US"/>
        </w:rPr>
        <w:t>Maprotiline</w:t>
      </w:r>
      <w:proofErr w:type="spellEnd"/>
      <w:r w:rsidRPr="00496CEF">
        <w:rPr>
          <w:rStyle w:val="longtext"/>
          <w:lang w:val="en-US"/>
        </w:rPr>
        <w:t xml:space="preserve">, </w:t>
      </w:r>
      <w:proofErr w:type="spellStart"/>
      <w:r w:rsidRPr="00496CEF">
        <w:rPr>
          <w:rStyle w:val="longtext"/>
          <w:lang w:val="en-US"/>
        </w:rPr>
        <w:t>Pirazidol</w:t>
      </w:r>
      <w:proofErr w:type="spellEnd"/>
      <w:r w:rsidRPr="00496CEF">
        <w:rPr>
          <w:rStyle w:val="longtext"/>
          <w:lang w:val="en-US"/>
        </w:rPr>
        <w:t>, Fluoxetine, Fluvoxamine, Sertraline. Monoamine oxidase inhibitors (</w:t>
      </w:r>
      <w:proofErr w:type="spellStart"/>
      <w:r w:rsidRPr="00496CEF">
        <w:rPr>
          <w:rStyle w:val="longtext"/>
          <w:lang w:val="en-US"/>
        </w:rPr>
        <w:t>Izocarboxazyd</w:t>
      </w:r>
      <w:proofErr w:type="spellEnd"/>
      <w:r w:rsidRPr="00496CEF">
        <w:rPr>
          <w:rStyle w:val="longtext"/>
          <w:lang w:val="en-US"/>
        </w:rPr>
        <w:t xml:space="preserve">, </w:t>
      </w:r>
      <w:proofErr w:type="spellStart"/>
      <w:r w:rsidRPr="00496CEF">
        <w:rPr>
          <w:rStyle w:val="longtext"/>
          <w:lang w:val="en-US"/>
        </w:rPr>
        <w:t>Phenelzine</w:t>
      </w:r>
      <w:proofErr w:type="spellEnd"/>
      <w:r w:rsidRPr="00496CEF">
        <w:rPr>
          <w:rStyle w:val="longtext"/>
          <w:lang w:val="en-US"/>
        </w:rPr>
        <w:t xml:space="preserve">). Comparative characteristics. Side effects of antidepressants. Salts of lithium. Lithium carbonate. Pharmacokinetics and pharmacodynamics, indications for use. Side Effects. Acute poisoning by lithium salts. Help for poisoning. </w:t>
      </w:r>
    </w:p>
    <w:p w:rsidR="004B72EB" w:rsidRPr="00496CEF" w:rsidRDefault="000544EC" w:rsidP="00AE1B26">
      <w:pPr>
        <w:tabs>
          <w:tab w:val="left" w:pos="851"/>
        </w:tabs>
        <w:ind w:firstLine="567"/>
        <w:jc w:val="both"/>
        <w:rPr>
          <w:b/>
          <w:lang w:val="en-US"/>
        </w:rPr>
      </w:pPr>
      <w:r w:rsidRPr="00496CEF">
        <w:rPr>
          <w:b/>
          <w:lang w:val="en-US"/>
        </w:rPr>
        <w:t xml:space="preserve">Topic 18. Analeptics, </w:t>
      </w:r>
      <w:proofErr w:type="spellStart"/>
      <w:r w:rsidR="004B72EB" w:rsidRPr="00496CEF">
        <w:rPr>
          <w:b/>
          <w:lang w:val="en-US"/>
        </w:rPr>
        <w:t>psychomo</w:t>
      </w:r>
      <w:r w:rsidRPr="00496CEF">
        <w:rPr>
          <w:b/>
          <w:lang w:val="en-US"/>
        </w:rPr>
        <w:t>r</w:t>
      </w:r>
      <w:proofErr w:type="spellEnd"/>
      <w:r w:rsidRPr="00496CEF">
        <w:rPr>
          <w:b/>
          <w:lang w:val="en-US"/>
        </w:rPr>
        <w:t xml:space="preserve"> </w:t>
      </w:r>
      <w:r w:rsidR="004B72EB" w:rsidRPr="00496CEF">
        <w:rPr>
          <w:b/>
          <w:lang w:val="en-US"/>
        </w:rPr>
        <w:t xml:space="preserve">stimulants, </w:t>
      </w:r>
      <w:proofErr w:type="spellStart"/>
      <w:r w:rsidR="004B72EB" w:rsidRPr="00496CEF">
        <w:rPr>
          <w:b/>
          <w:lang w:val="en-US"/>
        </w:rPr>
        <w:t>nootrops</w:t>
      </w:r>
      <w:proofErr w:type="spellEnd"/>
      <w:r w:rsidR="004B72EB" w:rsidRPr="00496CEF">
        <w:rPr>
          <w:b/>
          <w:lang w:val="en-US"/>
        </w:rPr>
        <w:t>, drugs influencing on brain blood circulation. Treatment of migraine.</w:t>
      </w:r>
    </w:p>
    <w:p w:rsidR="000544EC" w:rsidRPr="00496CEF" w:rsidRDefault="000544EC" w:rsidP="000544EC">
      <w:pPr>
        <w:shd w:val="clear" w:color="auto" w:fill="FFFFFF"/>
        <w:ind w:firstLine="567"/>
        <w:jc w:val="both"/>
        <w:textAlignment w:val="top"/>
        <w:rPr>
          <w:rStyle w:val="longtext"/>
          <w:lang w:val="en-US"/>
        </w:rPr>
      </w:pPr>
      <w:r w:rsidRPr="00496CEF">
        <w:rPr>
          <w:rStyle w:val="longtext"/>
          <w:lang w:val="en-US"/>
        </w:rPr>
        <w:t>Drugs that stimulate the central nervous system. Classification of psychotropic drugs excitatory action. Psychomotor stimulants. General characteristics of psychostimulants. Caffeine-sodium benzoate. Pharmacokinetics and pharmacodynamics, indications, side effects. The main pharmacologi</w:t>
      </w:r>
      <w:r w:rsidR="00CC6AA3">
        <w:rPr>
          <w:rStyle w:val="longtext"/>
          <w:lang w:val="en-US"/>
        </w:rPr>
        <w:t xml:space="preserve">cal effects of </w:t>
      </w:r>
      <w:proofErr w:type="spellStart"/>
      <w:r w:rsidR="00CC6AA3">
        <w:rPr>
          <w:rStyle w:val="longtext"/>
          <w:lang w:val="en-US"/>
        </w:rPr>
        <w:t>S</w:t>
      </w:r>
      <w:r w:rsidRPr="00496CEF">
        <w:rPr>
          <w:rStyle w:val="longtext"/>
          <w:lang w:val="en-US"/>
        </w:rPr>
        <w:t>idnocarb</w:t>
      </w:r>
      <w:proofErr w:type="spellEnd"/>
      <w:r w:rsidRPr="00496CEF">
        <w:rPr>
          <w:rStyle w:val="longtext"/>
          <w:lang w:val="en-US"/>
        </w:rPr>
        <w:t>. Pharmacokinetics and pharmacodynamics of Caffeine-sodium benzoate. Indications. Drugs that give rise to addiction, drug and substance abuse. General characteristics of the basic substances (hallucinogens, opiates, opioids, surro</w:t>
      </w:r>
      <w:r w:rsidR="00CC6AA3">
        <w:rPr>
          <w:rStyle w:val="longtext"/>
          <w:lang w:val="en-US"/>
        </w:rPr>
        <w:t>gates opium, Amphetamines, C</w:t>
      </w:r>
      <w:r w:rsidRPr="00496CEF">
        <w:rPr>
          <w:rStyle w:val="longtext"/>
          <w:lang w:val="en-US"/>
        </w:rPr>
        <w:t>ocaine, antidepressants</w:t>
      </w:r>
      <w:r w:rsidR="00CC6AA3">
        <w:rPr>
          <w:rStyle w:val="longtext"/>
          <w:lang w:val="en-US"/>
        </w:rPr>
        <w:t>, barbiturates, tranquilizers, Alcohol, N</w:t>
      </w:r>
      <w:r w:rsidRPr="00496CEF">
        <w:rPr>
          <w:rStyle w:val="longtext"/>
          <w:lang w:val="en-US"/>
        </w:rPr>
        <w:t xml:space="preserve">icotine, etc.). The social importance. Formation of addiction. Control measures. </w:t>
      </w:r>
    </w:p>
    <w:p w:rsidR="002D3312" w:rsidRPr="00496CEF" w:rsidRDefault="00AE1B26" w:rsidP="002D3312">
      <w:pPr>
        <w:shd w:val="clear" w:color="auto" w:fill="FFFFFF"/>
        <w:ind w:firstLine="567"/>
        <w:jc w:val="both"/>
        <w:textAlignment w:val="top"/>
        <w:rPr>
          <w:rStyle w:val="longtext"/>
          <w:lang w:val="en-US"/>
        </w:rPr>
      </w:pPr>
      <w:proofErr w:type="spellStart"/>
      <w:r w:rsidRPr="00496CEF">
        <w:rPr>
          <w:rStyle w:val="longtext"/>
          <w:lang w:val="en-US"/>
        </w:rPr>
        <w:t>Nootropic</w:t>
      </w:r>
      <w:proofErr w:type="spellEnd"/>
      <w:r w:rsidRPr="00496CEF">
        <w:rPr>
          <w:rStyle w:val="longtext"/>
          <w:lang w:val="en-US"/>
        </w:rPr>
        <w:t xml:space="preserve"> drugs. Classification of </w:t>
      </w:r>
      <w:proofErr w:type="spellStart"/>
      <w:r w:rsidRPr="00496CEF">
        <w:rPr>
          <w:rStyle w:val="longtext"/>
          <w:lang w:val="en-US"/>
        </w:rPr>
        <w:t>nootropic</w:t>
      </w:r>
      <w:proofErr w:type="spellEnd"/>
      <w:r w:rsidRPr="00496CEF">
        <w:rPr>
          <w:rStyle w:val="longtext"/>
          <w:lang w:val="en-US"/>
        </w:rPr>
        <w:t xml:space="preserve"> agents. Possible mechanisms of action. Indications for use. Pharmacology of </w:t>
      </w:r>
      <w:proofErr w:type="spellStart"/>
      <w:r w:rsidRPr="00496CEF">
        <w:rPr>
          <w:rStyle w:val="longtext"/>
          <w:lang w:val="en-US"/>
        </w:rPr>
        <w:t>Piracetam</w:t>
      </w:r>
      <w:proofErr w:type="spellEnd"/>
      <w:r w:rsidRPr="00496CEF">
        <w:rPr>
          <w:rStyle w:val="longtext"/>
          <w:lang w:val="en-US"/>
        </w:rPr>
        <w:t xml:space="preserve">, </w:t>
      </w:r>
      <w:proofErr w:type="spellStart"/>
      <w:r w:rsidRPr="00496CEF">
        <w:rPr>
          <w:rStyle w:val="longtext"/>
          <w:lang w:val="en-US"/>
        </w:rPr>
        <w:t>Aminalon</w:t>
      </w:r>
      <w:proofErr w:type="spellEnd"/>
      <w:r w:rsidRPr="00496CEF">
        <w:rPr>
          <w:rStyle w:val="longtext"/>
          <w:lang w:val="en-US"/>
        </w:rPr>
        <w:t xml:space="preserve">, </w:t>
      </w:r>
      <w:proofErr w:type="spellStart"/>
      <w:r w:rsidRPr="00496CEF">
        <w:rPr>
          <w:rStyle w:val="longtext"/>
          <w:lang w:val="en-US"/>
        </w:rPr>
        <w:t>Vinpocetine</w:t>
      </w:r>
      <w:proofErr w:type="spellEnd"/>
      <w:r w:rsidRPr="00496CEF">
        <w:rPr>
          <w:rStyle w:val="longtext"/>
          <w:lang w:val="en-US"/>
        </w:rPr>
        <w:t xml:space="preserve">, </w:t>
      </w:r>
      <w:proofErr w:type="spellStart"/>
      <w:r w:rsidRPr="00496CEF">
        <w:rPr>
          <w:rStyle w:val="longtext"/>
          <w:lang w:val="en-US"/>
        </w:rPr>
        <w:t>Cav</w:t>
      </w:r>
      <w:r w:rsidR="00CC6AA3">
        <w:rPr>
          <w:rStyle w:val="longtext"/>
          <w:lang w:val="en-US"/>
        </w:rPr>
        <w:t>inton</w:t>
      </w:r>
      <w:proofErr w:type="spellEnd"/>
      <w:r w:rsidR="00CC6AA3">
        <w:rPr>
          <w:rStyle w:val="longtext"/>
          <w:lang w:val="en-US"/>
        </w:rPr>
        <w:t xml:space="preserve">, </w:t>
      </w:r>
      <w:proofErr w:type="spellStart"/>
      <w:r w:rsidR="00CC6AA3">
        <w:rPr>
          <w:rStyle w:val="longtext"/>
          <w:lang w:val="en-US"/>
        </w:rPr>
        <w:t>Sermion</w:t>
      </w:r>
      <w:proofErr w:type="spellEnd"/>
      <w:r w:rsidR="00CC6AA3">
        <w:rPr>
          <w:rStyle w:val="longtext"/>
          <w:lang w:val="en-US"/>
        </w:rPr>
        <w:t xml:space="preserve">, </w:t>
      </w:r>
      <w:proofErr w:type="spellStart"/>
      <w:r w:rsidR="00CC6AA3">
        <w:rPr>
          <w:rStyle w:val="longtext"/>
          <w:lang w:val="en-US"/>
        </w:rPr>
        <w:t>Pentoxyhlline</w:t>
      </w:r>
      <w:proofErr w:type="spellEnd"/>
      <w:r w:rsidR="00CC6AA3">
        <w:rPr>
          <w:rStyle w:val="longtext"/>
          <w:lang w:val="en-US"/>
        </w:rPr>
        <w:t xml:space="preserve">, Sodium </w:t>
      </w:r>
      <w:proofErr w:type="spellStart"/>
      <w:r w:rsidR="00CC6AA3">
        <w:rPr>
          <w:rStyle w:val="longtext"/>
          <w:lang w:val="en-US"/>
        </w:rPr>
        <w:t>O</w:t>
      </w:r>
      <w:r w:rsidRPr="00496CEF">
        <w:rPr>
          <w:rStyle w:val="longtext"/>
          <w:lang w:val="en-US"/>
        </w:rPr>
        <w:t>xybutyrate</w:t>
      </w:r>
      <w:proofErr w:type="spellEnd"/>
      <w:r w:rsidRPr="00496CEF">
        <w:rPr>
          <w:rStyle w:val="longtext"/>
          <w:lang w:val="en-US"/>
        </w:rPr>
        <w:t xml:space="preserve">. </w:t>
      </w:r>
      <w:r w:rsidR="002D3312" w:rsidRPr="00496CEF">
        <w:rPr>
          <w:rStyle w:val="longtext"/>
          <w:lang w:val="en-US"/>
        </w:rPr>
        <w:t xml:space="preserve">The concept of </w:t>
      </w:r>
      <w:proofErr w:type="spellStart"/>
      <w:r w:rsidR="002D3312" w:rsidRPr="00496CEF">
        <w:rPr>
          <w:rStyle w:val="longtext"/>
          <w:lang w:val="en-US"/>
        </w:rPr>
        <w:t>psyhodysleptycs</w:t>
      </w:r>
      <w:proofErr w:type="spellEnd"/>
      <w:r w:rsidR="002D3312" w:rsidRPr="00496CEF">
        <w:rPr>
          <w:rStyle w:val="longtext"/>
          <w:lang w:val="en-US"/>
        </w:rPr>
        <w:t xml:space="preserve"> and amphetamines. Formation addiction social value. </w:t>
      </w:r>
      <w:proofErr w:type="spellStart"/>
      <w:r w:rsidR="002D3312" w:rsidRPr="00496CEF">
        <w:rPr>
          <w:rStyle w:val="longtext"/>
          <w:lang w:val="en-US"/>
        </w:rPr>
        <w:t>Adaptogens</w:t>
      </w:r>
      <w:proofErr w:type="spellEnd"/>
      <w:r w:rsidR="002D3312" w:rsidRPr="00496CEF">
        <w:rPr>
          <w:rStyle w:val="longtext"/>
          <w:lang w:val="en-US"/>
        </w:rPr>
        <w:t xml:space="preserve"> and </w:t>
      </w:r>
      <w:proofErr w:type="spellStart"/>
      <w:r w:rsidR="002D3312" w:rsidRPr="00496CEF">
        <w:rPr>
          <w:rStyle w:val="longtext"/>
          <w:lang w:val="en-US"/>
        </w:rPr>
        <w:t>actoprotektors</w:t>
      </w:r>
      <w:proofErr w:type="spellEnd"/>
      <w:r w:rsidR="002D3312" w:rsidRPr="00496CEF">
        <w:rPr>
          <w:rStyle w:val="longtext"/>
          <w:lang w:val="en-US"/>
        </w:rPr>
        <w:t xml:space="preserve">. The concept of </w:t>
      </w:r>
      <w:proofErr w:type="spellStart"/>
      <w:r w:rsidR="002D3312" w:rsidRPr="00496CEF">
        <w:rPr>
          <w:rStyle w:val="longtext"/>
          <w:lang w:val="en-US"/>
        </w:rPr>
        <w:t>adaptogens</w:t>
      </w:r>
      <w:proofErr w:type="spellEnd"/>
      <w:r w:rsidR="002D3312" w:rsidRPr="00496CEF">
        <w:rPr>
          <w:rStyle w:val="longtext"/>
          <w:lang w:val="en-US"/>
        </w:rPr>
        <w:t xml:space="preserve"> and </w:t>
      </w:r>
      <w:proofErr w:type="spellStart"/>
      <w:r w:rsidR="002D3312" w:rsidRPr="00496CEF">
        <w:rPr>
          <w:rStyle w:val="longtext"/>
          <w:lang w:val="en-US"/>
        </w:rPr>
        <w:t>aktoprotektors</w:t>
      </w:r>
      <w:proofErr w:type="spellEnd"/>
      <w:r w:rsidR="002D3312" w:rsidRPr="00496CEF">
        <w:rPr>
          <w:rStyle w:val="longtext"/>
          <w:lang w:val="en-US"/>
        </w:rPr>
        <w:t xml:space="preserve">. Indications. Tincture of ginseng, </w:t>
      </w:r>
      <w:proofErr w:type="spellStart"/>
      <w:r w:rsidR="002D3312" w:rsidRPr="00496CEF">
        <w:rPr>
          <w:rStyle w:val="longtext"/>
          <w:lang w:val="en-US"/>
        </w:rPr>
        <w:t>Schisandra</w:t>
      </w:r>
      <w:proofErr w:type="spellEnd"/>
      <w:r w:rsidR="002D3312" w:rsidRPr="00496CEF">
        <w:rPr>
          <w:rStyle w:val="longtext"/>
          <w:lang w:val="en-US"/>
        </w:rPr>
        <w:t xml:space="preserve"> tincture, liquid extract of </w:t>
      </w:r>
      <w:proofErr w:type="spellStart"/>
      <w:r w:rsidR="002D3312" w:rsidRPr="00496CEF">
        <w:rPr>
          <w:rStyle w:val="longtext"/>
          <w:lang w:val="en-US"/>
        </w:rPr>
        <w:t>Eleutherococcus</w:t>
      </w:r>
      <w:proofErr w:type="spellEnd"/>
      <w:r w:rsidR="002D3312" w:rsidRPr="00496CEF">
        <w:rPr>
          <w:rStyle w:val="longtext"/>
          <w:lang w:val="en-US"/>
        </w:rPr>
        <w:t xml:space="preserve">, </w:t>
      </w:r>
      <w:proofErr w:type="spellStart"/>
      <w:r w:rsidR="002D3312" w:rsidRPr="00496CEF">
        <w:rPr>
          <w:rStyle w:val="longtext"/>
          <w:lang w:val="en-US"/>
        </w:rPr>
        <w:t>Pantocrinum</w:t>
      </w:r>
      <w:proofErr w:type="spellEnd"/>
      <w:r w:rsidR="002D3312" w:rsidRPr="00496CEF">
        <w:rPr>
          <w:rStyle w:val="longtext"/>
          <w:lang w:val="en-US"/>
        </w:rPr>
        <w:t xml:space="preserve">, </w:t>
      </w:r>
      <w:proofErr w:type="spellStart"/>
      <w:r w:rsidR="002D3312" w:rsidRPr="00496CEF">
        <w:rPr>
          <w:rStyle w:val="longtext"/>
          <w:lang w:val="en-US"/>
        </w:rPr>
        <w:t>Bemithylum</w:t>
      </w:r>
      <w:proofErr w:type="spellEnd"/>
      <w:r w:rsidR="002D3312" w:rsidRPr="00496CEF">
        <w:rPr>
          <w:rStyle w:val="longtext"/>
          <w:lang w:val="en-US"/>
        </w:rPr>
        <w:t xml:space="preserve">. Basic properties of drugs, comparative characteristics. </w:t>
      </w:r>
    </w:p>
    <w:p w:rsidR="00EF46B0" w:rsidRPr="00496CEF" w:rsidRDefault="00EF46B0" w:rsidP="00EF46B0">
      <w:pPr>
        <w:shd w:val="clear" w:color="auto" w:fill="FFFFFF"/>
        <w:ind w:firstLine="567"/>
        <w:jc w:val="both"/>
        <w:textAlignment w:val="top"/>
        <w:rPr>
          <w:lang w:val="en-US"/>
        </w:rPr>
      </w:pPr>
      <w:r w:rsidRPr="00496CEF">
        <w:rPr>
          <w:rStyle w:val="longtext"/>
          <w:b/>
          <w:lang w:val="en-US"/>
        </w:rPr>
        <w:t xml:space="preserve">CONTROL OF THE MODULE 1. </w:t>
      </w:r>
      <w:r w:rsidRPr="00496CEF">
        <w:rPr>
          <w:rStyle w:val="longtext"/>
          <w:lang w:val="en-US"/>
        </w:rPr>
        <w:t>Control of practical skills; test control theoretical training.</w:t>
      </w:r>
    </w:p>
    <w:p w:rsidR="00DF51FB" w:rsidRPr="00496CEF" w:rsidRDefault="0040366C" w:rsidP="0040366C">
      <w:pPr>
        <w:tabs>
          <w:tab w:val="left" w:pos="851"/>
        </w:tabs>
        <w:ind w:firstLine="567"/>
        <w:jc w:val="both"/>
        <w:rPr>
          <w:rStyle w:val="longtext"/>
          <w:lang w:val="en-US"/>
        </w:rPr>
      </w:pPr>
      <w:r w:rsidRPr="00496CEF">
        <w:rPr>
          <w:rStyle w:val="longtext"/>
          <w:b/>
          <w:lang w:val="en-US"/>
        </w:rPr>
        <w:t>FINAL MODULE CONTROL:</w:t>
      </w:r>
      <w:r w:rsidRPr="00496CEF">
        <w:rPr>
          <w:rStyle w:val="longtext"/>
          <w:lang w:val="en-US"/>
        </w:rPr>
        <w:t xml:space="preserve"> control practical skills; test control theoretical training</w:t>
      </w:r>
      <w:r w:rsidR="00DF51FB" w:rsidRPr="00496CEF">
        <w:rPr>
          <w:rStyle w:val="longtext"/>
          <w:lang w:val="en-US"/>
        </w:rPr>
        <w:t xml:space="preserve">. </w:t>
      </w:r>
    </w:p>
    <w:p w:rsidR="004B72EB" w:rsidRPr="00496CEF" w:rsidRDefault="004B72EB" w:rsidP="004B72EB">
      <w:pPr>
        <w:tabs>
          <w:tab w:val="left" w:pos="851"/>
        </w:tabs>
        <w:ind w:firstLine="567"/>
        <w:rPr>
          <w:lang w:val="en-US"/>
        </w:rPr>
      </w:pPr>
    </w:p>
    <w:p w:rsidR="008A0CBE" w:rsidRPr="00496CEF" w:rsidRDefault="008A0CBE" w:rsidP="008A0CBE">
      <w:pPr>
        <w:ind w:left="567"/>
        <w:jc w:val="center"/>
        <w:rPr>
          <w:b/>
          <w:lang w:val="en-US"/>
        </w:rPr>
      </w:pPr>
      <w:r w:rsidRPr="00496CEF">
        <w:rPr>
          <w:b/>
          <w:lang w:val="en-US"/>
        </w:rPr>
        <w:t>Module 2: Pharmacology of drugs affecting metabolism and the function of organs and systems.</w:t>
      </w:r>
    </w:p>
    <w:p w:rsidR="000D1F88" w:rsidRPr="000D1F88" w:rsidRDefault="000D1F88" w:rsidP="000D1F88">
      <w:pPr>
        <w:ind w:firstLine="567"/>
        <w:rPr>
          <w:b/>
          <w:lang w:val="en-US"/>
        </w:rPr>
      </w:pPr>
      <w:r w:rsidRPr="000D1F88">
        <w:rPr>
          <w:b/>
          <w:lang w:val="en-US"/>
        </w:rPr>
        <w:t>Section 4: Pharmacology of drugs affecting on the function of organs and systems.</w:t>
      </w:r>
    </w:p>
    <w:p w:rsidR="00056A85" w:rsidRPr="00496CEF" w:rsidRDefault="00056A85" w:rsidP="00056A85">
      <w:pPr>
        <w:rPr>
          <w:i/>
          <w:lang w:val="en-US"/>
        </w:rPr>
      </w:pPr>
      <w:r w:rsidRPr="00496CEF">
        <w:rPr>
          <w:i/>
          <w:lang w:val="en-US"/>
        </w:rPr>
        <w:t>Specific goals:</w:t>
      </w:r>
    </w:p>
    <w:p w:rsidR="00CE19BE" w:rsidRPr="00496CEF" w:rsidRDefault="000D1F88" w:rsidP="00CE19BE">
      <w:pPr>
        <w:pStyle w:val="a4"/>
        <w:numPr>
          <w:ilvl w:val="0"/>
          <w:numId w:val="18"/>
        </w:numPr>
        <w:ind w:left="993" w:hanging="426"/>
        <w:jc w:val="both"/>
        <w:rPr>
          <w:rStyle w:val="longtext"/>
          <w:b/>
          <w:i/>
          <w:lang w:val="en-US"/>
        </w:rPr>
      </w:pPr>
      <w:proofErr w:type="gramStart"/>
      <w:r>
        <w:rPr>
          <w:rStyle w:val="longtext"/>
          <w:i/>
          <w:color w:val="333333"/>
          <w:lang w:val="en-US"/>
        </w:rPr>
        <w:t>to</w:t>
      </w:r>
      <w:proofErr w:type="gramEnd"/>
      <w:r>
        <w:rPr>
          <w:rStyle w:val="longtext"/>
          <w:i/>
          <w:color w:val="333333"/>
          <w:lang w:val="en-US"/>
        </w:rPr>
        <w:t xml:space="preserve"> generalize</w:t>
      </w:r>
      <w:r w:rsidR="00CE19BE" w:rsidRPr="00496CEF">
        <w:rPr>
          <w:rStyle w:val="longtext"/>
          <w:i/>
          <w:color w:val="333333"/>
          <w:lang w:val="en-US"/>
        </w:rPr>
        <w:t xml:space="preserve"> and analyze the </w:t>
      </w:r>
      <w:r>
        <w:rPr>
          <w:rStyle w:val="longtext"/>
          <w:i/>
          <w:color w:val="333333"/>
          <w:lang w:val="en-US"/>
        </w:rPr>
        <w:t>main</w:t>
      </w:r>
      <w:r w:rsidR="00CE19BE" w:rsidRPr="00496CEF">
        <w:rPr>
          <w:rStyle w:val="longtext"/>
          <w:i/>
          <w:color w:val="333333"/>
          <w:lang w:val="en-US"/>
        </w:rPr>
        <w:t xml:space="preserve"> ways of pharmacological correction of </w:t>
      </w:r>
      <w:r>
        <w:rPr>
          <w:rStyle w:val="longtext"/>
          <w:i/>
          <w:color w:val="333333"/>
          <w:lang w:val="en-US"/>
        </w:rPr>
        <w:t>executive organs functions</w:t>
      </w:r>
      <w:r w:rsidR="00CE19BE" w:rsidRPr="00496CEF">
        <w:rPr>
          <w:rStyle w:val="longtext"/>
          <w:i/>
          <w:color w:val="333333"/>
          <w:lang w:val="en-US"/>
        </w:rPr>
        <w:t xml:space="preserve">. </w:t>
      </w:r>
    </w:p>
    <w:p w:rsidR="00CE19BE" w:rsidRPr="00496CEF" w:rsidRDefault="00CE19BE" w:rsidP="00CE19BE">
      <w:pPr>
        <w:pStyle w:val="a4"/>
        <w:numPr>
          <w:ilvl w:val="0"/>
          <w:numId w:val="18"/>
        </w:numPr>
        <w:ind w:left="993" w:hanging="426"/>
        <w:jc w:val="both"/>
        <w:rPr>
          <w:rStyle w:val="longtext"/>
          <w:b/>
          <w:i/>
          <w:lang w:val="en-US"/>
        </w:rPr>
      </w:pPr>
      <w:proofErr w:type="gramStart"/>
      <w:r w:rsidRPr="00496CEF">
        <w:rPr>
          <w:rStyle w:val="longtext"/>
          <w:i/>
          <w:color w:val="333333"/>
          <w:lang w:val="en-US"/>
        </w:rPr>
        <w:t>explain</w:t>
      </w:r>
      <w:proofErr w:type="gramEnd"/>
      <w:r w:rsidRPr="00496CEF">
        <w:rPr>
          <w:rStyle w:val="longtext"/>
          <w:i/>
          <w:color w:val="333333"/>
          <w:lang w:val="en-US"/>
        </w:rPr>
        <w:t xml:space="preserve"> and analyze the classification of drugs affect</w:t>
      </w:r>
      <w:r w:rsidR="000D1F88">
        <w:rPr>
          <w:rStyle w:val="longtext"/>
          <w:i/>
          <w:color w:val="333333"/>
          <w:lang w:val="en-US"/>
        </w:rPr>
        <w:t>ing</w:t>
      </w:r>
      <w:r w:rsidRPr="00496CEF">
        <w:rPr>
          <w:rStyle w:val="longtext"/>
          <w:i/>
          <w:color w:val="333333"/>
          <w:lang w:val="en-US"/>
        </w:rPr>
        <w:t xml:space="preserve"> the system</w:t>
      </w:r>
      <w:r w:rsidR="000D1F88">
        <w:rPr>
          <w:rStyle w:val="longtext"/>
          <w:i/>
          <w:color w:val="333333"/>
          <w:lang w:val="en-US"/>
        </w:rPr>
        <w:t xml:space="preserve"> </w:t>
      </w:r>
      <w:r w:rsidR="000D1F88" w:rsidRPr="00496CEF">
        <w:rPr>
          <w:rStyle w:val="longtext"/>
          <w:i/>
          <w:color w:val="333333"/>
          <w:lang w:val="en-US"/>
        </w:rPr>
        <w:t xml:space="preserve">of </w:t>
      </w:r>
      <w:r w:rsidR="000D1F88">
        <w:rPr>
          <w:rStyle w:val="longtext"/>
          <w:i/>
          <w:color w:val="333333"/>
          <w:lang w:val="en-US"/>
        </w:rPr>
        <w:t>executive organs</w:t>
      </w:r>
      <w:r w:rsidRPr="00496CEF">
        <w:rPr>
          <w:rStyle w:val="longtext"/>
          <w:i/>
          <w:color w:val="333333"/>
          <w:lang w:val="en-US"/>
        </w:rPr>
        <w:t>.</w:t>
      </w:r>
    </w:p>
    <w:p w:rsidR="00CE19BE" w:rsidRPr="000D1F88" w:rsidRDefault="00CE19BE" w:rsidP="00CE19BE">
      <w:pPr>
        <w:pStyle w:val="a4"/>
        <w:numPr>
          <w:ilvl w:val="0"/>
          <w:numId w:val="18"/>
        </w:numPr>
        <w:ind w:left="993" w:hanging="426"/>
        <w:jc w:val="both"/>
        <w:rPr>
          <w:rStyle w:val="longtext"/>
          <w:b/>
          <w:i/>
          <w:lang w:val="en-US"/>
        </w:rPr>
      </w:pPr>
      <w:proofErr w:type="gramStart"/>
      <w:r w:rsidRPr="00496CEF">
        <w:rPr>
          <w:rStyle w:val="longtext"/>
          <w:i/>
          <w:color w:val="333333"/>
          <w:lang w:val="en-US"/>
        </w:rPr>
        <w:t>explain</w:t>
      </w:r>
      <w:proofErr w:type="gramEnd"/>
      <w:r w:rsidRPr="00496CEF">
        <w:rPr>
          <w:rStyle w:val="longtext"/>
          <w:i/>
          <w:color w:val="333333"/>
          <w:lang w:val="en-US"/>
        </w:rPr>
        <w:t xml:space="preserve"> the characteristics of </w:t>
      </w:r>
      <w:r w:rsidR="000D1F88">
        <w:rPr>
          <w:rStyle w:val="longtext"/>
          <w:i/>
          <w:color w:val="333333"/>
          <w:lang w:val="en-US"/>
        </w:rPr>
        <w:t>the main pharmacological agents</w:t>
      </w:r>
      <w:r w:rsidRPr="00496CEF">
        <w:rPr>
          <w:rStyle w:val="longtext"/>
          <w:i/>
          <w:color w:val="333333"/>
          <w:lang w:val="en-US"/>
        </w:rPr>
        <w:t xml:space="preserve">, explain </w:t>
      </w:r>
      <w:r w:rsidR="000D1F88">
        <w:rPr>
          <w:rStyle w:val="longtext"/>
          <w:i/>
          <w:color w:val="333333"/>
          <w:lang w:val="en-US"/>
        </w:rPr>
        <w:t>the mechanisms of action.</w:t>
      </w:r>
    </w:p>
    <w:p w:rsidR="00CE19BE" w:rsidRPr="00496CEF" w:rsidRDefault="000D1F88" w:rsidP="00CE19BE">
      <w:pPr>
        <w:pStyle w:val="a4"/>
        <w:numPr>
          <w:ilvl w:val="0"/>
          <w:numId w:val="18"/>
        </w:numPr>
        <w:ind w:left="993" w:hanging="426"/>
        <w:jc w:val="both"/>
        <w:rPr>
          <w:rStyle w:val="longtext"/>
          <w:b/>
          <w:i/>
          <w:lang w:val="en-US"/>
        </w:rPr>
      </w:pPr>
      <w:proofErr w:type="gramStart"/>
      <w:r>
        <w:rPr>
          <w:rStyle w:val="longtext"/>
          <w:i/>
          <w:color w:val="333333"/>
          <w:lang w:val="en-US"/>
        </w:rPr>
        <w:t>develop</w:t>
      </w:r>
      <w:proofErr w:type="gramEnd"/>
      <w:r>
        <w:rPr>
          <w:rStyle w:val="longtext"/>
          <w:i/>
          <w:color w:val="333333"/>
          <w:lang w:val="en-US"/>
        </w:rPr>
        <w:t xml:space="preserve"> an</w:t>
      </w:r>
      <w:r w:rsidR="00CE19BE" w:rsidRPr="00496CEF">
        <w:rPr>
          <w:rStyle w:val="longtext"/>
          <w:i/>
          <w:color w:val="333333"/>
          <w:lang w:val="en-US"/>
        </w:rPr>
        <w:t xml:space="preserve"> algorithm </w:t>
      </w:r>
      <w:r>
        <w:rPr>
          <w:rStyle w:val="longtext"/>
          <w:i/>
          <w:color w:val="333333"/>
          <w:lang w:val="en-US"/>
        </w:rPr>
        <w:t>of assistance measures in emergency situations</w:t>
      </w:r>
      <w:r w:rsidR="00CE19BE" w:rsidRPr="00496CEF">
        <w:rPr>
          <w:rStyle w:val="longtext"/>
          <w:i/>
          <w:color w:val="333333"/>
          <w:lang w:val="en-US"/>
        </w:rPr>
        <w:t xml:space="preserve">. </w:t>
      </w:r>
    </w:p>
    <w:p w:rsidR="00BF0351" w:rsidRPr="00BF0351" w:rsidRDefault="00CE19BE" w:rsidP="00BF0351">
      <w:pPr>
        <w:pStyle w:val="a4"/>
        <w:numPr>
          <w:ilvl w:val="0"/>
          <w:numId w:val="18"/>
        </w:numPr>
        <w:ind w:left="993" w:hanging="426"/>
        <w:jc w:val="both"/>
        <w:rPr>
          <w:rStyle w:val="longtext"/>
          <w:b/>
          <w:i/>
          <w:lang w:val="en-US"/>
        </w:rPr>
      </w:pPr>
      <w:proofErr w:type="gramStart"/>
      <w:r w:rsidRPr="00BF0351">
        <w:rPr>
          <w:rStyle w:val="longtext"/>
          <w:i/>
          <w:color w:val="333333"/>
          <w:lang w:val="en-US"/>
        </w:rPr>
        <w:t>explain</w:t>
      </w:r>
      <w:proofErr w:type="gramEnd"/>
      <w:r w:rsidRPr="00BF0351">
        <w:rPr>
          <w:rStyle w:val="longtext"/>
          <w:i/>
          <w:color w:val="333333"/>
          <w:lang w:val="en-US"/>
        </w:rPr>
        <w:t xml:space="preserve"> the dependence of </w:t>
      </w:r>
      <w:r w:rsidR="00BF0351" w:rsidRPr="00BF0351">
        <w:rPr>
          <w:rStyle w:val="longtext"/>
          <w:i/>
          <w:color w:val="333333"/>
          <w:lang w:val="en-US"/>
        </w:rPr>
        <w:t xml:space="preserve">the action of the </w:t>
      </w:r>
      <w:r w:rsidRPr="00BF0351">
        <w:rPr>
          <w:rStyle w:val="longtext"/>
          <w:i/>
          <w:color w:val="333333"/>
          <w:lang w:val="en-US"/>
        </w:rPr>
        <w:t>drugs affect</w:t>
      </w:r>
      <w:r w:rsidR="00BF0351" w:rsidRPr="00BF0351">
        <w:rPr>
          <w:rStyle w:val="longtext"/>
          <w:i/>
          <w:color w:val="333333"/>
          <w:lang w:val="en-US"/>
        </w:rPr>
        <w:t>ing</w:t>
      </w:r>
      <w:r w:rsidRPr="00BF0351">
        <w:rPr>
          <w:rStyle w:val="longtext"/>
          <w:i/>
          <w:color w:val="333333"/>
          <w:lang w:val="en-US"/>
        </w:rPr>
        <w:t xml:space="preserve"> </w:t>
      </w:r>
      <w:r w:rsidR="00BF0351">
        <w:rPr>
          <w:rStyle w:val="longtext"/>
          <w:i/>
          <w:color w:val="333333"/>
          <w:lang w:val="en-US"/>
        </w:rPr>
        <w:t xml:space="preserve">of executive organs depending from </w:t>
      </w:r>
      <w:r w:rsidRPr="00BF0351">
        <w:rPr>
          <w:rStyle w:val="longtext"/>
          <w:i/>
          <w:color w:val="333333"/>
          <w:lang w:val="en-US"/>
        </w:rPr>
        <w:t xml:space="preserve">characteristics of pharmacokinetics in patients of </w:t>
      </w:r>
      <w:r w:rsidR="00BF0351">
        <w:rPr>
          <w:rStyle w:val="longtext"/>
          <w:i/>
          <w:color w:val="333333"/>
          <w:lang w:val="en-US"/>
        </w:rPr>
        <w:t>different ages and health.</w:t>
      </w:r>
    </w:p>
    <w:p w:rsidR="00BF0351" w:rsidRPr="00BF0351" w:rsidRDefault="00BF0351" w:rsidP="00CE19BE">
      <w:pPr>
        <w:pStyle w:val="a4"/>
        <w:numPr>
          <w:ilvl w:val="0"/>
          <w:numId w:val="18"/>
        </w:numPr>
        <w:ind w:left="993" w:hanging="426"/>
        <w:jc w:val="both"/>
        <w:rPr>
          <w:rStyle w:val="longtext"/>
          <w:b/>
          <w:i/>
          <w:lang w:val="en-US"/>
        </w:rPr>
      </w:pPr>
      <w:proofErr w:type="gramStart"/>
      <w:r>
        <w:rPr>
          <w:rStyle w:val="longtext"/>
          <w:i/>
          <w:color w:val="333333"/>
          <w:lang w:val="en-US"/>
        </w:rPr>
        <w:t>make</w:t>
      </w:r>
      <w:proofErr w:type="gramEnd"/>
      <w:r>
        <w:rPr>
          <w:rStyle w:val="longtext"/>
          <w:i/>
          <w:color w:val="333333"/>
          <w:lang w:val="en-US"/>
        </w:rPr>
        <w:t xml:space="preserve"> judgments about the possibility of side effects of drugs in order to prevent them.</w:t>
      </w:r>
    </w:p>
    <w:p w:rsidR="008A0CBE" w:rsidRPr="00496CEF" w:rsidRDefault="00BF0351" w:rsidP="00CE19BE">
      <w:pPr>
        <w:pStyle w:val="a4"/>
        <w:numPr>
          <w:ilvl w:val="0"/>
          <w:numId w:val="18"/>
        </w:numPr>
        <w:ind w:left="993" w:hanging="426"/>
        <w:jc w:val="both"/>
        <w:rPr>
          <w:rStyle w:val="longtext"/>
          <w:b/>
          <w:i/>
          <w:lang w:val="en-US"/>
        </w:rPr>
      </w:pPr>
      <w:proofErr w:type="gramStart"/>
      <w:r>
        <w:rPr>
          <w:rStyle w:val="longtext"/>
          <w:i/>
          <w:color w:val="333333"/>
          <w:lang w:val="en-US"/>
        </w:rPr>
        <w:t>writing</w:t>
      </w:r>
      <w:proofErr w:type="gramEnd"/>
      <w:r>
        <w:rPr>
          <w:rStyle w:val="longtext"/>
          <w:i/>
          <w:color w:val="333333"/>
          <w:lang w:val="en-US"/>
        </w:rPr>
        <w:t xml:space="preserve"> and </w:t>
      </w:r>
      <w:r w:rsidR="00CE19BE" w:rsidRPr="00496CEF">
        <w:rPr>
          <w:rStyle w:val="longtext"/>
          <w:i/>
          <w:color w:val="333333"/>
          <w:lang w:val="en-US"/>
        </w:rPr>
        <w:t>analyz</w:t>
      </w:r>
      <w:r>
        <w:rPr>
          <w:rStyle w:val="longtext"/>
          <w:i/>
          <w:color w:val="333333"/>
          <w:lang w:val="en-US"/>
        </w:rPr>
        <w:t>ing of</w:t>
      </w:r>
      <w:r w:rsidR="00CE19BE" w:rsidRPr="00496CEF">
        <w:rPr>
          <w:rStyle w:val="longtext"/>
          <w:i/>
          <w:color w:val="333333"/>
          <w:lang w:val="en-US"/>
        </w:rPr>
        <w:t xml:space="preserve"> prescription</w:t>
      </w:r>
      <w:r>
        <w:rPr>
          <w:rStyle w:val="longtext"/>
          <w:i/>
          <w:color w:val="333333"/>
          <w:lang w:val="en-US"/>
        </w:rPr>
        <w:t xml:space="preserve"> order</w:t>
      </w:r>
      <w:r w:rsidR="00CE19BE" w:rsidRPr="00496CEF">
        <w:rPr>
          <w:rStyle w:val="longtext"/>
          <w:i/>
          <w:color w:val="333333"/>
          <w:lang w:val="en-US"/>
        </w:rPr>
        <w:t xml:space="preserve">s for </w:t>
      </w:r>
      <w:r w:rsidR="00FF7606">
        <w:rPr>
          <w:rStyle w:val="longtext"/>
          <w:i/>
          <w:color w:val="333333"/>
          <w:lang w:val="en-US"/>
        </w:rPr>
        <w:t>drugs that affect the function of executive organs and systems</w:t>
      </w:r>
      <w:r w:rsidR="00CE19BE" w:rsidRPr="00496CEF">
        <w:rPr>
          <w:rStyle w:val="longtext"/>
          <w:i/>
          <w:color w:val="333333"/>
          <w:lang w:val="en-US"/>
        </w:rPr>
        <w:t>.</w:t>
      </w:r>
    </w:p>
    <w:p w:rsidR="00A80478" w:rsidRPr="00496CEF" w:rsidRDefault="00691410" w:rsidP="00A80478">
      <w:pPr>
        <w:ind w:firstLine="567"/>
        <w:jc w:val="both"/>
        <w:rPr>
          <w:b/>
          <w:lang w:val="en-US"/>
        </w:rPr>
      </w:pPr>
      <w:r w:rsidRPr="00496CEF">
        <w:rPr>
          <w:b/>
          <w:lang w:val="en-US"/>
        </w:rPr>
        <w:t xml:space="preserve">Topic 19. </w:t>
      </w:r>
      <w:proofErr w:type="spellStart"/>
      <w:r w:rsidRPr="00496CEF">
        <w:rPr>
          <w:b/>
          <w:lang w:val="en-US"/>
        </w:rPr>
        <w:t>Cardiotonic</w:t>
      </w:r>
      <w:proofErr w:type="spellEnd"/>
      <w:r w:rsidR="00EB01BF">
        <w:rPr>
          <w:b/>
          <w:lang w:val="en-US"/>
        </w:rPr>
        <w:t>,</w:t>
      </w:r>
      <w:r w:rsidRPr="00496CEF">
        <w:rPr>
          <w:b/>
          <w:lang w:val="en-US"/>
        </w:rPr>
        <w:t xml:space="preserve"> antiarrhythmic drugs. </w:t>
      </w:r>
      <w:proofErr w:type="spellStart"/>
      <w:r w:rsidRPr="00496CEF">
        <w:rPr>
          <w:b/>
          <w:lang w:val="en-US"/>
        </w:rPr>
        <w:t>Antianginal</w:t>
      </w:r>
      <w:proofErr w:type="spellEnd"/>
      <w:r w:rsidRPr="00496CEF">
        <w:rPr>
          <w:b/>
          <w:lang w:val="en-US"/>
        </w:rPr>
        <w:t xml:space="preserve"> drugs.</w:t>
      </w:r>
    </w:p>
    <w:p w:rsidR="005E4349" w:rsidRPr="00496CEF" w:rsidRDefault="00FC649C" w:rsidP="00A80478">
      <w:pPr>
        <w:ind w:firstLine="567"/>
        <w:jc w:val="both"/>
        <w:rPr>
          <w:rStyle w:val="longtext"/>
          <w:color w:val="333333"/>
          <w:lang w:val="en-US"/>
        </w:rPr>
      </w:pPr>
      <w:r w:rsidRPr="00496CEF">
        <w:rPr>
          <w:rStyle w:val="longtext"/>
          <w:color w:val="333333"/>
          <w:lang w:val="en-US"/>
        </w:rPr>
        <w:t>Classification and general characteristics of drugs affecting the cardio</w:t>
      </w:r>
      <w:r w:rsidR="00EB01BF">
        <w:rPr>
          <w:rStyle w:val="longtext"/>
          <w:color w:val="333333"/>
          <w:lang w:val="en-US"/>
        </w:rPr>
        <w:t xml:space="preserve">vascular system. </w:t>
      </w:r>
      <w:proofErr w:type="spellStart"/>
      <w:r w:rsidR="00EB01BF">
        <w:rPr>
          <w:rStyle w:val="longtext"/>
          <w:color w:val="333333"/>
          <w:lang w:val="en-US"/>
        </w:rPr>
        <w:t>Cardiotonis</w:t>
      </w:r>
      <w:proofErr w:type="spellEnd"/>
      <w:r w:rsidRPr="00496CEF">
        <w:rPr>
          <w:rStyle w:val="longtext"/>
          <w:color w:val="333333"/>
          <w:lang w:val="en-US"/>
        </w:rPr>
        <w:t xml:space="preserve">. Classification </w:t>
      </w:r>
      <w:proofErr w:type="spellStart"/>
      <w:r w:rsidRPr="00496CEF">
        <w:rPr>
          <w:rStyle w:val="longtext"/>
          <w:color w:val="333333"/>
          <w:lang w:val="en-US"/>
        </w:rPr>
        <w:t>cardiotonic</w:t>
      </w:r>
      <w:proofErr w:type="spellEnd"/>
      <w:r w:rsidRPr="00496CEF">
        <w:rPr>
          <w:rStyle w:val="longtext"/>
          <w:color w:val="333333"/>
          <w:lang w:val="en-US"/>
        </w:rPr>
        <w:t xml:space="preserve"> agents. Pharmacokinetics and pharmacodynamics of car</w:t>
      </w:r>
      <w:r w:rsidR="00EB01BF">
        <w:rPr>
          <w:rStyle w:val="longtext"/>
          <w:color w:val="333333"/>
          <w:lang w:val="en-US"/>
        </w:rPr>
        <w:t xml:space="preserve">diac glycosides. Comparison of </w:t>
      </w:r>
      <w:proofErr w:type="spellStart"/>
      <w:r w:rsidR="00EB01BF">
        <w:rPr>
          <w:rStyle w:val="longtext"/>
          <w:color w:val="333333"/>
          <w:lang w:val="en-US"/>
        </w:rPr>
        <w:t>S</w:t>
      </w:r>
      <w:r w:rsidRPr="00496CEF">
        <w:rPr>
          <w:rStyle w:val="longtext"/>
          <w:color w:val="333333"/>
          <w:lang w:val="en-US"/>
        </w:rPr>
        <w:t>trophanthin</w:t>
      </w:r>
      <w:proofErr w:type="spellEnd"/>
      <w:r w:rsidRPr="00496CEF">
        <w:rPr>
          <w:rStyle w:val="longtext"/>
          <w:color w:val="333333"/>
          <w:lang w:val="en-US"/>
        </w:rPr>
        <w:t xml:space="preserve">, </w:t>
      </w:r>
      <w:proofErr w:type="spellStart"/>
      <w:r w:rsidR="00EB01BF">
        <w:rPr>
          <w:rStyle w:val="longtext"/>
          <w:color w:val="333333"/>
          <w:lang w:val="en-US"/>
        </w:rPr>
        <w:t>Corglikon</w:t>
      </w:r>
      <w:proofErr w:type="spellEnd"/>
      <w:r w:rsidR="00EB01BF">
        <w:rPr>
          <w:rStyle w:val="longtext"/>
          <w:color w:val="333333"/>
          <w:lang w:val="en-US"/>
        </w:rPr>
        <w:t>, D</w:t>
      </w:r>
      <w:r w:rsidRPr="00496CEF">
        <w:rPr>
          <w:rStyle w:val="longtext"/>
          <w:color w:val="333333"/>
          <w:lang w:val="en-US"/>
        </w:rPr>
        <w:t xml:space="preserve">igoxin, Adonis herb infusions. Indications and contraindications for use. Side effects of cardiac glycosides. Acute and chronic poisoning cardiac glycosides. Measures care and prevention. Pharmacological characterization </w:t>
      </w:r>
      <w:r w:rsidR="00EB01BF">
        <w:rPr>
          <w:rStyle w:val="longtext"/>
          <w:color w:val="333333"/>
          <w:lang w:val="en-US"/>
        </w:rPr>
        <w:t>non-glycosides</w:t>
      </w:r>
      <w:r w:rsidRPr="00496CEF">
        <w:rPr>
          <w:rStyle w:val="longtext"/>
          <w:color w:val="333333"/>
          <w:lang w:val="en-US"/>
        </w:rPr>
        <w:t xml:space="preserve"> </w:t>
      </w:r>
      <w:proofErr w:type="spellStart"/>
      <w:r w:rsidRPr="00496CEF">
        <w:rPr>
          <w:rStyle w:val="longtext"/>
          <w:color w:val="333333"/>
          <w:lang w:val="en-US"/>
        </w:rPr>
        <w:t>c</w:t>
      </w:r>
      <w:r w:rsidR="00EB01BF">
        <w:rPr>
          <w:rStyle w:val="longtext"/>
          <w:color w:val="333333"/>
          <w:lang w:val="en-US"/>
        </w:rPr>
        <w:t>ardiotonic</w:t>
      </w:r>
      <w:proofErr w:type="spellEnd"/>
      <w:r w:rsidR="00EB01BF">
        <w:rPr>
          <w:rStyle w:val="longtext"/>
          <w:color w:val="333333"/>
          <w:lang w:val="en-US"/>
        </w:rPr>
        <w:t xml:space="preserve"> agents. </w:t>
      </w:r>
      <w:proofErr w:type="spellStart"/>
      <w:r w:rsidR="00EB01BF">
        <w:rPr>
          <w:rStyle w:val="longtext"/>
          <w:color w:val="333333"/>
          <w:lang w:val="en-US"/>
        </w:rPr>
        <w:t>Dobutamine</w:t>
      </w:r>
      <w:proofErr w:type="spellEnd"/>
      <w:r w:rsidR="00EB01BF">
        <w:rPr>
          <w:rStyle w:val="longtext"/>
          <w:color w:val="333333"/>
          <w:lang w:val="en-US"/>
        </w:rPr>
        <w:t>, D</w:t>
      </w:r>
      <w:r w:rsidRPr="00496CEF">
        <w:rPr>
          <w:rStyle w:val="longtext"/>
          <w:color w:val="333333"/>
          <w:lang w:val="en-US"/>
        </w:rPr>
        <w:t xml:space="preserve">opamine. Indications. Antiarrhythmic </w:t>
      </w:r>
      <w:r w:rsidR="00EB01BF">
        <w:rPr>
          <w:rStyle w:val="longtext"/>
          <w:color w:val="333333"/>
          <w:lang w:val="en-US"/>
        </w:rPr>
        <w:t>drugs</w:t>
      </w:r>
      <w:r w:rsidRPr="00496CEF">
        <w:rPr>
          <w:rStyle w:val="longtext"/>
          <w:color w:val="333333"/>
          <w:lang w:val="en-US"/>
        </w:rPr>
        <w:t xml:space="preserve">. General pharmacological characterization of antiarrhythmic drugs. Causes of arrhythmias and ways of treatment. Classification of antiarrhythmic drugs for indications for use and mechanism of action. Pharmacokinetics and pharmacodynamics of antiarrhythmic drugs with membrane </w:t>
      </w:r>
      <w:r w:rsidRPr="00496CEF">
        <w:rPr>
          <w:rStyle w:val="longtext"/>
          <w:color w:val="333333"/>
          <w:lang w:val="en-US"/>
        </w:rPr>
        <w:lastRenderedPageBreak/>
        <w:t>stabi</w:t>
      </w:r>
      <w:r w:rsidR="00EB01BF">
        <w:rPr>
          <w:rStyle w:val="longtext"/>
          <w:color w:val="333333"/>
          <w:lang w:val="en-US"/>
        </w:rPr>
        <w:t xml:space="preserve">lizing effect (Quinidine sulfate, </w:t>
      </w:r>
      <w:proofErr w:type="spellStart"/>
      <w:r w:rsidR="00EB01BF">
        <w:rPr>
          <w:rStyle w:val="longtext"/>
          <w:color w:val="333333"/>
          <w:lang w:val="en-US"/>
        </w:rPr>
        <w:t>Novokainamid</w:t>
      </w:r>
      <w:proofErr w:type="spellEnd"/>
      <w:r w:rsidRPr="00496CEF">
        <w:rPr>
          <w:rStyle w:val="longtext"/>
          <w:color w:val="333333"/>
          <w:lang w:val="en-US"/>
        </w:rPr>
        <w:t>). Comparison of drugs. Pharmacokinetics and pharmacodynamics of subgroups lidocaine hydrochloride (</w:t>
      </w:r>
      <w:proofErr w:type="spellStart"/>
      <w:r w:rsidR="00EB01BF">
        <w:rPr>
          <w:rStyle w:val="longtext"/>
          <w:color w:val="333333"/>
          <w:lang w:val="en-US"/>
        </w:rPr>
        <w:t>Trimecaine</w:t>
      </w:r>
      <w:proofErr w:type="spellEnd"/>
      <w:r w:rsidR="00EB01BF">
        <w:rPr>
          <w:rStyle w:val="longtext"/>
          <w:color w:val="333333"/>
          <w:lang w:val="en-US"/>
        </w:rPr>
        <w:t xml:space="preserve">, </w:t>
      </w:r>
      <w:proofErr w:type="spellStart"/>
      <w:r w:rsidR="00EB01BF">
        <w:rPr>
          <w:rStyle w:val="longtext"/>
          <w:color w:val="333333"/>
          <w:lang w:val="en-US"/>
        </w:rPr>
        <w:t>D</w:t>
      </w:r>
      <w:r w:rsidRPr="00496CEF">
        <w:rPr>
          <w:rStyle w:val="longtext"/>
          <w:color w:val="333333"/>
          <w:lang w:val="en-US"/>
        </w:rPr>
        <w:t>iphenine</w:t>
      </w:r>
      <w:proofErr w:type="spellEnd"/>
      <w:r w:rsidRPr="00496CEF">
        <w:rPr>
          <w:rStyle w:val="longtext"/>
          <w:color w:val="333333"/>
          <w:lang w:val="en-US"/>
        </w:rPr>
        <w:t xml:space="preserve">). Indications. </w:t>
      </w:r>
      <w:r w:rsidRPr="00496CEF">
        <w:rPr>
          <w:rStyle w:val="longtext"/>
          <w:color w:val="333333"/>
        </w:rPr>
        <w:t>β</w:t>
      </w:r>
      <w:r w:rsidR="00EB01BF">
        <w:rPr>
          <w:rStyle w:val="longtext"/>
          <w:color w:val="333333"/>
          <w:lang w:val="en-US"/>
        </w:rPr>
        <w:t xml:space="preserve">-blockers (Inderal, Atenolol, </w:t>
      </w:r>
      <w:proofErr w:type="spellStart"/>
      <w:r w:rsidR="00EB01BF">
        <w:rPr>
          <w:rStyle w:val="longtext"/>
          <w:color w:val="333333"/>
          <w:lang w:val="en-US"/>
        </w:rPr>
        <w:t>M</w:t>
      </w:r>
      <w:r w:rsidRPr="00496CEF">
        <w:rPr>
          <w:rStyle w:val="longtext"/>
          <w:color w:val="333333"/>
          <w:lang w:val="en-US"/>
        </w:rPr>
        <w:t>etoprolol</w:t>
      </w:r>
      <w:proofErr w:type="spellEnd"/>
      <w:r w:rsidRPr="00496CEF">
        <w:rPr>
          <w:rStyle w:val="longtext"/>
          <w:color w:val="333333"/>
          <w:lang w:val="en-US"/>
        </w:rPr>
        <w:t>), potassium blockers (</w:t>
      </w:r>
      <w:proofErr w:type="spellStart"/>
      <w:r w:rsidR="00EB01BF">
        <w:rPr>
          <w:rStyle w:val="longtext"/>
          <w:color w:val="333333"/>
          <w:lang w:val="en-US"/>
        </w:rPr>
        <w:t>A</w:t>
      </w:r>
      <w:r w:rsidRPr="00496CEF">
        <w:rPr>
          <w:rStyle w:val="longtext"/>
          <w:color w:val="333333"/>
          <w:lang w:val="en-US"/>
        </w:rPr>
        <w:t>miodarone</w:t>
      </w:r>
      <w:proofErr w:type="spellEnd"/>
      <w:r w:rsidRPr="00496CEF">
        <w:rPr>
          <w:rStyle w:val="longtext"/>
          <w:color w:val="333333"/>
          <w:lang w:val="en-US"/>
        </w:rPr>
        <w:t>) and calcium channels</w:t>
      </w:r>
      <w:r w:rsidR="00EB01BF">
        <w:rPr>
          <w:rStyle w:val="longtext"/>
          <w:color w:val="333333"/>
          <w:lang w:val="en-US"/>
        </w:rPr>
        <w:t xml:space="preserve"> blockers</w:t>
      </w:r>
      <w:r w:rsidRPr="00496CEF">
        <w:rPr>
          <w:rStyle w:val="longtext"/>
          <w:color w:val="333333"/>
          <w:lang w:val="en-US"/>
        </w:rPr>
        <w:t xml:space="preserve"> </w:t>
      </w:r>
      <w:r w:rsidR="00EB01BF">
        <w:rPr>
          <w:rStyle w:val="longtext"/>
          <w:color w:val="333333"/>
          <w:lang w:val="en-US"/>
        </w:rPr>
        <w:t xml:space="preserve">(Verapamil, </w:t>
      </w:r>
      <w:proofErr w:type="spellStart"/>
      <w:r w:rsidR="00EB01BF">
        <w:rPr>
          <w:rStyle w:val="longtext"/>
          <w:color w:val="333333"/>
          <w:lang w:val="en-US"/>
        </w:rPr>
        <w:t>D</w:t>
      </w:r>
      <w:r w:rsidR="00EB01BF" w:rsidRPr="00496CEF">
        <w:rPr>
          <w:rStyle w:val="longtext"/>
          <w:color w:val="333333"/>
          <w:lang w:val="en-US"/>
        </w:rPr>
        <w:t>iltiazem</w:t>
      </w:r>
      <w:proofErr w:type="spellEnd"/>
      <w:r w:rsidR="00EB01BF" w:rsidRPr="00496CEF">
        <w:rPr>
          <w:rStyle w:val="longtext"/>
          <w:color w:val="333333"/>
          <w:lang w:val="en-US"/>
        </w:rPr>
        <w:t xml:space="preserve">) </w:t>
      </w:r>
      <w:r w:rsidRPr="00496CEF">
        <w:rPr>
          <w:rStyle w:val="longtext"/>
          <w:color w:val="333333"/>
          <w:lang w:val="en-US"/>
        </w:rPr>
        <w:t>in the treatment of disorders of cardiac rhythm. The mechanism of action of antiarrhythmic drugs potassium</w:t>
      </w:r>
      <w:r w:rsidR="00EB01BF">
        <w:rPr>
          <w:rStyle w:val="longtext"/>
          <w:color w:val="333333"/>
          <w:lang w:val="en-US"/>
        </w:rPr>
        <w:t xml:space="preserve"> and magnesium</w:t>
      </w:r>
      <w:r w:rsidRPr="00496CEF">
        <w:rPr>
          <w:rStyle w:val="longtext"/>
          <w:color w:val="333333"/>
          <w:lang w:val="en-US"/>
        </w:rPr>
        <w:t xml:space="preserve">. </w:t>
      </w:r>
      <w:r w:rsidR="00EB01BF">
        <w:rPr>
          <w:rStyle w:val="longtext"/>
          <w:color w:val="333333"/>
          <w:lang w:val="en-US"/>
        </w:rPr>
        <w:t xml:space="preserve">Drugs used in </w:t>
      </w:r>
      <w:r w:rsidRPr="00496CEF">
        <w:rPr>
          <w:rStyle w:val="longtext"/>
          <w:color w:val="333333"/>
          <w:lang w:val="en-US"/>
        </w:rPr>
        <w:t>bradyca</w:t>
      </w:r>
      <w:r w:rsidR="00EB01BF">
        <w:rPr>
          <w:rStyle w:val="longtext"/>
          <w:color w:val="333333"/>
          <w:lang w:val="en-US"/>
        </w:rPr>
        <w:t>rdia (M-</w:t>
      </w:r>
      <w:proofErr w:type="spellStart"/>
      <w:r w:rsidR="00EB01BF">
        <w:rPr>
          <w:rStyle w:val="longtext"/>
          <w:color w:val="333333"/>
          <w:lang w:val="en-US"/>
        </w:rPr>
        <w:t>c</w:t>
      </w:r>
      <w:r w:rsidRPr="00496CEF">
        <w:rPr>
          <w:rStyle w:val="longtext"/>
          <w:color w:val="333333"/>
          <w:lang w:val="en-US"/>
        </w:rPr>
        <w:t>holinoblo</w:t>
      </w:r>
      <w:r w:rsidR="00EB01BF">
        <w:rPr>
          <w:rStyle w:val="longtext"/>
          <w:color w:val="333333"/>
          <w:lang w:val="en-US"/>
        </w:rPr>
        <w:t>ckers</w:t>
      </w:r>
      <w:proofErr w:type="spellEnd"/>
      <w:r w:rsidRPr="00496CEF">
        <w:rPr>
          <w:rStyle w:val="longtext"/>
          <w:color w:val="333333"/>
          <w:lang w:val="en-US"/>
        </w:rPr>
        <w:t xml:space="preserve">, </w:t>
      </w:r>
      <w:proofErr w:type="spellStart"/>
      <w:r w:rsidRPr="00496CEF">
        <w:rPr>
          <w:rStyle w:val="longtext"/>
          <w:color w:val="333333"/>
          <w:lang w:val="en-US"/>
        </w:rPr>
        <w:t>adrenomimetic</w:t>
      </w:r>
      <w:r w:rsidR="00EB01BF">
        <w:rPr>
          <w:rStyle w:val="longtext"/>
          <w:color w:val="333333"/>
          <w:lang w:val="en-US"/>
        </w:rPr>
        <w:t>s</w:t>
      </w:r>
      <w:proofErr w:type="spellEnd"/>
      <w:r w:rsidR="00EB01BF">
        <w:rPr>
          <w:rStyle w:val="longtext"/>
          <w:color w:val="333333"/>
          <w:lang w:val="en-US"/>
        </w:rPr>
        <w:t>, Glucagon</w:t>
      </w:r>
      <w:r w:rsidRPr="00496CEF">
        <w:rPr>
          <w:rStyle w:val="longtext"/>
          <w:color w:val="333333"/>
          <w:lang w:val="en-US"/>
        </w:rPr>
        <w:t>).</w:t>
      </w:r>
    </w:p>
    <w:p w:rsidR="00FC649C" w:rsidRPr="00496CEF" w:rsidRDefault="00FC649C" w:rsidP="00FC649C">
      <w:pPr>
        <w:ind w:firstLine="567"/>
        <w:jc w:val="both"/>
        <w:rPr>
          <w:color w:val="333333"/>
          <w:lang w:val="en-US"/>
        </w:rPr>
      </w:pPr>
      <w:r w:rsidRPr="00496CEF">
        <w:rPr>
          <w:rStyle w:val="longtext"/>
          <w:color w:val="333333"/>
          <w:lang w:val="en-US"/>
        </w:rPr>
        <w:t xml:space="preserve">Classification and general pharmacological characterization of </w:t>
      </w:r>
      <w:proofErr w:type="spellStart"/>
      <w:r w:rsidRPr="00496CEF">
        <w:rPr>
          <w:rStyle w:val="longtext"/>
          <w:color w:val="333333"/>
          <w:lang w:val="en-US"/>
        </w:rPr>
        <w:t>antianginal</w:t>
      </w:r>
      <w:proofErr w:type="spellEnd"/>
      <w:r w:rsidRPr="00496CEF">
        <w:rPr>
          <w:rStyle w:val="longtext"/>
          <w:color w:val="333333"/>
          <w:lang w:val="en-US"/>
        </w:rPr>
        <w:t xml:space="preserve"> drugs. Pharmacokinetics and pharmacodynamics of nitroglycerin</w:t>
      </w:r>
      <w:r w:rsidR="00EB01BF">
        <w:rPr>
          <w:rStyle w:val="longtext"/>
          <w:color w:val="333333"/>
          <w:lang w:val="en-US"/>
        </w:rPr>
        <w:t>,</w:t>
      </w:r>
      <w:r w:rsidRPr="00496CEF">
        <w:rPr>
          <w:rStyle w:val="longtext"/>
          <w:color w:val="333333"/>
          <w:lang w:val="en-US"/>
        </w:rPr>
        <w:t xml:space="preserve"> side effects. Comparative pharmacological characteristics of dru</w:t>
      </w:r>
      <w:r w:rsidR="00EB01BF">
        <w:rPr>
          <w:rStyle w:val="longtext"/>
          <w:color w:val="333333"/>
          <w:lang w:val="en-US"/>
        </w:rPr>
        <w:t>gs that contain nitroglycerin (</w:t>
      </w:r>
      <w:proofErr w:type="spellStart"/>
      <w:r w:rsidR="00EB01BF">
        <w:rPr>
          <w:rStyle w:val="longtext"/>
          <w:color w:val="333333"/>
          <w:lang w:val="en-US"/>
        </w:rPr>
        <w:t>Sustak</w:t>
      </w:r>
      <w:proofErr w:type="spellEnd"/>
      <w:r w:rsidR="00EB01BF">
        <w:rPr>
          <w:rStyle w:val="longtext"/>
          <w:color w:val="333333"/>
          <w:lang w:val="en-US"/>
        </w:rPr>
        <w:t xml:space="preserve">, </w:t>
      </w:r>
      <w:proofErr w:type="spellStart"/>
      <w:r w:rsidR="00EB01BF">
        <w:rPr>
          <w:rStyle w:val="longtext"/>
          <w:color w:val="333333"/>
          <w:lang w:val="en-US"/>
        </w:rPr>
        <w:t>Isosorbide</w:t>
      </w:r>
      <w:proofErr w:type="spellEnd"/>
      <w:r w:rsidR="00EB01BF">
        <w:rPr>
          <w:rStyle w:val="longtext"/>
          <w:color w:val="333333"/>
          <w:lang w:val="en-US"/>
        </w:rPr>
        <w:t xml:space="preserve"> </w:t>
      </w:r>
      <w:proofErr w:type="spellStart"/>
      <w:r w:rsidR="00EB01BF">
        <w:rPr>
          <w:rStyle w:val="longtext"/>
          <w:color w:val="333333"/>
          <w:lang w:val="en-US"/>
        </w:rPr>
        <w:t>dinitrate</w:t>
      </w:r>
      <w:proofErr w:type="spellEnd"/>
      <w:r w:rsidR="00EB01BF">
        <w:rPr>
          <w:rStyle w:val="longtext"/>
          <w:color w:val="333333"/>
          <w:lang w:val="en-US"/>
        </w:rPr>
        <w:t xml:space="preserve">, </w:t>
      </w:r>
      <w:proofErr w:type="spellStart"/>
      <w:r w:rsidR="00EB01BF">
        <w:rPr>
          <w:rStyle w:val="longtext"/>
          <w:color w:val="333333"/>
          <w:lang w:val="en-US"/>
        </w:rPr>
        <w:t>I</w:t>
      </w:r>
      <w:r w:rsidRPr="00496CEF">
        <w:rPr>
          <w:rStyle w:val="longtext"/>
          <w:color w:val="333333"/>
          <w:lang w:val="en-US"/>
        </w:rPr>
        <w:t>sosorbide</w:t>
      </w:r>
      <w:proofErr w:type="spellEnd"/>
      <w:r w:rsidRPr="00496CEF">
        <w:rPr>
          <w:rStyle w:val="longtext"/>
          <w:color w:val="333333"/>
          <w:lang w:val="en-US"/>
        </w:rPr>
        <w:t xml:space="preserve"> </w:t>
      </w:r>
      <w:proofErr w:type="spellStart"/>
      <w:r w:rsidRPr="00496CEF">
        <w:rPr>
          <w:rStyle w:val="longtext"/>
          <w:color w:val="333333"/>
          <w:lang w:val="en-US"/>
        </w:rPr>
        <w:t>mononitrate</w:t>
      </w:r>
      <w:proofErr w:type="spellEnd"/>
      <w:r w:rsidRPr="00496CEF">
        <w:rPr>
          <w:rStyle w:val="longtext"/>
          <w:color w:val="333333"/>
          <w:lang w:val="en-US"/>
        </w:rPr>
        <w:t>). The mechanism of action of calcium channel blockers (calcium antagonists). Pharm</w:t>
      </w:r>
      <w:r w:rsidR="00EB01BF">
        <w:rPr>
          <w:rStyle w:val="longtext"/>
          <w:color w:val="333333"/>
          <w:lang w:val="en-US"/>
        </w:rPr>
        <w:t>acological characterization of Verapamil, A</w:t>
      </w:r>
      <w:r w:rsidRPr="00496CEF">
        <w:rPr>
          <w:rStyle w:val="longtext"/>
          <w:color w:val="333333"/>
          <w:lang w:val="en-US"/>
        </w:rPr>
        <w:t xml:space="preserve">mlodipine. Features used in the treatment of patients with coronary heart disease </w:t>
      </w:r>
      <w:r w:rsidRPr="00496CEF">
        <w:rPr>
          <w:rStyle w:val="longtext"/>
          <w:color w:val="333333"/>
        </w:rPr>
        <w:t>β</w:t>
      </w:r>
      <w:r w:rsidRPr="00496CEF">
        <w:rPr>
          <w:rStyle w:val="longtext"/>
          <w:color w:val="333333"/>
          <w:lang w:val="en-US"/>
        </w:rPr>
        <w:t xml:space="preserve">-blockers (Inderal, </w:t>
      </w:r>
      <w:r w:rsidR="00EB01BF">
        <w:rPr>
          <w:rStyle w:val="longtext"/>
          <w:color w:val="333333"/>
          <w:lang w:val="en-US"/>
        </w:rPr>
        <w:t>A</w:t>
      </w:r>
      <w:r w:rsidRPr="00496CEF">
        <w:rPr>
          <w:rStyle w:val="longtext"/>
          <w:color w:val="333333"/>
          <w:lang w:val="en-US"/>
        </w:rPr>
        <w:t xml:space="preserve">tenolol, </w:t>
      </w:r>
      <w:proofErr w:type="spellStart"/>
      <w:r w:rsidR="00EB01BF">
        <w:rPr>
          <w:rStyle w:val="longtext"/>
          <w:color w:val="333333"/>
          <w:lang w:val="en-US"/>
        </w:rPr>
        <w:t>M</w:t>
      </w:r>
      <w:r w:rsidRPr="00496CEF">
        <w:rPr>
          <w:rStyle w:val="longtext"/>
          <w:color w:val="333333"/>
          <w:lang w:val="en-US"/>
        </w:rPr>
        <w:t>etoprolol</w:t>
      </w:r>
      <w:proofErr w:type="spellEnd"/>
      <w:r w:rsidRPr="00496CEF">
        <w:rPr>
          <w:rStyle w:val="longtext"/>
          <w:color w:val="333333"/>
          <w:lang w:val="en-US"/>
        </w:rPr>
        <w:t xml:space="preserve">), vasodilators </w:t>
      </w:r>
      <w:proofErr w:type="spellStart"/>
      <w:r w:rsidRPr="00496CEF">
        <w:rPr>
          <w:rStyle w:val="longtext"/>
          <w:color w:val="333333"/>
          <w:lang w:val="en-US"/>
        </w:rPr>
        <w:t>myotropic</w:t>
      </w:r>
      <w:proofErr w:type="spellEnd"/>
      <w:r w:rsidRPr="00496CEF">
        <w:rPr>
          <w:rStyle w:val="longtext"/>
          <w:color w:val="333333"/>
          <w:lang w:val="en-US"/>
        </w:rPr>
        <w:t xml:space="preserve"> action (</w:t>
      </w:r>
      <w:proofErr w:type="spellStart"/>
      <w:r w:rsidR="00EB01BF">
        <w:rPr>
          <w:rStyle w:val="longtext"/>
          <w:color w:val="333333"/>
          <w:lang w:val="en-US"/>
        </w:rPr>
        <w:t>D</w:t>
      </w:r>
      <w:r w:rsidRPr="00496CEF">
        <w:rPr>
          <w:rStyle w:val="longtext"/>
          <w:color w:val="333333"/>
          <w:lang w:val="en-US"/>
        </w:rPr>
        <w:t>ipyridamole</w:t>
      </w:r>
      <w:proofErr w:type="spellEnd"/>
      <w:r w:rsidRPr="00496CEF">
        <w:rPr>
          <w:rStyle w:val="longtext"/>
          <w:color w:val="333333"/>
          <w:lang w:val="en-US"/>
        </w:rPr>
        <w:t xml:space="preserve">, </w:t>
      </w:r>
      <w:proofErr w:type="spellStart"/>
      <w:r w:rsidR="00EB01BF">
        <w:rPr>
          <w:rStyle w:val="longtext"/>
          <w:color w:val="333333"/>
          <w:lang w:val="en-US"/>
        </w:rPr>
        <w:t>P</w:t>
      </w:r>
      <w:r w:rsidRPr="00496CEF">
        <w:rPr>
          <w:rStyle w:val="longtext"/>
          <w:color w:val="333333"/>
          <w:lang w:val="en-US"/>
        </w:rPr>
        <w:t>apaverine</w:t>
      </w:r>
      <w:proofErr w:type="spellEnd"/>
      <w:r w:rsidRPr="00496CEF">
        <w:rPr>
          <w:rStyle w:val="longtext"/>
          <w:color w:val="333333"/>
          <w:lang w:val="en-US"/>
        </w:rPr>
        <w:t xml:space="preserve"> hydrochloride, </w:t>
      </w:r>
      <w:proofErr w:type="spellStart"/>
      <w:r w:rsidR="00EB01BF">
        <w:rPr>
          <w:rStyle w:val="longtext"/>
          <w:color w:val="333333"/>
          <w:lang w:val="en-US"/>
        </w:rPr>
        <w:t>D</w:t>
      </w:r>
      <w:r w:rsidRPr="00496CEF">
        <w:rPr>
          <w:rStyle w:val="longtext"/>
          <w:color w:val="333333"/>
          <w:lang w:val="en-US"/>
        </w:rPr>
        <w:t>rotaver</w:t>
      </w:r>
      <w:r w:rsidR="00EB01BF">
        <w:rPr>
          <w:rStyle w:val="longtext"/>
          <w:color w:val="333333"/>
          <w:lang w:val="en-US"/>
        </w:rPr>
        <w:t>ine</w:t>
      </w:r>
      <w:proofErr w:type="spellEnd"/>
      <w:r w:rsidR="00EB01BF">
        <w:rPr>
          <w:rStyle w:val="longtext"/>
          <w:color w:val="333333"/>
          <w:lang w:val="en-US"/>
        </w:rPr>
        <w:t xml:space="preserve"> (</w:t>
      </w:r>
      <w:proofErr w:type="spellStart"/>
      <w:r w:rsidR="00EB01BF">
        <w:rPr>
          <w:rStyle w:val="longtext"/>
          <w:color w:val="333333"/>
          <w:lang w:val="en-US"/>
        </w:rPr>
        <w:t>Nospanum</w:t>
      </w:r>
      <w:proofErr w:type="spellEnd"/>
      <w:r w:rsidR="00EB01BF">
        <w:rPr>
          <w:rStyle w:val="longtext"/>
          <w:color w:val="333333"/>
          <w:lang w:val="en-US"/>
        </w:rPr>
        <w:t>) reflex type of (</w:t>
      </w:r>
      <w:proofErr w:type="spellStart"/>
      <w:r w:rsidR="00EB01BF">
        <w:rPr>
          <w:rStyle w:val="longtext"/>
          <w:color w:val="333333"/>
          <w:lang w:val="en-US"/>
        </w:rPr>
        <w:t>Validol</w:t>
      </w:r>
      <w:proofErr w:type="spellEnd"/>
      <w:r w:rsidR="00EB01BF">
        <w:rPr>
          <w:rStyle w:val="longtext"/>
          <w:color w:val="333333"/>
          <w:lang w:val="en-US"/>
        </w:rPr>
        <w:t>) and utility vehicles (</w:t>
      </w:r>
      <w:proofErr w:type="spellStart"/>
      <w:r w:rsidR="00EB01BF">
        <w:rPr>
          <w:rStyle w:val="longtext"/>
          <w:color w:val="333333"/>
          <w:lang w:val="en-US"/>
        </w:rPr>
        <w:t>T</w:t>
      </w:r>
      <w:r w:rsidRPr="00496CEF">
        <w:rPr>
          <w:rStyle w:val="longtext"/>
          <w:color w:val="333333"/>
          <w:lang w:val="en-US"/>
        </w:rPr>
        <w:t>rimetazidine</w:t>
      </w:r>
      <w:proofErr w:type="spellEnd"/>
      <w:r w:rsidRPr="00496CEF">
        <w:rPr>
          <w:rStyle w:val="longtext"/>
          <w:color w:val="333333"/>
          <w:lang w:val="en-US"/>
        </w:rPr>
        <w:t>,</w:t>
      </w:r>
      <w:r w:rsidR="00EB01BF">
        <w:rPr>
          <w:rStyle w:val="longtext"/>
          <w:color w:val="333333"/>
          <w:lang w:val="en-US"/>
        </w:rPr>
        <w:t xml:space="preserve"> ATP</w:t>
      </w:r>
      <w:r w:rsidRPr="00496CEF">
        <w:rPr>
          <w:rStyle w:val="longtext"/>
          <w:color w:val="333333"/>
          <w:lang w:val="en-US"/>
        </w:rPr>
        <w:t xml:space="preserve">-long, antioxidants, </w:t>
      </w:r>
      <w:proofErr w:type="spellStart"/>
      <w:r w:rsidRPr="00496CEF">
        <w:rPr>
          <w:rStyle w:val="longtext"/>
          <w:color w:val="333333"/>
          <w:lang w:val="en-US"/>
        </w:rPr>
        <w:t>antihypoxants</w:t>
      </w:r>
      <w:proofErr w:type="spellEnd"/>
      <w:r w:rsidRPr="00496CEF">
        <w:rPr>
          <w:rStyle w:val="longtext"/>
          <w:color w:val="333333"/>
          <w:lang w:val="en-US"/>
        </w:rPr>
        <w:t xml:space="preserve">). Indications and contraindications for use, side effects. </w:t>
      </w:r>
      <w:proofErr w:type="gramStart"/>
      <w:r w:rsidRPr="00496CEF">
        <w:rPr>
          <w:rStyle w:val="longtext"/>
          <w:color w:val="333333"/>
          <w:lang w:val="en-US"/>
        </w:rPr>
        <w:t>notion</w:t>
      </w:r>
      <w:proofErr w:type="gramEnd"/>
      <w:r w:rsidRPr="00496CEF">
        <w:rPr>
          <w:rStyle w:val="longtext"/>
          <w:color w:val="333333"/>
          <w:lang w:val="en-US"/>
        </w:rPr>
        <w:t xml:space="preserve"> of steal syndrome. Principles of the treat</w:t>
      </w:r>
      <w:r w:rsidR="00EB01BF">
        <w:rPr>
          <w:rStyle w:val="longtext"/>
          <w:color w:val="333333"/>
          <w:lang w:val="en-US"/>
        </w:rPr>
        <w:t>ment of myocardial infarction. G</w:t>
      </w:r>
      <w:r w:rsidRPr="00496CEF">
        <w:rPr>
          <w:rStyle w:val="longtext"/>
          <w:color w:val="333333"/>
          <w:lang w:val="en-US"/>
        </w:rPr>
        <w:t>eneral charac</w:t>
      </w:r>
      <w:r w:rsidR="007D0D6F">
        <w:rPr>
          <w:rStyle w:val="longtext"/>
          <w:color w:val="333333"/>
          <w:lang w:val="en-US"/>
        </w:rPr>
        <w:t>teristic pharmacological groups prescribed in myocardial infarction.</w:t>
      </w:r>
    </w:p>
    <w:p w:rsidR="00FC649C" w:rsidRPr="00496CEF" w:rsidRDefault="00691410" w:rsidP="00A80478">
      <w:pPr>
        <w:ind w:firstLine="567"/>
        <w:jc w:val="both"/>
        <w:rPr>
          <w:b/>
          <w:lang w:val="en-US"/>
        </w:rPr>
      </w:pPr>
      <w:r w:rsidRPr="00496CEF">
        <w:rPr>
          <w:b/>
          <w:lang w:val="en-US"/>
        </w:rPr>
        <w:t>Topic 20. Hypertensive and antihypertensi</w:t>
      </w:r>
      <w:r w:rsidR="00FC649C" w:rsidRPr="00496CEF">
        <w:rPr>
          <w:b/>
          <w:lang w:val="en-US"/>
        </w:rPr>
        <w:t xml:space="preserve">ve drugs. </w:t>
      </w:r>
      <w:proofErr w:type="spellStart"/>
      <w:r w:rsidR="00FC649C" w:rsidRPr="00496CEF">
        <w:rPr>
          <w:b/>
          <w:lang w:val="en-US"/>
        </w:rPr>
        <w:t>Hypolipidemics</w:t>
      </w:r>
      <w:proofErr w:type="spellEnd"/>
      <w:r w:rsidR="00FC649C" w:rsidRPr="00496CEF">
        <w:rPr>
          <w:b/>
          <w:lang w:val="en-US"/>
        </w:rPr>
        <w:t xml:space="preserve"> drugs.</w:t>
      </w:r>
    </w:p>
    <w:p w:rsidR="00C16972" w:rsidRDefault="00FC649C" w:rsidP="00A80478">
      <w:pPr>
        <w:ind w:firstLine="567"/>
        <w:jc w:val="both"/>
        <w:rPr>
          <w:rStyle w:val="longtext"/>
          <w:color w:val="333333"/>
          <w:lang w:val="en-US"/>
        </w:rPr>
      </w:pPr>
      <w:r w:rsidRPr="00496CEF">
        <w:rPr>
          <w:rStyle w:val="longtext"/>
          <w:color w:val="333333"/>
          <w:lang w:val="en-US"/>
        </w:rPr>
        <w:t xml:space="preserve">Ways pharmacological correction of high blood pressure. Modern clinical classification of antihypertensive agents. Pharmacological characterization of antihypertensive </w:t>
      </w:r>
      <w:r w:rsidR="00C16972" w:rsidRPr="00496CEF">
        <w:rPr>
          <w:rStyle w:val="longtext"/>
          <w:color w:val="333333"/>
          <w:lang w:val="en-US"/>
        </w:rPr>
        <w:t>agent’s</w:t>
      </w:r>
      <w:r w:rsidRPr="00496CEF">
        <w:rPr>
          <w:rStyle w:val="longtext"/>
          <w:color w:val="333333"/>
          <w:lang w:val="en-US"/>
        </w:rPr>
        <w:t xml:space="preserve"> core group. Pharmacology of </w:t>
      </w:r>
      <w:r w:rsidRPr="00496CEF">
        <w:rPr>
          <w:rStyle w:val="longtext"/>
          <w:color w:val="333333"/>
        </w:rPr>
        <w:t>β</w:t>
      </w:r>
      <w:r w:rsidRPr="00496CEF">
        <w:rPr>
          <w:rStyle w:val="longtext"/>
          <w:color w:val="333333"/>
          <w:lang w:val="en-US"/>
        </w:rPr>
        <w:t xml:space="preserve">-blockers - </w:t>
      </w:r>
      <w:r w:rsidR="00C16972">
        <w:rPr>
          <w:rStyle w:val="longtext"/>
          <w:color w:val="333333"/>
          <w:lang w:val="en-US"/>
        </w:rPr>
        <w:t>P</w:t>
      </w:r>
      <w:r w:rsidRPr="00496CEF">
        <w:rPr>
          <w:rStyle w:val="longtext"/>
          <w:color w:val="333333"/>
          <w:lang w:val="en-US"/>
        </w:rPr>
        <w:t xml:space="preserve">ropranolol (Inderal), </w:t>
      </w:r>
      <w:r w:rsidR="00C16972">
        <w:rPr>
          <w:rStyle w:val="longtext"/>
          <w:color w:val="333333"/>
          <w:lang w:val="en-US"/>
        </w:rPr>
        <w:t xml:space="preserve">Atenolol, </w:t>
      </w:r>
      <w:proofErr w:type="spellStart"/>
      <w:r w:rsidR="00C16972">
        <w:rPr>
          <w:rStyle w:val="longtext"/>
          <w:color w:val="333333"/>
          <w:lang w:val="en-US"/>
        </w:rPr>
        <w:t>T</w:t>
      </w:r>
      <w:r w:rsidRPr="00496CEF">
        <w:rPr>
          <w:rStyle w:val="longtext"/>
          <w:color w:val="333333"/>
          <w:lang w:val="en-US"/>
        </w:rPr>
        <w:t>alinolol</w:t>
      </w:r>
      <w:proofErr w:type="spellEnd"/>
      <w:r w:rsidRPr="00496CEF">
        <w:rPr>
          <w:rStyle w:val="longtext"/>
          <w:color w:val="333333"/>
          <w:lang w:val="en-US"/>
        </w:rPr>
        <w:t xml:space="preserve">, </w:t>
      </w:r>
      <w:proofErr w:type="spellStart"/>
      <w:r w:rsidR="00C16972">
        <w:rPr>
          <w:rStyle w:val="longtext"/>
          <w:color w:val="333333"/>
          <w:lang w:val="en-US"/>
        </w:rPr>
        <w:t>M</w:t>
      </w:r>
      <w:r w:rsidRPr="00496CEF">
        <w:rPr>
          <w:rStyle w:val="longtext"/>
          <w:color w:val="333333"/>
          <w:lang w:val="en-US"/>
        </w:rPr>
        <w:t>etoprolol</w:t>
      </w:r>
      <w:proofErr w:type="spellEnd"/>
      <w:r w:rsidRPr="00496CEF">
        <w:rPr>
          <w:rStyle w:val="longtext"/>
          <w:color w:val="333333"/>
          <w:lang w:val="en-US"/>
        </w:rPr>
        <w:t xml:space="preserve">; </w:t>
      </w:r>
      <w:r w:rsidRPr="00496CEF">
        <w:rPr>
          <w:rStyle w:val="longtext"/>
          <w:color w:val="333333"/>
        </w:rPr>
        <w:t>α</w:t>
      </w:r>
      <w:r w:rsidRPr="00496CEF">
        <w:rPr>
          <w:rStyle w:val="longtext"/>
          <w:color w:val="333333"/>
          <w:lang w:val="en-US"/>
        </w:rPr>
        <w:t xml:space="preserve">1-blockers: </w:t>
      </w:r>
      <w:proofErr w:type="spellStart"/>
      <w:r w:rsidR="00C16972">
        <w:rPr>
          <w:rStyle w:val="longtext"/>
          <w:color w:val="333333"/>
          <w:lang w:val="en-US"/>
        </w:rPr>
        <w:t>P</w:t>
      </w:r>
      <w:r w:rsidRPr="00496CEF">
        <w:rPr>
          <w:rStyle w:val="longtext"/>
          <w:color w:val="333333"/>
          <w:lang w:val="en-US"/>
        </w:rPr>
        <w:t>razosin</w:t>
      </w:r>
      <w:proofErr w:type="spellEnd"/>
      <w:r w:rsidRPr="00496CEF">
        <w:rPr>
          <w:rStyle w:val="longtext"/>
          <w:color w:val="333333"/>
          <w:lang w:val="en-US"/>
        </w:rPr>
        <w:t xml:space="preserve">, </w:t>
      </w:r>
      <w:proofErr w:type="spellStart"/>
      <w:r w:rsidR="00C16972">
        <w:rPr>
          <w:rStyle w:val="longtext"/>
          <w:color w:val="333333"/>
          <w:lang w:val="en-US"/>
        </w:rPr>
        <w:t>D</w:t>
      </w:r>
      <w:r w:rsidRPr="00496CEF">
        <w:rPr>
          <w:rStyle w:val="longtext"/>
          <w:color w:val="333333"/>
          <w:lang w:val="en-US"/>
        </w:rPr>
        <w:t>oxazosin</w:t>
      </w:r>
      <w:proofErr w:type="spellEnd"/>
      <w:r w:rsidRPr="00496CEF">
        <w:rPr>
          <w:rStyle w:val="longtext"/>
          <w:color w:val="333333"/>
          <w:lang w:val="en-US"/>
        </w:rPr>
        <w:t xml:space="preserve">; </w:t>
      </w:r>
      <w:r w:rsidRPr="00496CEF">
        <w:rPr>
          <w:rStyle w:val="longtext"/>
          <w:color w:val="333333"/>
        </w:rPr>
        <w:t>α</w:t>
      </w:r>
      <w:r w:rsidRPr="00496CEF">
        <w:rPr>
          <w:rStyle w:val="longtext"/>
          <w:color w:val="333333"/>
          <w:lang w:val="en-US"/>
        </w:rPr>
        <w:t xml:space="preserve">-and </w:t>
      </w:r>
      <w:r w:rsidRPr="00496CEF">
        <w:rPr>
          <w:rStyle w:val="longtext"/>
          <w:color w:val="333333"/>
        </w:rPr>
        <w:t>β</w:t>
      </w:r>
      <w:r w:rsidRPr="00496CEF">
        <w:rPr>
          <w:rStyle w:val="longtext"/>
          <w:color w:val="333333"/>
          <w:lang w:val="en-US"/>
        </w:rPr>
        <w:t xml:space="preserve">-blockers: </w:t>
      </w:r>
      <w:proofErr w:type="spellStart"/>
      <w:r w:rsidR="00C16972">
        <w:rPr>
          <w:rStyle w:val="longtext"/>
          <w:color w:val="333333"/>
          <w:lang w:val="en-US"/>
        </w:rPr>
        <w:t>Labetololu</w:t>
      </w:r>
      <w:proofErr w:type="spellEnd"/>
      <w:r w:rsidR="00C16972">
        <w:rPr>
          <w:rStyle w:val="longtext"/>
          <w:color w:val="333333"/>
          <w:lang w:val="en-US"/>
        </w:rPr>
        <w:t>, Carvedilol ACE inhibitors: C</w:t>
      </w:r>
      <w:r w:rsidRPr="00496CEF">
        <w:rPr>
          <w:rStyle w:val="longtext"/>
          <w:color w:val="333333"/>
          <w:lang w:val="en-US"/>
        </w:rPr>
        <w:t>aptopril (</w:t>
      </w:r>
      <w:proofErr w:type="spellStart"/>
      <w:r w:rsidRPr="00496CEF">
        <w:rPr>
          <w:rStyle w:val="longtext"/>
          <w:color w:val="333333"/>
          <w:lang w:val="en-US"/>
        </w:rPr>
        <w:t>Capoten</w:t>
      </w:r>
      <w:proofErr w:type="spellEnd"/>
      <w:r w:rsidRPr="00496CEF">
        <w:rPr>
          <w:rStyle w:val="longtext"/>
          <w:color w:val="333333"/>
          <w:lang w:val="en-US"/>
        </w:rPr>
        <w:t xml:space="preserve">), </w:t>
      </w:r>
      <w:proofErr w:type="spellStart"/>
      <w:r w:rsidR="00C16972">
        <w:rPr>
          <w:rStyle w:val="longtext"/>
          <w:color w:val="333333"/>
          <w:lang w:val="en-US"/>
        </w:rPr>
        <w:t>Enalapril</w:t>
      </w:r>
      <w:proofErr w:type="spellEnd"/>
      <w:r w:rsidR="00C16972">
        <w:rPr>
          <w:rStyle w:val="longtext"/>
          <w:color w:val="333333"/>
          <w:lang w:val="en-US"/>
        </w:rPr>
        <w:t>,</w:t>
      </w:r>
      <w:r w:rsidRPr="00496CEF">
        <w:rPr>
          <w:rStyle w:val="longtext"/>
          <w:color w:val="333333"/>
          <w:lang w:val="en-US"/>
        </w:rPr>
        <w:t xml:space="preserve"> </w:t>
      </w:r>
      <w:r w:rsidR="00C16972">
        <w:rPr>
          <w:rStyle w:val="longtext"/>
          <w:color w:val="333333"/>
          <w:lang w:val="en-US"/>
        </w:rPr>
        <w:t>L</w:t>
      </w:r>
      <w:r w:rsidRPr="00496CEF">
        <w:rPr>
          <w:rStyle w:val="longtext"/>
          <w:color w:val="333333"/>
          <w:lang w:val="en-US"/>
        </w:rPr>
        <w:t>isino</w:t>
      </w:r>
      <w:r w:rsidR="00C16972">
        <w:rPr>
          <w:rStyle w:val="longtext"/>
          <w:color w:val="333333"/>
          <w:lang w:val="en-US"/>
        </w:rPr>
        <w:t>pril; blockers angiotensin II (L</w:t>
      </w:r>
      <w:r w:rsidRPr="00496CEF">
        <w:rPr>
          <w:rStyle w:val="longtext"/>
          <w:color w:val="333333"/>
          <w:lang w:val="en-US"/>
        </w:rPr>
        <w:t>osartan), calci</w:t>
      </w:r>
      <w:r w:rsidR="00C16972">
        <w:rPr>
          <w:rStyle w:val="longtext"/>
          <w:color w:val="333333"/>
          <w:lang w:val="en-US"/>
        </w:rPr>
        <w:t>um antagonists (</w:t>
      </w:r>
      <w:proofErr w:type="spellStart"/>
      <w:r w:rsidR="00C16972">
        <w:rPr>
          <w:rStyle w:val="longtext"/>
          <w:color w:val="333333"/>
          <w:lang w:val="en-US"/>
        </w:rPr>
        <w:t>Nifedytpin</w:t>
      </w:r>
      <w:proofErr w:type="spellEnd"/>
      <w:r w:rsidR="00C16972">
        <w:rPr>
          <w:rStyle w:val="longtext"/>
          <w:color w:val="333333"/>
          <w:lang w:val="en-US"/>
        </w:rPr>
        <w:t>, Amlodipine), diuretics (</w:t>
      </w:r>
      <w:proofErr w:type="spellStart"/>
      <w:r w:rsidR="00C16972">
        <w:rPr>
          <w:rStyle w:val="longtext"/>
          <w:color w:val="333333"/>
          <w:lang w:val="en-US"/>
        </w:rPr>
        <w:t>C</w:t>
      </w:r>
      <w:r w:rsidRPr="00496CEF">
        <w:rPr>
          <w:rStyle w:val="longtext"/>
          <w:color w:val="333333"/>
          <w:lang w:val="en-US"/>
        </w:rPr>
        <w:t>lopamid</w:t>
      </w:r>
      <w:proofErr w:type="spellEnd"/>
      <w:r w:rsidRPr="00496CEF">
        <w:rPr>
          <w:rStyle w:val="longtext"/>
          <w:color w:val="333333"/>
          <w:lang w:val="en-US"/>
        </w:rPr>
        <w:t xml:space="preserve">, </w:t>
      </w:r>
      <w:r w:rsidR="00C16972">
        <w:rPr>
          <w:rStyle w:val="longtext"/>
          <w:color w:val="333333"/>
          <w:lang w:val="en-US"/>
        </w:rPr>
        <w:t xml:space="preserve">Furosemide, </w:t>
      </w:r>
      <w:proofErr w:type="spellStart"/>
      <w:r w:rsidR="00C16972">
        <w:rPr>
          <w:rStyle w:val="longtext"/>
          <w:color w:val="333333"/>
          <w:lang w:val="en-US"/>
        </w:rPr>
        <w:t>Dyhlotiazyd</w:t>
      </w:r>
      <w:proofErr w:type="spellEnd"/>
      <w:r w:rsidR="00C16972">
        <w:rPr>
          <w:rStyle w:val="longtext"/>
          <w:color w:val="333333"/>
          <w:lang w:val="en-US"/>
        </w:rPr>
        <w:t xml:space="preserve">, </w:t>
      </w:r>
      <w:proofErr w:type="gramStart"/>
      <w:r w:rsidR="00C16972">
        <w:rPr>
          <w:rStyle w:val="longtext"/>
          <w:color w:val="333333"/>
          <w:lang w:val="en-US"/>
        </w:rPr>
        <w:t>S</w:t>
      </w:r>
      <w:r w:rsidRPr="00496CEF">
        <w:rPr>
          <w:rStyle w:val="longtext"/>
          <w:color w:val="333333"/>
          <w:lang w:val="en-US"/>
        </w:rPr>
        <w:t>pironolactone</w:t>
      </w:r>
      <w:proofErr w:type="gramEnd"/>
      <w:r w:rsidRPr="00496CEF">
        <w:rPr>
          <w:rStyle w:val="longtext"/>
          <w:color w:val="333333"/>
          <w:lang w:val="en-US"/>
        </w:rPr>
        <w:t xml:space="preserve">). Medicines additional group. Pharmacological characterization of central </w:t>
      </w:r>
      <w:r w:rsidRPr="00496CEF">
        <w:rPr>
          <w:rStyle w:val="longtext"/>
          <w:color w:val="333333"/>
        </w:rPr>
        <w:t>α</w:t>
      </w:r>
      <w:r w:rsidRPr="00496CEF">
        <w:rPr>
          <w:rStyle w:val="longtext"/>
          <w:color w:val="333333"/>
          <w:lang w:val="en-US"/>
        </w:rPr>
        <w:t xml:space="preserve">2-agonists: </w:t>
      </w:r>
      <w:r w:rsidR="00C16972">
        <w:rPr>
          <w:rStyle w:val="longtext"/>
          <w:color w:val="333333"/>
          <w:lang w:val="en-US"/>
        </w:rPr>
        <w:t>C</w:t>
      </w:r>
      <w:r w:rsidRPr="00496CEF">
        <w:rPr>
          <w:rStyle w:val="longtext"/>
          <w:color w:val="333333"/>
          <w:lang w:val="en-US"/>
        </w:rPr>
        <w:t xml:space="preserve">lonidine; </w:t>
      </w:r>
      <w:proofErr w:type="spellStart"/>
      <w:r w:rsidRPr="00496CEF">
        <w:rPr>
          <w:rStyle w:val="longtext"/>
          <w:color w:val="333333"/>
          <w:lang w:val="en-US"/>
        </w:rPr>
        <w:t>sympatholytics</w:t>
      </w:r>
      <w:proofErr w:type="spellEnd"/>
      <w:r w:rsidRPr="00496CEF">
        <w:rPr>
          <w:rStyle w:val="longtext"/>
          <w:color w:val="333333"/>
          <w:lang w:val="en-US"/>
        </w:rPr>
        <w:t xml:space="preserve">: </w:t>
      </w:r>
      <w:r w:rsidR="00C16972">
        <w:rPr>
          <w:rStyle w:val="longtext"/>
          <w:color w:val="333333"/>
          <w:lang w:val="en-US"/>
        </w:rPr>
        <w:t xml:space="preserve">Reserpine, </w:t>
      </w:r>
      <w:proofErr w:type="spellStart"/>
      <w:r w:rsidR="00C16972">
        <w:rPr>
          <w:rStyle w:val="longtext"/>
          <w:color w:val="333333"/>
          <w:lang w:val="en-US"/>
        </w:rPr>
        <w:t>M</w:t>
      </w:r>
      <w:r w:rsidRPr="00496CEF">
        <w:rPr>
          <w:rStyle w:val="longtext"/>
          <w:color w:val="333333"/>
          <w:lang w:val="en-US"/>
        </w:rPr>
        <w:t>etildofa</w:t>
      </w:r>
      <w:proofErr w:type="spellEnd"/>
      <w:r w:rsidRPr="00496CEF">
        <w:rPr>
          <w:rStyle w:val="longtext"/>
          <w:color w:val="333333"/>
          <w:lang w:val="en-US"/>
        </w:rPr>
        <w:t xml:space="preserve">, peripheral vasodilators: </w:t>
      </w:r>
      <w:proofErr w:type="spellStart"/>
      <w:r w:rsidR="00C16972">
        <w:rPr>
          <w:rStyle w:val="longtext"/>
          <w:color w:val="333333"/>
          <w:lang w:val="en-US"/>
        </w:rPr>
        <w:t>Pentoxifylline</w:t>
      </w:r>
      <w:proofErr w:type="spellEnd"/>
      <w:r w:rsidR="00C16972">
        <w:rPr>
          <w:rStyle w:val="longtext"/>
          <w:color w:val="333333"/>
          <w:lang w:val="en-US"/>
        </w:rPr>
        <w:t>, S</w:t>
      </w:r>
      <w:r w:rsidRPr="00496CEF">
        <w:rPr>
          <w:rStyle w:val="longtext"/>
          <w:color w:val="333333"/>
          <w:lang w:val="en-US"/>
        </w:rPr>
        <w:t xml:space="preserve">odium </w:t>
      </w:r>
      <w:proofErr w:type="spellStart"/>
      <w:r w:rsidRPr="00496CEF">
        <w:rPr>
          <w:rStyle w:val="longtext"/>
          <w:color w:val="333333"/>
          <w:lang w:val="en-US"/>
        </w:rPr>
        <w:t>nitroprusside</w:t>
      </w:r>
      <w:proofErr w:type="spellEnd"/>
      <w:r w:rsidRPr="00496CEF">
        <w:rPr>
          <w:rStyle w:val="longtext"/>
          <w:color w:val="333333"/>
          <w:lang w:val="en-US"/>
        </w:rPr>
        <w:t xml:space="preserve">, </w:t>
      </w:r>
      <w:proofErr w:type="spellStart"/>
      <w:r w:rsidR="00C16972">
        <w:rPr>
          <w:rStyle w:val="longtext"/>
          <w:color w:val="333333"/>
          <w:lang w:val="en-US"/>
        </w:rPr>
        <w:t>D</w:t>
      </w:r>
      <w:r w:rsidRPr="00496CEF">
        <w:rPr>
          <w:rStyle w:val="longtext"/>
          <w:color w:val="333333"/>
          <w:lang w:val="en-US"/>
        </w:rPr>
        <w:t>rotaverine</w:t>
      </w:r>
      <w:proofErr w:type="spellEnd"/>
      <w:r w:rsidRPr="00496CEF">
        <w:rPr>
          <w:rStyle w:val="longtext"/>
          <w:color w:val="333333"/>
          <w:lang w:val="en-US"/>
        </w:rPr>
        <w:t xml:space="preserve"> (</w:t>
      </w:r>
      <w:proofErr w:type="spellStart"/>
      <w:r w:rsidRPr="00496CEF">
        <w:rPr>
          <w:rStyle w:val="longtext"/>
          <w:color w:val="333333"/>
          <w:lang w:val="en-US"/>
        </w:rPr>
        <w:t>Nospanum</w:t>
      </w:r>
      <w:proofErr w:type="spellEnd"/>
      <w:r w:rsidRPr="00496CEF">
        <w:rPr>
          <w:rStyle w:val="longtext"/>
          <w:color w:val="333333"/>
          <w:lang w:val="en-US"/>
        </w:rPr>
        <w:t xml:space="preserve">), </w:t>
      </w:r>
      <w:proofErr w:type="spellStart"/>
      <w:r w:rsidR="00C16972">
        <w:rPr>
          <w:rStyle w:val="longtext"/>
          <w:color w:val="333333"/>
          <w:lang w:val="en-US"/>
        </w:rPr>
        <w:t>Papaverine</w:t>
      </w:r>
      <w:proofErr w:type="spellEnd"/>
      <w:r w:rsidR="00C16972">
        <w:rPr>
          <w:rStyle w:val="longtext"/>
          <w:color w:val="333333"/>
          <w:lang w:val="en-US"/>
        </w:rPr>
        <w:t xml:space="preserve"> hydrochloride, M</w:t>
      </w:r>
      <w:r w:rsidRPr="00496CEF">
        <w:rPr>
          <w:rStyle w:val="longtext"/>
          <w:color w:val="333333"/>
          <w:lang w:val="en-US"/>
        </w:rPr>
        <w:t>agnesium sulfate. Principles of combination antihypertensive drugs. Comparative pharmacological characteristics listed groups, the rate of hypotensive effect. Medical aid for hypertensive crisis</w:t>
      </w:r>
      <w:r w:rsidR="00C16972">
        <w:rPr>
          <w:rStyle w:val="longtext"/>
          <w:color w:val="333333"/>
          <w:lang w:val="en-US"/>
        </w:rPr>
        <w:t xml:space="preserve">. </w:t>
      </w:r>
      <w:r w:rsidRPr="00496CEF">
        <w:rPr>
          <w:rStyle w:val="longtext"/>
          <w:color w:val="333333"/>
          <w:lang w:val="en-US"/>
        </w:rPr>
        <w:t xml:space="preserve">Classification of hypertensive mechanism of action. </w:t>
      </w:r>
    </w:p>
    <w:p w:rsidR="00C16972" w:rsidRDefault="00FC649C" w:rsidP="00A80478">
      <w:pPr>
        <w:ind w:firstLine="567"/>
        <w:jc w:val="both"/>
        <w:rPr>
          <w:rStyle w:val="longtext"/>
          <w:color w:val="333333"/>
          <w:lang w:val="en-US"/>
        </w:rPr>
      </w:pPr>
      <w:r w:rsidRPr="00496CEF">
        <w:rPr>
          <w:rStyle w:val="longtext"/>
          <w:color w:val="333333"/>
          <w:lang w:val="en-US"/>
        </w:rPr>
        <w:t xml:space="preserve">General pharmacological characterization of lipid-lowering drugs, action orientation. Classification of </w:t>
      </w:r>
      <w:proofErr w:type="spellStart"/>
      <w:r w:rsidRPr="00496CEF">
        <w:rPr>
          <w:rStyle w:val="longtext"/>
          <w:color w:val="333333"/>
          <w:lang w:val="en-US"/>
        </w:rPr>
        <w:t>hypolipidemic</w:t>
      </w:r>
      <w:proofErr w:type="spellEnd"/>
      <w:r w:rsidRPr="00496CEF">
        <w:rPr>
          <w:rStyle w:val="longtext"/>
          <w:color w:val="333333"/>
          <w:lang w:val="en-US"/>
        </w:rPr>
        <w:t xml:space="preserve"> drugs</w:t>
      </w:r>
      <w:r w:rsidR="00C16972">
        <w:rPr>
          <w:rStyle w:val="longtext"/>
          <w:color w:val="333333"/>
          <w:lang w:val="en-US"/>
        </w:rPr>
        <w:t>,</w:t>
      </w:r>
      <w:r w:rsidRPr="00496CEF">
        <w:rPr>
          <w:rStyle w:val="longtext"/>
          <w:color w:val="333333"/>
          <w:lang w:val="en-US"/>
        </w:rPr>
        <w:t xml:space="preserve"> mechanism of action. Pharmacokine</w:t>
      </w:r>
      <w:r w:rsidR="00C16972">
        <w:rPr>
          <w:rStyle w:val="longtext"/>
          <w:color w:val="333333"/>
          <w:lang w:val="en-US"/>
        </w:rPr>
        <w:t xml:space="preserve">tics and pharmacodynamics of </w:t>
      </w:r>
      <w:proofErr w:type="spellStart"/>
      <w:r w:rsidR="00C16972">
        <w:rPr>
          <w:rStyle w:val="longtext"/>
          <w:color w:val="333333"/>
          <w:lang w:val="en-US"/>
        </w:rPr>
        <w:t>C</w:t>
      </w:r>
      <w:r w:rsidRPr="00496CEF">
        <w:rPr>
          <w:rStyle w:val="longtext"/>
          <w:color w:val="333333"/>
          <w:lang w:val="en-US"/>
        </w:rPr>
        <w:t>holestyramine</w:t>
      </w:r>
      <w:proofErr w:type="spellEnd"/>
      <w:r w:rsidRPr="00496CEF">
        <w:rPr>
          <w:rStyle w:val="longtext"/>
          <w:color w:val="333333"/>
          <w:lang w:val="en-US"/>
        </w:rPr>
        <w:t xml:space="preserve">, </w:t>
      </w:r>
      <w:r w:rsidR="00C16972">
        <w:rPr>
          <w:rStyle w:val="longtext"/>
          <w:color w:val="333333"/>
          <w:lang w:val="en-US"/>
        </w:rPr>
        <w:t xml:space="preserve">Lovastatin, </w:t>
      </w:r>
      <w:proofErr w:type="spellStart"/>
      <w:r w:rsidR="00C16972">
        <w:rPr>
          <w:rStyle w:val="longtext"/>
          <w:color w:val="333333"/>
          <w:lang w:val="en-US"/>
        </w:rPr>
        <w:t>Essenciale</w:t>
      </w:r>
      <w:proofErr w:type="spellEnd"/>
      <w:r w:rsidR="00C16972">
        <w:rPr>
          <w:rStyle w:val="longtext"/>
          <w:color w:val="333333"/>
          <w:lang w:val="en-US"/>
        </w:rPr>
        <w:t xml:space="preserve">, </w:t>
      </w:r>
      <w:proofErr w:type="spellStart"/>
      <w:r w:rsidR="00C16972">
        <w:rPr>
          <w:rStyle w:val="longtext"/>
          <w:color w:val="333333"/>
          <w:lang w:val="en-US"/>
        </w:rPr>
        <w:t>F</w:t>
      </w:r>
      <w:r w:rsidRPr="00496CEF">
        <w:rPr>
          <w:rStyle w:val="longtext"/>
          <w:color w:val="333333"/>
          <w:lang w:val="en-US"/>
        </w:rPr>
        <w:t>enofibra</w:t>
      </w:r>
      <w:r w:rsidR="00C16972">
        <w:rPr>
          <w:rStyle w:val="longtext"/>
          <w:color w:val="333333"/>
          <w:lang w:val="en-US"/>
        </w:rPr>
        <w:t>te</w:t>
      </w:r>
      <w:proofErr w:type="spellEnd"/>
      <w:r w:rsidR="00C16972">
        <w:rPr>
          <w:rStyle w:val="longtext"/>
          <w:color w:val="333333"/>
          <w:lang w:val="en-US"/>
        </w:rPr>
        <w:t>. The use of anticoagulants (Heparin), antioxidants (</w:t>
      </w:r>
      <w:proofErr w:type="spellStart"/>
      <w:r w:rsidR="00C16972">
        <w:rPr>
          <w:rStyle w:val="longtext"/>
          <w:color w:val="333333"/>
          <w:lang w:val="en-US"/>
        </w:rPr>
        <w:t>Tocopherol</w:t>
      </w:r>
      <w:proofErr w:type="spellEnd"/>
      <w:r w:rsidR="00C16972">
        <w:rPr>
          <w:rStyle w:val="longtext"/>
          <w:color w:val="333333"/>
          <w:lang w:val="en-US"/>
        </w:rPr>
        <w:t xml:space="preserve"> acetate) </w:t>
      </w:r>
      <w:r w:rsidRPr="00496CEF">
        <w:rPr>
          <w:rStyle w:val="longtext"/>
          <w:color w:val="333333"/>
          <w:lang w:val="en-US"/>
        </w:rPr>
        <w:t xml:space="preserve">in treatment </w:t>
      </w:r>
      <w:proofErr w:type="spellStart"/>
      <w:r w:rsidRPr="00496CEF">
        <w:rPr>
          <w:rStyle w:val="longtext"/>
          <w:color w:val="333333"/>
          <w:lang w:val="en-US"/>
        </w:rPr>
        <w:t>hiperlipidemic</w:t>
      </w:r>
      <w:proofErr w:type="spellEnd"/>
      <w:r w:rsidRPr="00496CEF">
        <w:rPr>
          <w:rStyle w:val="longtext"/>
          <w:color w:val="333333"/>
          <w:lang w:val="en-US"/>
        </w:rPr>
        <w:t xml:space="preserve"> states. Characteristics of drugs. Mechanism of action. Side Effects. Indications and side effects. </w:t>
      </w:r>
    </w:p>
    <w:p w:rsidR="00691410" w:rsidRDefault="00691410" w:rsidP="00A80478">
      <w:pPr>
        <w:ind w:firstLine="567"/>
        <w:jc w:val="both"/>
        <w:rPr>
          <w:b/>
          <w:lang w:val="en-US"/>
        </w:rPr>
      </w:pPr>
      <w:r w:rsidRPr="00496CEF">
        <w:rPr>
          <w:b/>
          <w:lang w:val="en-US"/>
        </w:rPr>
        <w:t>Topic 21. Drugs improving brain blood circulation.</w:t>
      </w:r>
    </w:p>
    <w:p w:rsidR="00433BE2" w:rsidRPr="00C23886" w:rsidRDefault="00C23886" w:rsidP="00A80478">
      <w:pPr>
        <w:ind w:firstLine="567"/>
        <w:jc w:val="both"/>
        <w:rPr>
          <w:lang w:val="en-US"/>
        </w:rPr>
      </w:pPr>
      <w:r w:rsidRPr="00C23886">
        <w:rPr>
          <w:lang w:val="en-US"/>
        </w:rPr>
        <w:t xml:space="preserve">Drugs </w:t>
      </w:r>
      <w:r>
        <w:rPr>
          <w:lang w:val="en-US"/>
        </w:rPr>
        <w:t xml:space="preserve">that </w:t>
      </w:r>
      <w:r w:rsidRPr="00C23886">
        <w:rPr>
          <w:lang w:val="en-US"/>
        </w:rPr>
        <w:t xml:space="preserve">improve </w:t>
      </w:r>
      <w:r>
        <w:rPr>
          <w:lang w:val="en-US"/>
        </w:rPr>
        <w:t xml:space="preserve">microcirculation in the brain. Basic principles of treatment and prevention of cerebrovascular failure. The use of antiplatelet agents (Acetylsalicylic acid, </w:t>
      </w:r>
      <w:proofErr w:type="spellStart"/>
      <w:r>
        <w:rPr>
          <w:lang w:val="en-US"/>
        </w:rPr>
        <w:t>Clopidogrel</w:t>
      </w:r>
      <w:proofErr w:type="spellEnd"/>
      <w:r>
        <w:rPr>
          <w:lang w:val="en-US"/>
        </w:rPr>
        <w:t xml:space="preserve">, </w:t>
      </w:r>
      <w:proofErr w:type="spellStart"/>
      <w:r>
        <w:rPr>
          <w:lang w:val="en-US"/>
        </w:rPr>
        <w:t>Dipyridamole</w:t>
      </w:r>
      <w:proofErr w:type="spellEnd"/>
      <w:r>
        <w:rPr>
          <w:lang w:val="en-US"/>
        </w:rPr>
        <w:t xml:space="preserve">), anticoagulants (Heparin, </w:t>
      </w:r>
      <w:proofErr w:type="spellStart"/>
      <w:r>
        <w:rPr>
          <w:lang w:val="en-US"/>
        </w:rPr>
        <w:t>Syncumar</w:t>
      </w:r>
      <w:proofErr w:type="spellEnd"/>
      <w:r>
        <w:rPr>
          <w:lang w:val="en-US"/>
        </w:rPr>
        <w:t xml:space="preserve">, </w:t>
      </w:r>
      <w:proofErr w:type="gramStart"/>
      <w:r>
        <w:rPr>
          <w:lang w:val="en-US"/>
        </w:rPr>
        <w:t>Warfarin</w:t>
      </w:r>
      <w:proofErr w:type="gramEnd"/>
      <w:r>
        <w:rPr>
          <w:lang w:val="en-US"/>
        </w:rPr>
        <w:t xml:space="preserve">), </w:t>
      </w:r>
      <w:proofErr w:type="spellStart"/>
      <w:r>
        <w:rPr>
          <w:lang w:val="en-US"/>
        </w:rPr>
        <w:t>fibrinolytics</w:t>
      </w:r>
      <w:proofErr w:type="spellEnd"/>
      <w:r>
        <w:rPr>
          <w:lang w:val="en-US"/>
        </w:rPr>
        <w:t xml:space="preserve"> (Streptokinase), calcium channel blockers (</w:t>
      </w:r>
      <w:proofErr w:type="spellStart"/>
      <w:r>
        <w:rPr>
          <w:lang w:val="en-US"/>
        </w:rPr>
        <w:t>Cynarysin</w:t>
      </w:r>
      <w:proofErr w:type="spellEnd"/>
      <w:r>
        <w:rPr>
          <w:lang w:val="en-US"/>
        </w:rPr>
        <w:t xml:space="preserve">, </w:t>
      </w:r>
      <w:proofErr w:type="spellStart"/>
      <w:r>
        <w:rPr>
          <w:lang w:val="en-US"/>
        </w:rPr>
        <w:t>Nymodipin</w:t>
      </w:r>
      <w:proofErr w:type="spellEnd"/>
      <w:r>
        <w:rPr>
          <w:lang w:val="en-US"/>
        </w:rPr>
        <w:t>), derivatives of ergot alkaloids (</w:t>
      </w:r>
      <w:proofErr w:type="spellStart"/>
      <w:r>
        <w:rPr>
          <w:lang w:val="en-US"/>
        </w:rPr>
        <w:t>Nicergoline</w:t>
      </w:r>
      <w:proofErr w:type="spellEnd"/>
      <w:r>
        <w:rPr>
          <w:lang w:val="en-US"/>
        </w:rPr>
        <w:t>), ginseng alkaloids derivatives (</w:t>
      </w:r>
      <w:proofErr w:type="spellStart"/>
      <w:r>
        <w:rPr>
          <w:lang w:val="en-US"/>
        </w:rPr>
        <w:t>Aminolone</w:t>
      </w:r>
      <w:proofErr w:type="spellEnd"/>
      <w:r>
        <w:rPr>
          <w:lang w:val="en-US"/>
        </w:rPr>
        <w:t>), purines derivatives (</w:t>
      </w:r>
      <w:proofErr w:type="spellStart"/>
      <w:r>
        <w:rPr>
          <w:lang w:val="en-US"/>
        </w:rPr>
        <w:t>Pentoxifylline</w:t>
      </w:r>
      <w:proofErr w:type="spellEnd"/>
      <w:r>
        <w:rPr>
          <w:lang w:val="en-US"/>
        </w:rPr>
        <w:t>) and others. Drugs used Alzheimer’s disease.</w:t>
      </w:r>
    </w:p>
    <w:p w:rsidR="00F947A6" w:rsidRDefault="00691410" w:rsidP="00F947A6">
      <w:pPr>
        <w:ind w:firstLine="567"/>
        <w:jc w:val="both"/>
        <w:rPr>
          <w:rStyle w:val="longtext"/>
          <w:color w:val="333333"/>
          <w:lang w:val="en-US"/>
        </w:rPr>
      </w:pPr>
      <w:r w:rsidRPr="00496CEF">
        <w:rPr>
          <w:b/>
          <w:lang w:val="en-US"/>
        </w:rPr>
        <w:t xml:space="preserve">Topic 22. Drugs acting on renal function and myometrium. Drugs for treatment of gout, </w:t>
      </w:r>
      <w:proofErr w:type="spellStart"/>
      <w:r w:rsidRPr="00496CEF">
        <w:rPr>
          <w:b/>
          <w:lang w:val="en-US"/>
        </w:rPr>
        <w:t>uricosuric</w:t>
      </w:r>
      <w:proofErr w:type="spellEnd"/>
      <w:r w:rsidRPr="00496CEF">
        <w:rPr>
          <w:b/>
          <w:lang w:val="en-US"/>
        </w:rPr>
        <w:t xml:space="preserve"> agents.</w:t>
      </w:r>
    </w:p>
    <w:p w:rsidR="00F947A6" w:rsidRPr="00496CEF" w:rsidRDefault="00F947A6" w:rsidP="00F947A6">
      <w:pPr>
        <w:ind w:firstLine="567"/>
        <w:jc w:val="both"/>
        <w:rPr>
          <w:b/>
          <w:lang w:val="en-US"/>
        </w:rPr>
      </w:pPr>
      <w:r w:rsidRPr="00496CEF">
        <w:rPr>
          <w:rStyle w:val="longtext"/>
          <w:color w:val="333333"/>
          <w:lang w:val="en-US"/>
        </w:rPr>
        <w:t>Classification of diuretics in chemical structure, localization, activity and mechanism of action. Pharmacoki</w:t>
      </w:r>
      <w:r>
        <w:rPr>
          <w:rStyle w:val="longtext"/>
          <w:color w:val="333333"/>
          <w:lang w:val="en-US"/>
        </w:rPr>
        <w:t>netics and pharmacodynamics of F</w:t>
      </w:r>
      <w:r w:rsidRPr="00496CEF">
        <w:rPr>
          <w:rStyle w:val="longtext"/>
          <w:color w:val="333333"/>
          <w:lang w:val="en-US"/>
        </w:rPr>
        <w:t>urosemi</w:t>
      </w:r>
      <w:r>
        <w:rPr>
          <w:rStyle w:val="longtext"/>
          <w:color w:val="333333"/>
          <w:lang w:val="en-US"/>
        </w:rPr>
        <w:t>de, H</w:t>
      </w:r>
      <w:r w:rsidRPr="00496CEF">
        <w:rPr>
          <w:rStyle w:val="longtext"/>
          <w:color w:val="333333"/>
          <w:lang w:val="en-US"/>
        </w:rPr>
        <w:t xml:space="preserve">ydrochlorothiazide, </w:t>
      </w:r>
      <w:proofErr w:type="spellStart"/>
      <w:r>
        <w:rPr>
          <w:rStyle w:val="longtext"/>
          <w:color w:val="333333"/>
          <w:lang w:val="en-US"/>
        </w:rPr>
        <w:t>Clopamide</w:t>
      </w:r>
      <w:proofErr w:type="spellEnd"/>
      <w:r w:rsidRPr="00496CEF">
        <w:rPr>
          <w:rStyle w:val="longtext"/>
          <w:color w:val="333333"/>
          <w:lang w:val="en-US"/>
        </w:rPr>
        <w:t>, indications, side effects. Comparative pharmacological characteristics of</w:t>
      </w:r>
      <w:r>
        <w:rPr>
          <w:rStyle w:val="longtext"/>
          <w:color w:val="333333"/>
          <w:lang w:val="en-US"/>
        </w:rPr>
        <w:t xml:space="preserve"> drugs that retain potassium - S</w:t>
      </w:r>
      <w:r w:rsidRPr="00496CEF">
        <w:rPr>
          <w:rStyle w:val="longtext"/>
          <w:color w:val="333333"/>
          <w:lang w:val="en-US"/>
        </w:rPr>
        <w:t xml:space="preserve">pironolactone, </w:t>
      </w:r>
      <w:r>
        <w:rPr>
          <w:rStyle w:val="longtext"/>
          <w:color w:val="333333"/>
          <w:lang w:val="en-US"/>
        </w:rPr>
        <w:t>T</w:t>
      </w:r>
      <w:r w:rsidRPr="00496CEF">
        <w:rPr>
          <w:rStyle w:val="longtext"/>
          <w:color w:val="333333"/>
          <w:lang w:val="en-US"/>
        </w:rPr>
        <w:t>riamterene. The concept of forced diuresis Osmotic diuretics (</w:t>
      </w:r>
      <w:r>
        <w:rPr>
          <w:rStyle w:val="longtext"/>
          <w:color w:val="333333"/>
          <w:lang w:val="en-US"/>
        </w:rPr>
        <w:t>M</w:t>
      </w:r>
      <w:r w:rsidRPr="00496CEF">
        <w:rPr>
          <w:rStyle w:val="longtext"/>
          <w:color w:val="333333"/>
          <w:lang w:val="en-US"/>
        </w:rPr>
        <w:t xml:space="preserve">annitol). Indications. Side effects. Herbs that have a diuretic effect: herb </w:t>
      </w:r>
      <w:r>
        <w:rPr>
          <w:rStyle w:val="longtext"/>
          <w:color w:val="333333"/>
          <w:lang w:val="en-US"/>
        </w:rPr>
        <w:t>H</w:t>
      </w:r>
      <w:r w:rsidRPr="00496CEF">
        <w:rPr>
          <w:rStyle w:val="longtext"/>
          <w:color w:val="333333"/>
          <w:lang w:val="en-US"/>
        </w:rPr>
        <w:t xml:space="preserve">orsetail leaves </w:t>
      </w:r>
      <w:proofErr w:type="spellStart"/>
      <w:r>
        <w:rPr>
          <w:rStyle w:val="longtext"/>
          <w:color w:val="333333"/>
          <w:lang w:val="en-US"/>
        </w:rPr>
        <w:t>O</w:t>
      </w:r>
      <w:r w:rsidRPr="00496CEF">
        <w:rPr>
          <w:rStyle w:val="longtext"/>
          <w:color w:val="333333"/>
          <w:lang w:val="en-US"/>
        </w:rPr>
        <w:t>rtosyfon</w:t>
      </w:r>
      <w:r>
        <w:rPr>
          <w:rStyle w:val="longtext"/>
          <w:color w:val="333333"/>
          <w:lang w:val="en-US"/>
        </w:rPr>
        <w:t>e</w:t>
      </w:r>
      <w:proofErr w:type="spellEnd"/>
      <w:r>
        <w:rPr>
          <w:rStyle w:val="longtext"/>
          <w:color w:val="333333"/>
          <w:lang w:val="en-US"/>
        </w:rPr>
        <w:t xml:space="preserve">, </w:t>
      </w:r>
      <w:proofErr w:type="spellStart"/>
      <w:r>
        <w:rPr>
          <w:rStyle w:val="longtext"/>
          <w:color w:val="333333"/>
          <w:lang w:val="en-US"/>
        </w:rPr>
        <w:t>L</w:t>
      </w:r>
      <w:r w:rsidRPr="00496CEF">
        <w:rPr>
          <w:rStyle w:val="longtext"/>
          <w:color w:val="333333"/>
          <w:lang w:val="en-US"/>
        </w:rPr>
        <w:t>espenefryl</w:t>
      </w:r>
      <w:r>
        <w:rPr>
          <w:rStyle w:val="longtext"/>
          <w:color w:val="333333"/>
          <w:lang w:val="en-US"/>
        </w:rPr>
        <w:t>e</w:t>
      </w:r>
      <w:proofErr w:type="spellEnd"/>
      <w:r w:rsidRPr="00496CEF">
        <w:rPr>
          <w:rStyle w:val="longtext"/>
          <w:color w:val="333333"/>
          <w:lang w:val="en-US"/>
        </w:rPr>
        <w:t>. The principle of combined use of diuretic drugs.</w:t>
      </w:r>
    </w:p>
    <w:p w:rsidR="00691410" w:rsidRDefault="00691410" w:rsidP="00A80478">
      <w:pPr>
        <w:ind w:firstLine="567"/>
        <w:jc w:val="both"/>
        <w:rPr>
          <w:b/>
          <w:lang w:val="en-US"/>
        </w:rPr>
      </w:pPr>
    </w:p>
    <w:p w:rsidR="00362617" w:rsidRDefault="00DC16AC" w:rsidP="00D15612">
      <w:pPr>
        <w:jc w:val="both"/>
        <w:rPr>
          <w:rStyle w:val="longtext"/>
          <w:color w:val="333333"/>
          <w:lang w:val="en-US"/>
        </w:rPr>
      </w:pPr>
      <w:r>
        <w:rPr>
          <w:noProof/>
        </w:rPr>
        <w:lastRenderedPageBreak/>
        <w:drawing>
          <wp:inline distT="0" distB="0" distL="0" distR="0" wp14:anchorId="3FB5BE79" wp14:editId="212A4EA7">
            <wp:extent cx="5972175" cy="1874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252" t="75800" r="27564" b="7356"/>
                    <a:stretch/>
                  </pic:blipFill>
                  <pic:spPr bwMode="auto">
                    <a:xfrm>
                      <a:off x="0" y="0"/>
                      <a:ext cx="6018413" cy="1888750"/>
                    </a:xfrm>
                    <a:prstGeom prst="rect">
                      <a:avLst/>
                    </a:prstGeom>
                    <a:ln>
                      <a:noFill/>
                    </a:ln>
                    <a:extLst>
                      <a:ext uri="{53640926-AAD7-44D8-BBD7-CCE9431645EC}">
                        <a14:shadowObscured xmlns:a14="http://schemas.microsoft.com/office/drawing/2010/main"/>
                      </a:ext>
                    </a:extLst>
                  </pic:spPr>
                </pic:pic>
              </a:graphicData>
            </a:graphic>
          </wp:inline>
        </w:drawing>
      </w:r>
    </w:p>
    <w:p w:rsidR="00691410" w:rsidRPr="00496CEF" w:rsidRDefault="00691410" w:rsidP="00A80478">
      <w:pPr>
        <w:ind w:firstLine="567"/>
        <w:jc w:val="both"/>
        <w:rPr>
          <w:b/>
          <w:lang w:val="en-US"/>
        </w:rPr>
      </w:pPr>
      <w:r w:rsidRPr="00496CEF">
        <w:rPr>
          <w:b/>
          <w:lang w:val="en-US"/>
        </w:rPr>
        <w:t>Topic 23. Respiratory system drugs.</w:t>
      </w:r>
    </w:p>
    <w:p w:rsidR="005E4349" w:rsidRPr="00496CEF" w:rsidRDefault="00201A48" w:rsidP="00A80478">
      <w:pPr>
        <w:ind w:firstLine="567"/>
        <w:jc w:val="both"/>
        <w:rPr>
          <w:b/>
          <w:lang w:val="en-US"/>
        </w:rPr>
      </w:pPr>
      <w:r w:rsidRPr="00496CEF">
        <w:rPr>
          <w:rStyle w:val="longtext"/>
          <w:color w:val="333333"/>
          <w:lang w:val="en-US"/>
        </w:rPr>
        <w:t xml:space="preserve">Stimulants breathing. Classification of respiratory stimulants. Pharmacological characterization </w:t>
      </w:r>
      <w:proofErr w:type="spellStart"/>
      <w:r w:rsidR="00D53DDD">
        <w:rPr>
          <w:rStyle w:val="longtext"/>
          <w:color w:val="333333"/>
          <w:lang w:val="en-US"/>
        </w:rPr>
        <w:t>Ae</w:t>
      </w:r>
      <w:r w:rsidRPr="00496CEF">
        <w:rPr>
          <w:rStyle w:val="longtext"/>
          <w:color w:val="333333"/>
          <w:lang w:val="en-US"/>
        </w:rPr>
        <w:t>tymizol</w:t>
      </w:r>
      <w:r w:rsidR="00D53DDD">
        <w:rPr>
          <w:rStyle w:val="longtext"/>
          <w:color w:val="333333"/>
          <w:lang w:val="en-US"/>
        </w:rPr>
        <w:t>e</w:t>
      </w:r>
      <w:proofErr w:type="spellEnd"/>
      <w:r w:rsidRPr="00496CEF">
        <w:rPr>
          <w:rStyle w:val="longtext"/>
          <w:color w:val="333333"/>
          <w:lang w:val="en-US"/>
        </w:rPr>
        <w:t xml:space="preserve">. Camphor, </w:t>
      </w:r>
      <w:proofErr w:type="spellStart"/>
      <w:r w:rsidR="00D53DDD">
        <w:rPr>
          <w:rStyle w:val="longtext"/>
          <w:color w:val="333333"/>
          <w:lang w:val="en-US"/>
        </w:rPr>
        <w:t>S</w:t>
      </w:r>
      <w:r w:rsidRPr="00496CEF">
        <w:rPr>
          <w:rStyle w:val="longtext"/>
          <w:color w:val="333333"/>
          <w:lang w:val="en-US"/>
        </w:rPr>
        <w:t>ulfokamfoka</w:t>
      </w:r>
      <w:r w:rsidR="00D53DDD">
        <w:rPr>
          <w:rStyle w:val="longtext"/>
          <w:color w:val="333333"/>
          <w:lang w:val="en-US"/>
        </w:rPr>
        <w:t>in</w:t>
      </w:r>
      <w:proofErr w:type="spellEnd"/>
      <w:r w:rsidRPr="00496CEF">
        <w:rPr>
          <w:rStyle w:val="longtext"/>
          <w:color w:val="333333"/>
          <w:lang w:val="en-US"/>
        </w:rPr>
        <w:t xml:space="preserve">. Pharmacokinetics, pharmacodynamics, indications for use. Antitussive </w:t>
      </w:r>
      <w:r w:rsidR="00D53DDD">
        <w:rPr>
          <w:rStyle w:val="longtext"/>
          <w:color w:val="333333"/>
          <w:lang w:val="en-US"/>
        </w:rPr>
        <w:t>drugs</w:t>
      </w:r>
      <w:r w:rsidRPr="00496CEF">
        <w:rPr>
          <w:rStyle w:val="longtext"/>
          <w:color w:val="333333"/>
          <w:lang w:val="en-US"/>
        </w:rPr>
        <w:t>. Classification antitussiv</w:t>
      </w:r>
      <w:r w:rsidR="00D53DDD">
        <w:rPr>
          <w:rStyle w:val="longtext"/>
          <w:color w:val="333333"/>
          <w:lang w:val="en-US"/>
        </w:rPr>
        <w:t xml:space="preserve">es. General characteristics of Codeine phosphate, </w:t>
      </w:r>
      <w:proofErr w:type="spellStart"/>
      <w:r w:rsidR="00D53DDD">
        <w:rPr>
          <w:rStyle w:val="longtext"/>
          <w:color w:val="333333"/>
          <w:lang w:val="en-US"/>
        </w:rPr>
        <w:t>Glautsin</w:t>
      </w:r>
      <w:proofErr w:type="spellEnd"/>
      <w:r w:rsidR="00D53DDD">
        <w:rPr>
          <w:rStyle w:val="longtext"/>
          <w:color w:val="333333"/>
          <w:lang w:val="en-US"/>
        </w:rPr>
        <w:t xml:space="preserve">, </w:t>
      </w:r>
      <w:proofErr w:type="spellStart"/>
      <w:r w:rsidR="00D53DDD">
        <w:rPr>
          <w:rStyle w:val="longtext"/>
          <w:color w:val="333333"/>
          <w:lang w:val="en-US"/>
        </w:rPr>
        <w:t>O</w:t>
      </w:r>
      <w:r w:rsidRPr="00496CEF">
        <w:rPr>
          <w:rStyle w:val="longtext"/>
          <w:color w:val="333333"/>
          <w:lang w:val="en-US"/>
        </w:rPr>
        <w:t>kseladyn</w:t>
      </w:r>
      <w:proofErr w:type="spellEnd"/>
      <w:r w:rsidR="00D53DDD">
        <w:rPr>
          <w:rStyle w:val="longtext"/>
          <w:color w:val="333333"/>
          <w:lang w:val="en-US"/>
        </w:rPr>
        <w:t xml:space="preserve">, </w:t>
      </w:r>
      <w:proofErr w:type="spellStart"/>
      <w:r w:rsidR="00D53DDD">
        <w:rPr>
          <w:rStyle w:val="longtext"/>
          <w:color w:val="333333"/>
          <w:lang w:val="en-US"/>
        </w:rPr>
        <w:t>L</w:t>
      </w:r>
      <w:r w:rsidRPr="00496CEF">
        <w:rPr>
          <w:rStyle w:val="longtext"/>
          <w:color w:val="333333"/>
          <w:lang w:val="en-US"/>
        </w:rPr>
        <w:t>ibeksyn</w:t>
      </w:r>
      <w:proofErr w:type="spellEnd"/>
      <w:r w:rsidR="00D53DDD">
        <w:rPr>
          <w:rStyle w:val="longtext"/>
          <w:color w:val="333333"/>
          <w:lang w:val="en-US"/>
        </w:rPr>
        <w:t>. Side effects. Expectorants</w:t>
      </w:r>
      <w:r w:rsidRPr="00496CEF">
        <w:rPr>
          <w:rStyle w:val="longtext"/>
          <w:color w:val="333333"/>
          <w:lang w:val="en-US"/>
        </w:rPr>
        <w:t>. Classification expectorants</w:t>
      </w:r>
      <w:r w:rsidR="00D53DDD">
        <w:rPr>
          <w:rStyle w:val="longtext"/>
          <w:color w:val="333333"/>
          <w:lang w:val="en-US"/>
        </w:rPr>
        <w:t>,</w:t>
      </w:r>
      <w:r w:rsidRPr="00496CEF">
        <w:rPr>
          <w:rStyle w:val="longtext"/>
          <w:color w:val="333333"/>
          <w:lang w:val="en-US"/>
        </w:rPr>
        <w:t xml:space="preserve"> mechanism of action. The pharmacological characteristics of drugs </w:t>
      </w:r>
      <w:proofErr w:type="spellStart"/>
      <w:r w:rsidRPr="00496CEF">
        <w:rPr>
          <w:rStyle w:val="longtext"/>
          <w:color w:val="333333"/>
          <w:lang w:val="en-US"/>
        </w:rPr>
        <w:t>Thermopsis</w:t>
      </w:r>
      <w:proofErr w:type="spellEnd"/>
      <w:r w:rsidRPr="00496CEF">
        <w:rPr>
          <w:rStyle w:val="longtext"/>
          <w:color w:val="333333"/>
          <w:lang w:val="en-US"/>
        </w:rPr>
        <w:t xml:space="preserve"> herbs, roots infusion</w:t>
      </w:r>
      <w:r w:rsidR="00D53DDD">
        <w:rPr>
          <w:rStyle w:val="longtext"/>
          <w:color w:val="333333"/>
          <w:lang w:val="en-US"/>
        </w:rPr>
        <w:t xml:space="preserve"> Althea, </w:t>
      </w:r>
      <w:proofErr w:type="spellStart"/>
      <w:r w:rsidR="00D53DDD">
        <w:rPr>
          <w:rStyle w:val="longtext"/>
          <w:color w:val="333333"/>
          <w:lang w:val="en-US"/>
        </w:rPr>
        <w:t>Mukaltin</w:t>
      </w:r>
      <w:proofErr w:type="spellEnd"/>
      <w:r w:rsidR="00D53DDD">
        <w:rPr>
          <w:rStyle w:val="longtext"/>
          <w:color w:val="333333"/>
          <w:lang w:val="en-US"/>
        </w:rPr>
        <w:t>, crystalline T</w:t>
      </w:r>
      <w:r w:rsidRPr="00496CEF">
        <w:rPr>
          <w:rStyle w:val="longtext"/>
          <w:color w:val="333333"/>
          <w:lang w:val="en-US"/>
        </w:rPr>
        <w:t xml:space="preserve">rypsin, </w:t>
      </w:r>
      <w:proofErr w:type="spellStart"/>
      <w:r w:rsidRPr="00496CEF">
        <w:rPr>
          <w:rStyle w:val="longtext"/>
          <w:color w:val="333333"/>
          <w:lang w:val="en-US"/>
        </w:rPr>
        <w:t>Bromhexine</w:t>
      </w:r>
      <w:proofErr w:type="spellEnd"/>
      <w:r w:rsidRPr="00496CEF">
        <w:rPr>
          <w:rStyle w:val="longtext"/>
          <w:color w:val="333333"/>
          <w:lang w:val="en-US"/>
        </w:rPr>
        <w:t xml:space="preserve">, </w:t>
      </w:r>
      <w:proofErr w:type="spellStart"/>
      <w:r w:rsidR="00D53DDD">
        <w:rPr>
          <w:rStyle w:val="longtext"/>
          <w:color w:val="333333"/>
          <w:lang w:val="en-US"/>
        </w:rPr>
        <w:t>Ambroxol</w:t>
      </w:r>
      <w:proofErr w:type="spellEnd"/>
      <w:r w:rsidR="00D53DDD">
        <w:rPr>
          <w:rStyle w:val="longtext"/>
          <w:color w:val="333333"/>
          <w:lang w:val="en-US"/>
        </w:rPr>
        <w:t xml:space="preserve">, </w:t>
      </w:r>
      <w:proofErr w:type="spellStart"/>
      <w:r w:rsidR="00D53DDD">
        <w:rPr>
          <w:rStyle w:val="longtext"/>
          <w:color w:val="333333"/>
          <w:lang w:val="en-US"/>
        </w:rPr>
        <w:t>A</w:t>
      </w:r>
      <w:r w:rsidRPr="00496CEF">
        <w:rPr>
          <w:rStyle w:val="longtext"/>
          <w:color w:val="333333"/>
          <w:lang w:val="en-US"/>
        </w:rPr>
        <w:t>cetylcysteine</w:t>
      </w:r>
      <w:proofErr w:type="spellEnd"/>
      <w:r w:rsidRPr="00496CEF">
        <w:rPr>
          <w:rStyle w:val="longtext"/>
          <w:color w:val="333333"/>
          <w:lang w:val="en-US"/>
        </w:rPr>
        <w:t xml:space="preserve">. Pharmacokinetics and pharmacodynamics, side effects. Stimulants synthesis of surfactant. General characteristics of surfactant synthesis stimulants. Classification bronchodilators. Pharmacology </w:t>
      </w:r>
      <w:proofErr w:type="spellStart"/>
      <w:r w:rsidRPr="00496CEF">
        <w:rPr>
          <w:rStyle w:val="longtext"/>
          <w:color w:val="333333"/>
          <w:lang w:val="en-US"/>
        </w:rPr>
        <w:t>adrenomimeti</w:t>
      </w:r>
      <w:r w:rsidR="00D53DDD">
        <w:rPr>
          <w:rStyle w:val="longtext"/>
          <w:color w:val="333333"/>
          <w:lang w:val="en-US"/>
        </w:rPr>
        <w:t>cs</w:t>
      </w:r>
      <w:proofErr w:type="spellEnd"/>
      <w:r w:rsidR="00D53DDD">
        <w:rPr>
          <w:rStyle w:val="longtext"/>
          <w:color w:val="333333"/>
          <w:lang w:val="en-US"/>
        </w:rPr>
        <w:t xml:space="preserve">: Salbutamol, </w:t>
      </w:r>
      <w:proofErr w:type="spellStart"/>
      <w:r w:rsidR="00D53DDD">
        <w:rPr>
          <w:rStyle w:val="longtext"/>
          <w:color w:val="333333"/>
          <w:lang w:val="en-US"/>
        </w:rPr>
        <w:t>Orciprenaline</w:t>
      </w:r>
      <w:proofErr w:type="spellEnd"/>
      <w:r w:rsidR="00D53DDD">
        <w:rPr>
          <w:rStyle w:val="longtext"/>
          <w:color w:val="333333"/>
          <w:lang w:val="en-US"/>
        </w:rPr>
        <w:t xml:space="preserve"> </w:t>
      </w:r>
      <w:proofErr w:type="spellStart"/>
      <w:r w:rsidR="00D53DDD">
        <w:rPr>
          <w:rStyle w:val="longtext"/>
          <w:color w:val="333333"/>
          <w:lang w:val="en-US"/>
        </w:rPr>
        <w:t>sulphate</w:t>
      </w:r>
      <w:proofErr w:type="spellEnd"/>
      <w:r w:rsidR="00D53DDD">
        <w:rPr>
          <w:rStyle w:val="longtext"/>
          <w:color w:val="333333"/>
          <w:lang w:val="en-US"/>
        </w:rPr>
        <w:t xml:space="preserve">, </w:t>
      </w:r>
      <w:proofErr w:type="spellStart"/>
      <w:r w:rsidR="00D53DDD">
        <w:rPr>
          <w:rStyle w:val="longtext"/>
          <w:color w:val="333333"/>
          <w:lang w:val="en-US"/>
        </w:rPr>
        <w:t>F</w:t>
      </w:r>
      <w:r w:rsidRPr="00496CEF">
        <w:rPr>
          <w:rStyle w:val="longtext"/>
          <w:color w:val="333333"/>
          <w:lang w:val="en-US"/>
        </w:rPr>
        <w:t>enoterol</w:t>
      </w:r>
      <w:proofErr w:type="spellEnd"/>
      <w:r w:rsidRPr="00496CEF">
        <w:rPr>
          <w:rStyle w:val="longtext"/>
          <w:color w:val="333333"/>
          <w:lang w:val="en-US"/>
        </w:rPr>
        <w:t>, M-</w:t>
      </w:r>
      <w:proofErr w:type="spellStart"/>
      <w:r w:rsidRPr="00496CEF">
        <w:rPr>
          <w:rStyle w:val="longtext"/>
          <w:color w:val="333333"/>
          <w:lang w:val="en-US"/>
        </w:rPr>
        <w:t>holinoblo</w:t>
      </w:r>
      <w:r w:rsidR="00D53DDD">
        <w:rPr>
          <w:rStyle w:val="longtext"/>
          <w:color w:val="333333"/>
          <w:lang w:val="en-US"/>
        </w:rPr>
        <w:t>c</w:t>
      </w:r>
      <w:r w:rsidRPr="00496CEF">
        <w:rPr>
          <w:rStyle w:val="longtext"/>
          <w:color w:val="333333"/>
          <w:lang w:val="en-US"/>
        </w:rPr>
        <w:t>k</w:t>
      </w:r>
      <w:r w:rsidR="00D53DDD">
        <w:rPr>
          <w:rStyle w:val="longtext"/>
          <w:color w:val="333333"/>
          <w:lang w:val="en-US"/>
        </w:rPr>
        <w:t>ers</w:t>
      </w:r>
      <w:proofErr w:type="spellEnd"/>
      <w:r w:rsidR="00D53DDD">
        <w:rPr>
          <w:rStyle w:val="longtext"/>
          <w:color w:val="333333"/>
          <w:lang w:val="en-US"/>
        </w:rPr>
        <w:t>: I</w:t>
      </w:r>
      <w:r w:rsidRPr="00496CEF">
        <w:rPr>
          <w:rStyle w:val="longtext"/>
          <w:color w:val="333333"/>
          <w:lang w:val="en-US"/>
        </w:rPr>
        <w:t>pratropium bromide</w:t>
      </w:r>
      <w:r w:rsidR="00D53DDD">
        <w:rPr>
          <w:rStyle w:val="longtext"/>
          <w:color w:val="333333"/>
          <w:lang w:val="en-US"/>
        </w:rPr>
        <w:t xml:space="preserve">, </w:t>
      </w:r>
      <w:proofErr w:type="spellStart"/>
      <w:r w:rsidR="00D53DDD">
        <w:rPr>
          <w:rStyle w:val="longtext"/>
          <w:color w:val="333333"/>
          <w:lang w:val="en-US"/>
        </w:rPr>
        <w:t>T</w:t>
      </w:r>
      <w:r w:rsidRPr="00496CEF">
        <w:rPr>
          <w:rStyle w:val="longtext"/>
          <w:color w:val="333333"/>
          <w:lang w:val="en-US"/>
        </w:rPr>
        <w:t>iotropium</w:t>
      </w:r>
      <w:proofErr w:type="spellEnd"/>
      <w:r w:rsidRPr="00496CEF">
        <w:rPr>
          <w:rStyle w:val="longtext"/>
          <w:color w:val="333333"/>
          <w:lang w:val="en-US"/>
        </w:rPr>
        <w:t xml:space="preserve"> bromide. </w:t>
      </w:r>
      <w:proofErr w:type="spellStart"/>
      <w:r w:rsidRPr="00496CEF">
        <w:rPr>
          <w:rStyle w:val="longtext"/>
          <w:color w:val="333333"/>
          <w:lang w:val="en-US"/>
        </w:rPr>
        <w:t>Myotropic</w:t>
      </w:r>
      <w:proofErr w:type="spellEnd"/>
      <w:r w:rsidRPr="00496CEF">
        <w:rPr>
          <w:rStyle w:val="longtext"/>
          <w:color w:val="333333"/>
          <w:lang w:val="en-US"/>
        </w:rPr>
        <w:t xml:space="preserve"> bronchodilators - </w:t>
      </w:r>
      <w:r w:rsidR="00D53DDD">
        <w:rPr>
          <w:rStyle w:val="longtext"/>
          <w:color w:val="333333"/>
          <w:lang w:val="en-US"/>
        </w:rPr>
        <w:t>T</w:t>
      </w:r>
      <w:r w:rsidRPr="00496CEF">
        <w:rPr>
          <w:rStyle w:val="longtext"/>
          <w:color w:val="333333"/>
          <w:lang w:val="en-US"/>
        </w:rPr>
        <w:t xml:space="preserve">heophylline, </w:t>
      </w:r>
      <w:r w:rsidR="00D53DDD">
        <w:rPr>
          <w:rStyle w:val="longtext"/>
          <w:color w:val="333333"/>
          <w:lang w:val="en-US"/>
        </w:rPr>
        <w:t>A</w:t>
      </w:r>
      <w:r w:rsidRPr="00496CEF">
        <w:rPr>
          <w:rStyle w:val="longtext"/>
          <w:color w:val="333333"/>
          <w:lang w:val="en-US"/>
        </w:rPr>
        <w:t xml:space="preserve">minophylline. Pharmacokinetics, pharmacodynamics, side effects. Applicability </w:t>
      </w:r>
      <w:proofErr w:type="spellStart"/>
      <w:r w:rsidRPr="00496CEF">
        <w:rPr>
          <w:rStyle w:val="longtext"/>
          <w:color w:val="333333"/>
          <w:lang w:val="en-US"/>
        </w:rPr>
        <w:t>antiallergic</w:t>
      </w:r>
      <w:proofErr w:type="spellEnd"/>
      <w:r w:rsidRPr="00496CEF">
        <w:rPr>
          <w:rStyle w:val="longtext"/>
          <w:color w:val="333333"/>
          <w:lang w:val="en-US"/>
        </w:rPr>
        <w:t>, desensitizing agen</w:t>
      </w:r>
      <w:r w:rsidR="00D53DDD">
        <w:rPr>
          <w:rStyle w:val="longtext"/>
          <w:color w:val="333333"/>
          <w:lang w:val="en-US"/>
        </w:rPr>
        <w:t xml:space="preserve">ts. General characteristics of </w:t>
      </w:r>
      <w:proofErr w:type="spellStart"/>
      <w:r w:rsidR="00D53DDD">
        <w:rPr>
          <w:rStyle w:val="longtext"/>
          <w:color w:val="333333"/>
          <w:lang w:val="en-US"/>
        </w:rPr>
        <w:t>Cromolyn</w:t>
      </w:r>
      <w:proofErr w:type="spellEnd"/>
      <w:r w:rsidR="00D53DDD">
        <w:rPr>
          <w:rStyle w:val="longtext"/>
          <w:color w:val="333333"/>
          <w:lang w:val="en-US"/>
        </w:rPr>
        <w:t xml:space="preserve"> sodium, </w:t>
      </w:r>
      <w:proofErr w:type="spellStart"/>
      <w:r w:rsidR="00D53DDD">
        <w:rPr>
          <w:rStyle w:val="longtext"/>
          <w:color w:val="333333"/>
          <w:lang w:val="en-US"/>
        </w:rPr>
        <w:t>K</w:t>
      </w:r>
      <w:r w:rsidRPr="00496CEF">
        <w:rPr>
          <w:rStyle w:val="longtext"/>
          <w:color w:val="333333"/>
          <w:lang w:val="en-US"/>
        </w:rPr>
        <w:t>etotifen</w:t>
      </w:r>
      <w:proofErr w:type="spellEnd"/>
      <w:r w:rsidRPr="00496CEF">
        <w:rPr>
          <w:rStyle w:val="longtext"/>
          <w:color w:val="333333"/>
          <w:lang w:val="en-US"/>
        </w:rPr>
        <w:t xml:space="preserve"> and topical anti-inflammatory drugs: </w:t>
      </w:r>
      <w:proofErr w:type="spellStart"/>
      <w:r w:rsidR="00D53DDD">
        <w:rPr>
          <w:rStyle w:val="longtext"/>
          <w:color w:val="333333"/>
          <w:lang w:val="en-US"/>
        </w:rPr>
        <w:t>Beclomethasone</w:t>
      </w:r>
      <w:proofErr w:type="spellEnd"/>
      <w:r w:rsidR="00D53DDD">
        <w:rPr>
          <w:rStyle w:val="longtext"/>
          <w:color w:val="333333"/>
          <w:lang w:val="en-US"/>
        </w:rPr>
        <w:t xml:space="preserve"> </w:t>
      </w:r>
      <w:proofErr w:type="spellStart"/>
      <w:r w:rsidR="00D53DDD">
        <w:rPr>
          <w:rStyle w:val="longtext"/>
          <w:color w:val="333333"/>
          <w:lang w:val="en-US"/>
        </w:rPr>
        <w:t>dipropionate</w:t>
      </w:r>
      <w:proofErr w:type="spellEnd"/>
      <w:r w:rsidRPr="00496CEF">
        <w:rPr>
          <w:rStyle w:val="longtext"/>
          <w:color w:val="333333"/>
          <w:lang w:val="en-US"/>
        </w:rPr>
        <w:t>. Drugs used in pulmonary edema. Tactics assist with pul</w:t>
      </w:r>
      <w:r w:rsidR="00D53DDD">
        <w:rPr>
          <w:rStyle w:val="longtext"/>
          <w:color w:val="333333"/>
          <w:lang w:val="en-US"/>
        </w:rPr>
        <w:t>monary edema, choice of drugs (</w:t>
      </w:r>
      <w:proofErr w:type="spellStart"/>
      <w:r w:rsidR="00D53DDD">
        <w:rPr>
          <w:rStyle w:val="longtext"/>
          <w:color w:val="333333"/>
          <w:lang w:val="en-US"/>
        </w:rPr>
        <w:t>S</w:t>
      </w:r>
      <w:r w:rsidRPr="00496CEF">
        <w:rPr>
          <w:rStyle w:val="longtext"/>
          <w:color w:val="333333"/>
          <w:lang w:val="en-US"/>
        </w:rPr>
        <w:t>trophanthin</w:t>
      </w:r>
      <w:proofErr w:type="spellEnd"/>
      <w:r w:rsidRPr="00496CEF">
        <w:rPr>
          <w:rStyle w:val="longtext"/>
          <w:color w:val="333333"/>
          <w:lang w:val="en-US"/>
        </w:rPr>
        <w:t xml:space="preserve">, </w:t>
      </w:r>
      <w:r w:rsidR="00D53DDD">
        <w:rPr>
          <w:rStyle w:val="longtext"/>
          <w:color w:val="333333"/>
          <w:lang w:val="en-US"/>
        </w:rPr>
        <w:t xml:space="preserve">Digoxin, </w:t>
      </w:r>
      <w:proofErr w:type="spellStart"/>
      <w:r w:rsidR="00D53DDD">
        <w:rPr>
          <w:rStyle w:val="longtext"/>
          <w:color w:val="333333"/>
          <w:lang w:val="en-US"/>
        </w:rPr>
        <w:t>C</w:t>
      </w:r>
      <w:r w:rsidRPr="00496CEF">
        <w:rPr>
          <w:rStyle w:val="longtext"/>
          <w:color w:val="333333"/>
          <w:lang w:val="en-US"/>
        </w:rPr>
        <w:t>orgli</w:t>
      </w:r>
      <w:r w:rsidR="00D53DDD">
        <w:rPr>
          <w:rStyle w:val="longtext"/>
          <w:color w:val="333333"/>
          <w:lang w:val="en-US"/>
        </w:rPr>
        <w:t>k</w:t>
      </w:r>
      <w:r w:rsidRPr="00496CEF">
        <w:rPr>
          <w:rStyle w:val="longtext"/>
          <w:color w:val="333333"/>
          <w:lang w:val="en-US"/>
        </w:rPr>
        <w:t>on</w:t>
      </w:r>
      <w:proofErr w:type="spellEnd"/>
      <w:r w:rsidRPr="00496CEF">
        <w:rPr>
          <w:rStyle w:val="longtext"/>
          <w:color w:val="333333"/>
          <w:lang w:val="en-US"/>
        </w:rPr>
        <w:t xml:space="preserve">, </w:t>
      </w:r>
      <w:proofErr w:type="spellStart"/>
      <w:r w:rsidR="00D53DDD">
        <w:rPr>
          <w:rStyle w:val="longtext"/>
          <w:color w:val="333333"/>
          <w:lang w:val="en-US"/>
        </w:rPr>
        <w:t>H</w:t>
      </w:r>
      <w:r w:rsidRPr="00496CEF">
        <w:rPr>
          <w:rStyle w:val="longtext"/>
          <w:color w:val="333333"/>
          <w:lang w:val="en-US"/>
        </w:rPr>
        <w:t>ihroni</w:t>
      </w:r>
      <w:r w:rsidR="0057264E">
        <w:rPr>
          <w:rStyle w:val="longtext"/>
          <w:color w:val="333333"/>
          <w:lang w:val="en-US"/>
        </w:rPr>
        <w:t>um</w:t>
      </w:r>
      <w:proofErr w:type="spellEnd"/>
      <w:r w:rsidRPr="00496CEF">
        <w:rPr>
          <w:rStyle w:val="longtext"/>
          <w:color w:val="333333"/>
          <w:lang w:val="en-US"/>
        </w:rPr>
        <w:t xml:space="preserve">, </w:t>
      </w:r>
      <w:proofErr w:type="spellStart"/>
      <w:r w:rsidRPr="00496CEF">
        <w:rPr>
          <w:rStyle w:val="longtext"/>
          <w:color w:val="333333"/>
          <w:lang w:val="en-US"/>
        </w:rPr>
        <w:t>Pentamino</w:t>
      </w:r>
      <w:proofErr w:type="spellEnd"/>
      <w:r w:rsidRPr="00496CEF">
        <w:rPr>
          <w:rStyle w:val="longtext"/>
          <w:color w:val="333333"/>
          <w:lang w:val="en-US"/>
        </w:rPr>
        <w:t xml:space="preserve">, </w:t>
      </w:r>
      <w:proofErr w:type="spellStart"/>
      <w:r w:rsidR="0057264E">
        <w:rPr>
          <w:rStyle w:val="longtext"/>
          <w:color w:val="333333"/>
          <w:lang w:val="en-US"/>
        </w:rPr>
        <w:t>B</w:t>
      </w:r>
      <w:r w:rsidRPr="00496CEF">
        <w:rPr>
          <w:rStyle w:val="longtext"/>
          <w:color w:val="333333"/>
          <w:lang w:val="en-US"/>
        </w:rPr>
        <w:t>enzoheksoni</w:t>
      </w:r>
      <w:r w:rsidR="0057264E">
        <w:rPr>
          <w:rStyle w:val="longtext"/>
          <w:color w:val="333333"/>
          <w:lang w:val="en-US"/>
        </w:rPr>
        <w:t>um</w:t>
      </w:r>
      <w:proofErr w:type="spellEnd"/>
      <w:r w:rsidR="0057264E">
        <w:rPr>
          <w:rStyle w:val="longtext"/>
          <w:color w:val="333333"/>
          <w:lang w:val="en-US"/>
        </w:rPr>
        <w:t>, F</w:t>
      </w:r>
      <w:r w:rsidRPr="00496CEF">
        <w:rPr>
          <w:rStyle w:val="longtext"/>
          <w:color w:val="333333"/>
          <w:lang w:val="en-US"/>
        </w:rPr>
        <w:t>urose</w:t>
      </w:r>
      <w:r w:rsidR="0057264E">
        <w:rPr>
          <w:rStyle w:val="longtext"/>
          <w:color w:val="333333"/>
          <w:lang w:val="en-US"/>
        </w:rPr>
        <w:t xml:space="preserve">mide, Mannitol, </w:t>
      </w:r>
      <w:proofErr w:type="spellStart"/>
      <w:r w:rsidR="0057264E">
        <w:rPr>
          <w:rStyle w:val="longtext"/>
          <w:color w:val="333333"/>
          <w:lang w:val="en-US"/>
        </w:rPr>
        <w:t>M</w:t>
      </w:r>
      <w:r w:rsidRPr="00496CEF">
        <w:rPr>
          <w:rStyle w:val="longtext"/>
          <w:color w:val="333333"/>
          <w:lang w:val="en-US"/>
        </w:rPr>
        <w:t>ezaton</w:t>
      </w:r>
      <w:proofErr w:type="spellEnd"/>
      <w:r w:rsidR="0057264E">
        <w:rPr>
          <w:rStyle w:val="longtext"/>
          <w:color w:val="333333"/>
          <w:lang w:val="en-US"/>
        </w:rPr>
        <w:t>, E</w:t>
      </w:r>
      <w:r w:rsidRPr="00496CEF">
        <w:rPr>
          <w:rStyle w:val="longtext"/>
          <w:color w:val="333333"/>
          <w:lang w:val="en-US"/>
        </w:rPr>
        <w:t xml:space="preserve">phedrine hydrochloride, </w:t>
      </w:r>
      <w:r w:rsidR="0057264E">
        <w:rPr>
          <w:rStyle w:val="longtext"/>
          <w:color w:val="333333"/>
          <w:lang w:val="en-US"/>
        </w:rPr>
        <w:t>Morphine hydrochloride, F</w:t>
      </w:r>
      <w:r w:rsidRPr="00496CEF">
        <w:rPr>
          <w:rStyle w:val="longtext"/>
          <w:color w:val="333333"/>
          <w:lang w:val="en-US"/>
        </w:rPr>
        <w:t xml:space="preserve">entanyl, </w:t>
      </w:r>
      <w:r w:rsidR="0057264E">
        <w:rPr>
          <w:rStyle w:val="longtext"/>
          <w:color w:val="333333"/>
          <w:lang w:val="en-US"/>
        </w:rPr>
        <w:t>E</w:t>
      </w:r>
      <w:r w:rsidRPr="00496CEF">
        <w:rPr>
          <w:rStyle w:val="longtext"/>
          <w:color w:val="333333"/>
          <w:lang w:val="en-US"/>
        </w:rPr>
        <w:t>thyl alcohol, steroids).</w:t>
      </w:r>
    </w:p>
    <w:p w:rsidR="00691410" w:rsidRPr="00496CEF" w:rsidRDefault="00691410" w:rsidP="00A80478">
      <w:pPr>
        <w:ind w:firstLine="567"/>
        <w:jc w:val="both"/>
        <w:rPr>
          <w:b/>
          <w:lang w:val="en-US"/>
        </w:rPr>
      </w:pPr>
      <w:r w:rsidRPr="00496CEF">
        <w:rPr>
          <w:b/>
          <w:lang w:val="en-US"/>
        </w:rPr>
        <w:t>Topic 24. Drugs acting on digestive system.</w:t>
      </w:r>
    </w:p>
    <w:p w:rsidR="003A318B" w:rsidRDefault="00201A48" w:rsidP="00A80478">
      <w:pPr>
        <w:ind w:firstLine="567"/>
        <w:jc w:val="both"/>
        <w:rPr>
          <w:rStyle w:val="longtext"/>
          <w:color w:val="333333"/>
          <w:lang w:val="en-US"/>
        </w:rPr>
      </w:pPr>
      <w:r w:rsidRPr="00496CEF">
        <w:rPr>
          <w:rStyle w:val="longtext"/>
          <w:color w:val="333333"/>
          <w:lang w:val="en-US"/>
        </w:rPr>
        <w:t xml:space="preserve">Drugs that affect appetite. General pharmacological characteristics, classification of drugs affecting appetite and used for the treatment of anorexia and bulimia. Drugs that stimulate the appetite: bitterness (wormwood, centaury normal), drugs of different chemical groups (insulin, </w:t>
      </w:r>
      <w:proofErr w:type="spellStart"/>
      <w:r w:rsidRPr="00496CEF">
        <w:rPr>
          <w:rStyle w:val="longtext"/>
          <w:color w:val="333333"/>
          <w:lang w:val="en-US"/>
        </w:rPr>
        <w:t>psychotropic</w:t>
      </w:r>
      <w:r w:rsidR="003A318B">
        <w:rPr>
          <w:rStyle w:val="longtext"/>
          <w:color w:val="333333"/>
          <w:lang w:val="en-US"/>
        </w:rPr>
        <w:t>s</w:t>
      </w:r>
      <w:proofErr w:type="spellEnd"/>
      <w:r w:rsidRPr="00496CEF">
        <w:rPr>
          <w:rStyle w:val="longtext"/>
          <w:color w:val="333333"/>
          <w:lang w:val="en-US"/>
        </w:rPr>
        <w:t xml:space="preserve">, anabolic steroids). </w:t>
      </w:r>
      <w:proofErr w:type="spellStart"/>
      <w:r w:rsidRPr="00496CEF">
        <w:rPr>
          <w:rStyle w:val="longtext"/>
          <w:color w:val="333333"/>
          <w:lang w:val="en-US"/>
        </w:rPr>
        <w:t>Anore</w:t>
      </w:r>
      <w:r w:rsidR="003A318B">
        <w:rPr>
          <w:rStyle w:val="longtext"/>
          <w:color w:val="333333"/>
          <w:lang w:val="en-US"/>
        </w:rPr>
        <w:t>xigenic</w:t>
      </w:r>
      <w:proofErr w:type="spellEnd"/>
      <w:r w:rsidR="003A318B">
        <w:rPr>
          <w:rStyle w:val="longtext"/>
          <w:color w:val="333333"/>
          <w:lang w:val="en-US"/>
        </w:rPr>
        <w:t xml:space="preserve"> drugs</w:t>
      </w:r>
      <w:r w:rsidRPr="00496CEF">
        <w:rPr>
          <w:rStyle w:val="longtext"/>
          <w:color w:val="333333"/>
          <w:lang w:val="en-US"/>
        </w:rPr>
        <w:t xml:space="preserve">: classification, comparative characteristics, side effects. Emetic and antiemetic </w:t>
      </w:r>
      <w:r w:rsidR="003A318B">
        <w:rPr>
          <w:rStyle w:val="longtext"/>
          <w:color w:val="333333"/>
          <w:lang w:val="en-US"/>
        </w:rPr>
        <w:t>drugs (M</w:t>
      </w:r>
      <w:r w:rsidRPr="00496CEF">
        <w:rPr>
          <w:rStyle w:val="longtext"/>
          <w:color w:val="333333"/>
          <w:lang w:val="en-US"/>
        </w:rPr>
        <w:t xml:space="preserve">etoclopramide, </w:t>
      </w:r>
      <w:proofErr w:type="spellStart"/>
      <w:r w:rsidR="003A318B">
        <w:rPr>
          <w:rStyle w:val="longtext"/>
          <w:color w:val="333333"/>
          <w:lang w:val="en-US"/>
        </w:rPr>
        <w:t>O</w:t>
      </w:r>
      <w:r w:rsidRPr="00496CEF">
        <w:rPr>
          <w:rStyle w:val="longtext"/>
          <w:color w:val="333333"/>
          <w:lang w:val="en-US"/>
        </w:rPr>
        <w:t>ndasetron</w:t>
      </w:r>
      <w:proofErr w:type="spellEnd"/>
      <w:r w:rsidRPr="00496CEF">
        <w:rPr>
          <w:rStyle w:val="longtext"/>
          <w:color w:val="333333"/>
          <w:lang w:val="en-US"/>
        </w:rPr>
        <w:t>). The mechanism of action of emetics and their application. Pharmacological characterizatio</w:t>
      </w:r>
      <w:r w:rsidR="003A318B">
        <w:rPr>
          <w:rStyle w:val="longtext"/>
          <w:color w:val="333333"/>
          <w:lang w:val="en-US"/>
        </w:rPr>
        <w:t>n of emetics centrally acting (</w:t>
      </w:r>
      <w:proofErr w:type="spellStart"/>
      <w:r w:rsidR="003A318B">
        <w:rPr>
          <w:rStyle w:val="longtext"/>
          <w:color w:val="333333"/>
          <w:lang w:val="en-US"/>
        </w:rPr>
        <w:t>A</w:t>
      </w:r>
      <w:r w:rsidRPr="00496CEF">
        <w:rPr>
          <w:rStyle w:val="longtext"/>
          <w:color w:val="333333"/>
          <w:lang w:val="en-US"/>
        </w:rPr>
        <w:t>pomorphine</w:t>
      </w:r>
      <w:proofErr w:type="spellEnd"/>
      <w:r w:rsidRPr="00496CEF">
        <w:rPr>
          <w:rStyle w:val="longtext"/>
          <w:color w:val="333333"/>
          <w:lang w:val="en-US"/>
        </w:rPr>
        <w:t xml:space="preserve"> hydrochloride). General Characteristics of antiemetic drugs: neuroleptics, M-</w:t>
      </w:r>
      <w:proofErr w:type="spellStart"/>
      <w:r w:rsidRPr="00496CEF">
        <w:rPr>
          <w:rStyle w:val="longtext"/>
          <w:color w:val="333333"/>
          <w:lang w:val="en-US"/>
        </w:rPr>
        <w:t>holinoblo</w:t>
      </w:r>
      <w:r w:rsidR="003A318B">
        <w:rPr>
          <w:rStyle w:val="longtext"/>
          <w:color w:val="333333"/>
          <w:lang w:val="en-US"/>
        </w:rPr>
        <w:t>ckers</w:t>
      </w:r>
      <w:proofErr w:type="spellEnd"/>
      <w:r w:rsidR="003A318B">
        <w:rPr>
          <w:rStyle w:val="longtext"/>
          <w:color w:val="333333"/>
          <w:lang w:val="en-US"/>
        </w:rPr>
        <w:t>,</w:t>
      </w:r>
      <w:r w:rsidRPr="00496CEF">
        <w:rPr>
          <w:rStyle w:val="longtext"/>
          <w:color w:val="333333"/>
          <w:lang w:val="en-US"/>
        </w:rPr>
        <w:t xml:space="preserve"> antihistamines. Pharmacoki</w:t>
      </w:r>
      <w:r w:rsidR="003A318B">
        <w:rPr>
          <w:rStyle w:val="longtext"/>
          <w:color w:val="333333"/>
          <w:lang w:val="en-US"/>
        </w:rPr>
        <w:t>netics and pharmacodynamics of M</w:t>
      </w:r>
      <w:r w:rsidRPr="00496CEF">
        <w:rPr>
          <w:rStyle w:val="longtext"/>
          <w:color w:val="333333"/>
          <w:lang w:val="en-US"/>
        </w:rPr>
        <w:t>etoclopramide. Side Effects. Drugs used in the dysfunction of gastric glands. General pharmacological characterization of stimulating the secretion of gastric glands and</w:t>
      </w:r>
      <w:r w:rsidR="003A318B">
        <w:rPr>
          <w:rStyle w:val="longtext"/>
          <w:color w:val="333333"/>
          <w:lang w:val="en-US"/>
        </w:rPr>
        <w:t xml:space="preserve"> used for diagnostic purposes (</w:t>
      </w:r>
      <w:proofErr w:type="spellStart"/>
      <w:r w:rsidR="003A318B">
        <w:rPr>
          <w:rStyle w:val="longtext"/>
          <w:color w:val="333333"/>
          <w:lang w:val="en-US"/>
        </w:rPr>
        <w:t>Pentagastrin</w:t>
      </w:r>
      <w:proofErr w:type="spellEnd"/>
      <w:r w:rsidR="003A318B">
        <w:rPr>
          <w:rStyle w:val="longtext"/>
          <w:color w:val="333333"/>
          <w:lang w:val="en-US"/>
        </w:rPr>
        <w:t>) and substitution (P</w:t>
      </w:r>
      <w:r w:rsidRPr="00496CEF">
        <w:rPr>
          <w:rStyle w:val="longtext"/>
          <w:color w:val="333333"/>
          <w:lang w:val="en-US"/>
        </w:rPr>
        <w:t>epsin, gastric juice natural, diluted hydrochloric acid). Classification and general pharmacological characterization of drugs</w:t>
      </w:r>
      <w:r w:rsidR="003A318B">
        <w:rPr>
          <w:rStyle w:val="longtext"/>
          <w:color w:val="333333"/>
          <w:lang w:val="en-US"/>
        </w:rPr>
        <w:t>,</w:t>
      </w:r>
      <w:r w:rsidRPr="00496CEF">
        <w:rPr>
          <w:rStyle w:val="longtext"/>
          <w:color w:val="333333"/>
          <w:lang w:val="en-US"/>
        </w:rPr>
        <w:t xml:space="preserve"> which inhibit the secretion of gastric glands. Use in treatment of g</w:t>
      </w:r>
      <w:r w:rsidR="003A318B">
        <w:rPr>
          <w:rStyle w:val="longtext"/>
          <w:color w:val="333333"/>
          <w:lang w:val="en-US"/>
        </w:rPr>
        <w:t>astric ulcer, duodenal ulcer</w:t>
      </w:r>
      <w:r w:rsidRPr="00496CEF">
        <w:rPr>
          <w:rStyle w:val="longtext"/>
          <w:color w:val="333333"/>
          <w:lang w:val="en-US"/>
        </w:rPr>
        <w:t>. Pharmacological characterization of histamine H2-blockers receptor (</w:t>
      </w:r>
      <w:r w:rsidR="003A318B">
        <w:rPr>
          <w:rStyle w:val="longtext"/>
          <w:color w:val="333333"/>
          <w:lang w:val="en-US"/>
        </w:rPr>
        <w:t>Ranitidine, F</w:t>
      </w:r>
      <w:r w:rsidRPr="00496CEF">
        <w:rPr>
          <w:rStyle w:val="longtext"/>
          <w:color w:val="333333"/>
          <w:lang w:val="en-US"/>
        </w:rPr>
        <w:t>amotidine), Comparative characteristics of drugs. Pharmacological characterizat</w:t>
      </w:r>
      <w:r w:rsidR="003A318B">
        <w:rPr>
          <w:rStyle w:val="longtext"/>
          <w:color w:val="333333"/>
          <w:lang w:val="en-US"/>
        </w:rPr>
        <w:t>ion of proton pump inhibitors (O</w:t>
      </w:r>
      <w:r w:rsidRPr="00496CEF">
        <w:rPr>
          <w:rStyle w:val="longtext"/>
          <w:color w:val="333333"/>
          <w:lang w:val="en-US"/>
        </w:rPr>
        <w:t xml:space="preserve">meprazole). Antacids </w:t>
      </w:r>
      <w:r w:rsidR="003A318B">
        <w:rPr>
          <w:rStyle w:val="longtext"/>
          <w:color w:val="333333"/>
          <w:lang w:val="en-US"/>
        </w:rPr>
        <w:t>agents</w:t>
      </w:r>
      <w:r w:rsidRPr="00496CEF">
        <w:rPr>
          <w:rStyle w:val="longtext"/>
          <w:color w:val="333333"/>
          <w:lang w:val="en-US"/>
        </w:rPr>
        <w:t xml:space="preserve">. General pharmacological characterization tools that reduce the acidity of gastric juice. Pharmacodynamics of sodium bicarbonate </w:t>
      </w:r>
      <w:proofErr w:type="gramStart"/>
      <w:r w:rsidRPr="00496CEF">
        <w:rPr>
          <w:rStyle w:val="longtext"/>
          <w:color w:val="333333"/>
          <w:lang w:val="en-US"/>
        </w:rPr>
        <w:t>as an antacid, indications</w:t>
      </w:r>
      <w:proofErr w:type="gramEnd"/>
      <w:r w:rsidRPr="00496CEF">
        <w:rPr>
          <w:rStyle w:val="longtext"/>
          <w:color w:val="333333"/>
          <w:lang w:val="en-US"/>
        </w:rPr>
        <w:t>, side effects. Pharmacology of magnesium oxide, aluminum hydroxide. Comparison of antacid. Principles combination. The</w:t>
      </w:r>
      <w:r w:rsidR="003A318B">
        <w:rPr>
          <w:rStyle w:val="longtext"/>
          <w:color w:val="333333"/>
          <w:lang w:val="en-US"/>
        </w:rPr>
        <w:t xml:space="preserve"> use of combined preparations (</w:t>
      </w:r>
      <w:proofErr w:type="spellStart"/>
      <w:r w:rsidR="003A318B">
        <w:rPr>
          <w:rStyle w:val="longtext"/>
          <w:color w:val="333333"/>
          <w:lang w:val="en-US"/>
        </w:rPr>
        <w:t>A</w:t>
      </w:r>
      <w:r w:rsidRPr="00496CEF">
        <w:rPr>
          <w:rStyle w:val="longtext"/>
          <w:color w:val="333333"/>
          <w:lang w:val="en-US"/>
        </w:rPr>
        <w:t>lmagel</w:t>
      </w:r>
      <w:proofErr w:type="spellEnd"/>
      <w:r w:rsidR="003A318B">
        <w:rPr>
          <w:rStyle w:val="longtext"/>
          <w:color w:val="333333"/>
          <w:lang w:val="en-US"/>
        </w:rPr>
        <w:t>,</w:t>
      </w:r>
      <w:r w:rsidRPr="00496CEF">
        <w:rPr>
          <w:rStyle w:val="longtext"/>
          <w:color w:val="333333"/>
          <w:lang w:val="en-US"/>
        </w:rPr>
        <w:t xml:space="preserve"> Maalox) in clinical practice. Gastro protectors. General pharmacological characteristics of drugs that reproduce the mechanical protection of the mucous membrane and drugs that increase mucosal resistance to t</w:t>
      </w:r>
      <w:r w:rsidR="003A318B">
        <w:rPr>
          <w:rStyle w:val="longtext"/>
          <w:color w:val="333333"/>
          <w:lang w:val="en-US"/>
        </w:rPr>
        <w:t>he action of damaging factors (M</w:t>
      </w:r>
      <w:r w:rsidRPr="00496CEF">
        <w:rPr>
          <w:rStyle w:val="longtext"/>
          <w:color w:val="333333"/>
          <w:lang w:val="en-US"/>
        </w:rPr>
        <w:t xml:space="preserve">isoprostol). Drugs used in violation of the excretory function of the pancreas. Classification of stimulating the excretory function of the pancreas and used for replacement </w:t>
      </w:r>
      <w:r w:rsidRPr="00496CEF">
        <w:rPr>
          <w:rStyle w:val="longtext"/>
          <w:color w:val="333333"/>
          <w:lang w:val="en-US"/>
        </w:rPr>
        <w:lastRenderedPageBreak/>
        <w:t>therapy (</w:t>
      </w:r>
      <w:proofErr w:type="spellStart"/>
      <w:r w:rsidRPr="00496CEF">
        <w:rPr>
          <w:rStyle w:val="longtext"/>
          <w:color w:val="333333"/>
          <w:lang w:val="en-US"/>
        </w:rPr>
        <w:t>pancreatin</w:t>
      </w:r>
      <w:proofErr w:type="spellEnd"/>
      <w:r w:rsidRPr="00496CEF">
        <w:rPr>
          <w:rStyle w:val="longtext"/>
          <w:color w:val="333333"/>
          <w:lang w:val="en-US"/>
        </w:rPr>
        <w:t xml:space="preserve">, </w:t>
      </w:r>
      <w:proofErr w:type="spellStart"/>
      <w:r w:rsidRPr="00496CEF">
        <w:rPr>
          <w:rStyle w:val="longtext"/>
          <w:color w:val="333333"/>
          <w:lang w:val="en-US"/>
        </w:rPr>
        <w:t>panzinorm</w:t>
      </w:r>
      <w:proofErr w:type="spellEnd"/>
      <w:r w:rsidRPr="00496CEF">
        <w:rPr>
          <w:rStyle w:val="longtext"/>
          <w:color w:val="333333"/>
          <w:lang w:val="en-US"/>
        </w:rPr>
        <w:t xml:space="preserve"> forte, forte </w:t>
      </w:r>
      <w:proofErr w:type="spellStart"/>
      <w:r w:rsidRPr="00496CEF">
        <w:rPr>
          <w:rStyle w:val="longtext"/>
          <w:color w:val="333333"/>
          <w:lang w:val="en-US"/>
        </w:rPr>
        <w:t>mezim</w:t>
      </w:r>
      <w:proofErr w:type="spellEnd"/>
      <w:r w:rsidRPr="00496CEF">
        <w:rPr>
          <w:rStyle w:val="longtext"/>
          <w:color w:val="333333"/>
          <w:lang w:val="en-US"/>
        </w:rPr>
        <w:t>, Festal, Creon). Indications. Characteristics of drugs that inhibit the activity of the excretory pancreas (</w:t>
      </w:r>
      <w:proofErr w:type="spellStart"/>
      <w:r w:rsidRPr="00496CEF">
        <w:rPr>
          <w:rStyle w:val="longtext"/>
          <w:color w:val="333333"/>
          <w:lang w:val="en-US"/>
        </w:rPr>
        <w:t>kontrikal</w:t>
      </w:r>
      <w:proofErr w:type="spellEnd"/>
      <w:r w:rsidRPr="00496CEF">
        <w:rPr>
          <w:rStyle w:val="longtext"/>
          <w:color w:val="333333"/>
          <w:lang w:val="en-US"/>
        </w:rPr>
        <w:t xml:space="preserve">, acid </w:t>
      </w:r>
      <w:proofErr w:type="spellStart"/>
      <w:r w:rsidRPr="00496CEF">
        <w:rPr>
          <w:rStyle w:val="longtext"/>
          <w:color w:val="333333"/>
          <w:lang w:val="en-US"/>
        </w:rPr>
        <w:t>aminokapronovaya</w:t>
      </w:r>
      <w:proofErr w:type="spellEnd"/>
      <w:r w:rsidRPr="00496CEF">
        <w:rPr>
          <w:rStyle w:val="longtext"/>
          <w:color w:val="333333"/>
          <w:lang w:val="en-US"/>
        </w:rPr>
        <w:t>). Indications</w:t>
      </w:r>
      <w:r w:rsidR="003A318B">
        <w:rPr>
          <w:rStyle w:val="longtext"/>
          <w:color w:val="333333"/>
          <w:lang w:val="en-US"/>
        </w:rPr>
        <w:t xml:space="preserve">. </w:t>
      </w:r>
      <w:r w:rsidRPr="00496CEF">
        <w:rPr>
          <w:rStyle w:val="longtext"/>
          <w:color w:val="333333"/>
          <w:lang w:val="en-US"/>
        </w:rPr>
        <w:t xml:space="preserve">General characteristics of stimulating the formation of bile. The mechanism of action of </w:t>
      </w:r>
      <w:proofErr w:type="spellStart"/>
      <w:r w:rsidRPr="00496CEF">
        <w:rPr>
          <w:rStyle w:val="longtext"/>
          <w:color w:val="333333"/>
          <w:lang w:val="en-US"/>
        </w:rPr>
        <w:t>choleretic</w:t>
      </w:r>
      <w:proofErr w:type="spellEnd"/>
      <w:r w:rsidRPr="00496CEF">
        <w:rPr>
          <w:rStyle w:val="longtext"/>
          <w:color w:val="333333"/>
          <w:lang w:val="en-US"/>
        </w:rPr>
        <w:t xml:space="preserve"> containing bile and natural bile acids ("</w:t>
      </w:r>
      <w:proofErr w:type="spellStart"/>
      <w:r w:rsidRPr="00496CEF">
        <w:rPr>
          <w:rStyle w:val="longtext"/>
          <w:color w:val="333333"/>
          <w:lang w:val="en-US"/>
        </w:rPr>
        <w:t>Alohol</w:t>
      </w:r>
      <w:proofErr w:type="spellEnd"/>
      <w:r w:rsidRPr="00496CEF">
        <w:rPr>
          <w:rStyle w:val="longtext"/>
          <w:color w:val="333333"/>
          <w:lang w:val="en-US"/>
        </w:rPr>
        <w:t xml:space="preserve">" </w:t>
      </w:r>
      <w:proofErr w:type="spellStart"/>
      <w:r w:rsidRPr="00496CEF">
        <w:rPr>
          <w:rStyle w:val="longtext"/>
          <w:color w:val="333333"/>
          <w:lang w:val="en-US"/>
        </w:rPr>
        <w:t>holenzim</w:t>
      </w:r>
      <w:proofErr w:type="spellEnd"/>
      <w:r w:rsidRPr="00496CEF">
        <w:rPr>
          <w:rStyle w:val="longtext"/>
          <w:color w:val="333333"/>
          <w:lang w:val="en-US"/>
        </w:rPr>
        <w:t xml:space="preserve">, </w:t>
      </w:r>
      <w:proofErr w:type="spellStart"/>
      <w:r w:rsidRPr="00496CEF">
        <w:rPr>
          <w:rStyle w:val="longtext"/>
          <w:color w:val="333333"/>
          <w:lang w:val="en-US"/>
        </w:rPr>
        <w:t>henodezoksiholevoy</w:t>
      </w:r>
      <w:proofErr w:type="spellEnd"/>
      <w:r w:rsidRPr="00496CEF">
        <w:rPr>
          <w:rStyle w:val="longtext"/>
          <w:color w:val="333333"/>
          <w:lang w:val="en-US"/>
        </w:rPr>
        <w:t xml:space="preserve"> acid), vegetable (immortelle flower, corn stigmas, hips, </w:t>
      </w:r>
      <w:proofErr w:type="spellStart"/>
      <w:r w:rsidRPr="00496CEF">
        <w:rPr>
          <w:rStyle w:val="longtext"/>
          <w:color w:val="333333"/>
          <w:lang w:val="en-US"/>
        </w:rPr>
        <w:t>holosas</w:t>
      </w:r>
      <w:proofErr w:type="spellEnd"/>
      <w:r w:rsidRPr="00496CEF">
        <w:rPr>
          <w:rStyle w:val="longtext"/>
          <w:color w:val="333333"/>
          <w:lang w:val="en-US"/>
        </w:rPr>
        <w:t xml:space="preserve">). Pharmacological characterization tools that increase the outflow of bile - </w:t>
      </w:r>
      <w:proofErr w:type="spellStart"/>
      <w:r w:rsidRPr="00496CEF">
        <w:rPr>
          <w:rStyle w:val="longtext"/>
          <w:color w:val="333333"/>
          <w:lang w:val="en-US"/>
        </w:rPr>
        <w:t>holekinetiki</w:t>
      </w:r>
      <w:proofErr w:type="spellEnd"/>
      <w:r w:rsidRPr="00496CEF">
        <w:rPr>
          <w:rStyle w:val="longtext"/>
          <w:color w:val="333333"/>
          <w:lang w:val="en-US"/>
        </w:rPr>
        <w:t xml:space="preserve"> (cholecystokinin, magnesium sulfate, M-</w:t>
      </w:r>
      <w:proofErr w:type="spellStart"/>
      <w:r w:rsidRPr="00496CEF">
        <w:rPr>
          <w:rStyle w:val="longtext"/>
          <w:color w:val="333333"/>
          <w:lang w:val="en-US"/>
        </w:rPr>
        <w:t>holinoblo</w:t>
      </w:r>
      <w:r w:rsidR="003A318B">
        <w:rPr>
          <w:rStyle w:val="longtext"/>
          <w:color w:val="333333"/>
          <w:lang w:val="en-US"/>
        </w:rPr>
        <w:t>c</w:t>
      </w:r>
      <w:r w:rsidRPr="00496CEF">
        <w:rPr>
          <w:rStyle w:val="longtext"/>
          <w:color w:val="333333"/>
          <w:lang w:val="en-US"/>
        </w:rPr>
        <w:t>k</w:t>
      </w:r>
      <w:r w:rsidR="003A318B">
        <w:rPr>
          <w:rStyle w:val="longtext"/>
          <w:color w:val="333333"/>
          <w:lang w:val="en-US"/>
        </w:rPr>
        <w:t>ers</w:t>
      </w:r>
      <w:proofErr w:type="spellEnd"/>
      <w:r w:rsidRPr="00496CEF">
        <w:rPr>
          <w:rStyle w:val="longtext"/>
          <w:color w:val="333333"/>
          <w:lang w:val="en-US"/>
        </w:rPr>
        <w:t xml:space="preserve">, antispasmodics </w:t>
      </w:r>
      <w:proofErr w:type="spellStart"/>
      <w:r w:rsidRPr="00496CEF">
        <w:rPr>
          <w:rStyle w:val="longtext"/>
          <w:color w:val="333333"/>
          <w:lang w:val="en-US"/>
        </w:rPr>
        <w:t>myotropic</w:t>
      </w:r>
      <w:proofErr w:type="spellEnd"/>
      <w:r w:rsidRPr="00496CEF">
        <w:rPr>
          <w:rStyle w:val="longtext"/>
          <w:color w:val="333333"/>
          <w:lang w:val="en-US"/>
        </w:rPr>
        <w:t xml:space="preserve"> action)</w:t>
      </w:r>
      <w:r w:rsidR="003A318B">
        <w:rPr>
          <w:rStyle w:val="longtext"/>
          <w:color w:val="333333"/>
          <w:lang w:val="en-US"/>
        </w:rPr>
        <w:t xml:space="preserve">. Indications. </w:t>
      </w:r>
      <w:proofErr w:type="spellStart"/>
      <w:r w:rsidR="003A318B">
        <w:rPr>
          <w:rStyle w:val="longtext"/>
          <w:color w:val="333333"/>
          <w:lang w:val="en-US"/>
        </w:rPr>
        <w:t>Hepatoprotectors</w:t>
      </w:r>
      <w:proofErr w:type="spellEnd"/>
      <w:r w:rsidRPr="00496CEF">
        <w:rPr>
          <w:rStyle w:val="longtext"/>
          <w:color w:val="333333"/>
          <w:lang w:val="en-US"/>
        </w:rPr>
        <w:t>. The mechanism of action of stimulating the liver function (</w:t>
      </w:r>
      <w:proofErr w:type="spellStart"/>
      <w:r w:rsidRPr="00496CEF">
        <w:rPr>
          <w:rStyle w:val="longtext"/>
          <w:color w:val="333333"/>
          <w:lang w:val="en-US"/>
        </w:rPr>
        <w:t>legalon</w:t>
      </w:r>
      <w:proofErr w:type="spellEnd"/>
      <w:r w:rsidRPr="00496CEF">
        <w:rPr>
          <w:rStyle w:val="longtext"/>
          <w:color w:val="333333"/>
          <w:lang w:val="en-US"/>
        </w:rPr>
        <w:t xml:space="preserve">, </w:t>
      </w:r>
      <w:proofErr w:type="spellStart"/>
      <w:r w:rsidRPr="00496CEF">
        <w:rPr>
          <w:rStyle w:val="longtext"/>
          <w:color w:val="333333"/>
          <w:lang w:val="en-US"/>
        </w:rPr>
        <w:t>darsyl</w:t>
      </w:r>
      <w:proofErr w:type="spellEnd"/>
      <w:r w:rsidRPr="00496CEF">
        <w:rPr>
          <w:rStyle w:val="longtext"/>
          <w:color w:val="333333"/>
          <w:lang w:val="en-US"/>
        </w:rPr>
        <w:t xml:space="preserve">, </w:t>
      </w:r>
      <w:proofErr w:type="spellStart"/>
      <w:r w:rsidRPr="00496CEF">
        <w:rPr>
          <w:rStyle w:val="longtext"/>
          <w:color w:val="333333"/>
          <w:lang w:val="en-US"/>
        </w:rPr>
        <w:t>Essenciale</w:t>
      </w:r>
      <w:proofErr w:type="spellEnd"/>
      <w:r w:rsidRPr="00496CEF">
        <w:rPr>
          <w:rStyle w:val="longtext"/>
          <w:color w:val="333333"/>
          <w:lang w:val="en-US"/>
        </w:rPr>
        <w:t xml:space="preserve">, </w:t>
      </w:r>
      <w:proofErr w:type="spellStart"/>
      <w:r w:rsidRPr="00496CEF">
        <w:rPr>
          <w:rStyle w:val="longtext"/>
          <w:color w:val="333333"/>
          <w:lang w:val="en-US"/>
        </w:rPr>
        <w:t>Gepabene</w:t>
      </w:r>
      <w:proofErr w:type="spellEnd"/>
      <w:r w:rsidRPr="00496CEF">
        <w:rPr>
          <w:rStyle w:val="longtext"/>
          <w:color w:val="333333"/>
          <w:lang w:val="en-US"/>
        </w:rPr>
        <w:t xml:space="preserve">, </w:t>
      </w:r>
      <w:proofErr w:type="spellStart"/>
      <w:r w:rsidRPr="00496CEF">
        <w:rPr>
          <w:rStyle w:val="longtext"/>
          <w:color w:val="333333"/>
          <w:lang w:val="en-US"/>
        </w:rPr>
        <w:t>Thiotriazolin</w:t>
      </w:r>
      <w:proofErr w:type="spellEnd"/>
      <w:r w:rsidRPr="00496CEF">
        <w:rPr>
          <w:rStyle w:val="longtext"/>
          <w:color w:val="333333"/>
          <w:lang w:val="en-US"/>
        </w:rPr>
        <w:t xml:space="preserve">, vitamins). Indications. Drugs affecting intestinal motility. Tools that eliminate intestinal </w:t>
      </w:r>
      <w:proofErr w:type="spellStart"/>
      <w:r w:rsidRPr="00496CEF">
        <w:rPr>
          <w:rStyle w:val="longtext"/>
          <w:color w:val="333333"/>
          <w:lang w:val="en-US"/>
        </w:rPr>
        <w:t>atony</w:t>
      </w:r>
      <w:proofErr w:type="spellEnd"/>
      <w:r w:rsidRPr="00496CEF">
        <w:rPr>
          <w:rStyle w:val="longtext"/>
          <w:color w:val="333333"/>
          <w:lang w:val="en-US"/>
        </w:rPr>
        <w:t>. M-</w:t>
      </w:r>
      <w:proofErr w:type="spellStart"/>
      <w:r w:rsidRPr="00496CEF">
        <w:rPr>
          <w:rStyle w:val="longtext"/>
          <w:color w:val="333333"/>
          <w:lang w:val="en-US"/>
        </w:rPr>
        <w:t>cholinomimetics</w:t>
      </w:r>
      <w:proofErr w:type="spellEnd"/>
      <w:r w:rsidRPr="00496CEF">
        <w:rPr>
          <w:rStyle w:val="longtext"/>
          <w:color w:val="333333"/>
          <w:lang w:val="en-US"/>
        </w:rPr>
        <w:t xml:space="preserve"> and anticholinergic </w:t>
      </w:r>
      <w:proofErr w:type="spellStart"/>
      <w:r w:rsidR="003A318B">
        <w:rPr>
          <w:rStyle w:val="longtext"/>
          <w:color w:val="333333"/>
          <w:lang w:val="en-US"/>
        </w:rPr>
        <w:t>drugs</w:t>
      </w:r>
      <w:r w:rsidRPr="00496CEF">
        <w:rPr>
          <w:rStyle w:val="longtext"/>
          <w:color w:val="333333"/>
          <w:lang w:val="en-US"/>
        </w:rPr>
        <w:t>in</w:t>
      </w:r>
      <w:proofErr w:type="spellEnd"/>
      <w:r w:rsidRPr="00496CEF">
        <w:rPr>
          <w:rStyle w:val="longtext"/>
          <w:color w:val="333333"/>
          <w:lang w:val="en-US"/>
        </w:rPr>
        <w:t xml:space="preserve"> treating intestinal </w:t>
      </w:r>
      <w:proofErr w:type="spellStart"/>
      <w:r w:rsidRPr="00496CEF">
        <w:rPr>
          <w:rStyle w:val="longtext"/>
          <w:color w:val="333333"/>
          <w:lang w:val="en-US"/>
        </w:rPr>
        <w:t>atony</w:t>
      </w:r>
      <w:proofErr w:type="spellEnd"/>
      <w:r w:rsidRPr="00496CEF">
        <w:rPr>
          <w:rStyle w:val="longtext"/>
          <w:color w:val="333333"/>
          <w:lang w:val="en-US"/>
        </w:rPr>
        <w:t xml:space="preserve">. Laxatives. Classification of laxatives for localized action and origin. Pharmacokinetics, pharmacodynamics, indications for use of saline laxatives (magnesium sulfate). Application of acute poisoning. Pharmacological characterization of laxatives containing </w:t>
      </w:r>
      <w:proofErr w:type="spellStart"/>
      <w:r w:rsidRPr="00496CEF">
        <w:rPr>
          <w:rStyle w:val="longtext"/>
          <w:color w:val="333333"/>
          <w:lang w:val="en-US"/>
        </w:rPr>
        <w:t>antrahlikozyd</w:t>
      </w:r>
      <w:r w:rsidR="003A318B">
        <w:rPr>
          <w:rStyle w:val="longtext"/>
          <w:color w:val="333333"/>
          <w:lang w:val="en-US"/>
        </w:rPr>
        <w:t>s</w:t>
      </w:r>
      <w:proofErr w:type="spellEnd"/>
      <w:r w:rsidRPr="00496CEF">
        <w:rPr>
          <w:rStyle w:val="longtext"/>
          <w:color w:val="333333"/>
          <w:lang w:val="en-US"/>
        </w:rPr>
        <w:t xml:space="preserve"> (drugs buckthorn, </w:t>
      </w:r>
      <w:proofErr w:type="spellStart"/>
      <w:r w:rsidRPr="00496CEF">
        <w:rPr>
          <w:rStyle w:val="longtext"/>
          <w:color w:val="333333"/>
          <w:lang w:val="en-US"/>
        </w:rPr>
        <w:t>senna</w:t>
      </w:r>
      <w:proofErr w:type="spellEnd"/>
      <w:r w:rsidRPr="00496CEF">
        <w:rPr>
          <w:rStyle w:val="longtext"/>
          <w:color w:val="333333"/>
          <w:lang w:val="en-US"/>
        </w:rPr>
        <w:t xml:space="preserve">). Indications. Pharmacology of castor oil. Indications and contraindications for use. Synthetic laxatives </w:t>
      </w:r>
      <w:proofErr w:type="spellStart"/>
      <w:r w:rsidRPr="00496CEF">
        <w:rPr>
          <w:rStyle w:val="longtext"/>
          <w:color w:val="333333"/>
          <w:lang w:val="en-US"/>
        </w:rPr>
        <w:t>zasobyl</w:t>
      </w:r>
      <w:proofErr w:type="spellEnd"/>
      <w:r w:rsidRPr="00496CEF">
        <w:rPr>
          <w:rStyle w:val="longtext"/>
          <w:color w:val="333333"/>
          <w:lang w:val="en-US"/>
        </w:rPr>
        <w:t xml:space="preserve"> (</w:t>
      </w:r>
      <w:proofErr w:type="spellStart"/>
      <w:r w:rsidRPr="00496CEF">
        <w:rPr>
          <w:rStyle w:val="longtext"/>
          <w:color w:val="333333"/>
          <w:lang w:val="en-US"/>
        </w:rPr>
        <w:t>hutalaks</w:t>
      </w:r>
      <w:proofErr w:type="spellEnd"/>
      <w:r w:rsidRPr="00496CEF">
        <w:rPr>
          <w:rStyle w:val="longtext"/>
          <w:color w:val="333333"/>
          <w:lang w:val="en-US"/>
        </w:rPr>
        <w:t xml:space="preserve">, </w:t>
      </w:r>
      <w:proofErr w:type="spellStart"/>
      <w:r w:rsidRPr="00496CEF">
        <w:rPr>
          <w:rStyle w:val="longtext"/>
          <w:color w:val="333333"/>
          <w:lang w:val="en-US"/>
        </w:rPr>
        <w:t>Duphalac</w:t>
      </w:r>
      <w:proofErr w:type="spellEnd"/>
      <w:r w:rsidRPr="00496CEF">
        <w:rPr>
          <w:rStyle w:val="longtext"/>
          <w:color w:val="333333"/>
          <w:lang w:val="en-US"/>
        </w:rPr>
        <w:t xml:space="preserve">, </w:t>
      </w:r>
      <w:proofErr w:type="spellStart"/>
      <w:r w:rsidRPr="00496CEF">
        <w:rPr>
          <w:rStyle w:val="longtext"/>
          <w:color w:val="333333"/>
          <w:lang w:val="en-US"/>
        </w:rPr>
        <w:t>bisacodyl</w:t>
      </w:r>
      <w:proofErr w:type="spellEnd"/>
      <w:r w:rsidRPr="00496CEF">
        <w:rPr>
          <w:rStyle w:val="longtext"/>
          <w:color w:val="333333"/>
          <w:lang w:val="en-US"/>
        </w:rPr>
        <w:t>). Mechanism of action. Indications. Combination of drugs with laxative effect (</w:t>
      </w:r>
      <w:proofErr w:type="spellStart"/>
      <w:r w:rsidRPr="00496CEF">
        <w:rPr>
          <w:rStyle w:val="longtext"/>
          <w:color w:val="333333"/>
          <w:lang w:val="en-US"/>
        </w:rPr>
        <w:t>kafiol</w:t>
      </w:r>
      <w:proofErr w:type="spellEnd"/>
      <w:r w:rsidRPr="00496CEF">
        <w:rPr>
          <w:rStyle w:val="longtext"/>
          <w:color w:val="333333"/>
          <w:lang w:val="en-US"/>
        </w:rPr>
        <w:t xml:space="preserve">, </w:t>
      </w:r>
      <w:proofErr w:type="spellStart"/>
      <w:r w:rsidRPr="00496CEF">
        <w:rPr>
          <w:rStyle w:val="longtext"/>
          <w:color w:val="333333"/>
          <w:lang w:val="en-US"/>
        </w:rPr>
        <w:t>rehulaks</w:t>
      </w:r>
      <w:proofErr w:type="spellEnd"/>
      <w:r w:rsidRPr="00496CEF">
        <w:rPr>
          <w:rStyle w:val="longtext"/>
          <w:color w:val="333333"/>
          <w:lang w:val="en-US"/>
        </w:rPr>
        <w:t xml:space="preserve">). Drugs that inhibit intestinal motor function. Pharmacology means eliminating intestinal spasm. </w:t>
      </w:r>
      <w:r w:rsidRPr="00360922">
        <w:rPr>
          <w:rStyle w:val="longtext"/>
          <w:color w:val="333333"/>
          <w:lang w:val="en-US"/>
        </w:rPr>
        <w:t xml:space="preserve">Pharmacology of </w:t>
      </w:r>
      <w:proofErr w:type="spellStart"/>
      <w:r w:rsidRPr="00360922">
        <w:rPr>
          <w:rStyle w:val="longtext"/>
          <w:color w:val="333333"/>
          <w:lang w:val="en-US"/>
        </w:rPr>
        <w:t>loperamide</w:t>
      </w:r>
      <w:proofErr w:type="spellEnd"/>
      <w:r w:rsidRPr="00360922">
        <w:rPr>
          <w:rStyle w:val="longtext"/>
          <w:color w:val="333333"/>
          <w:lang w:val="en-US"/>
        </w:rPr>
        <w:t xml:space="preserve"> hydrochloride (Imodium). Indications. Side effects. </w:t>
      </w:r>
    </w:p>
    <w:p w:rsidR="00A840E0" w:rsidRDefault="00A840E0" w:rsidP="00A80478">
      <w:pPr>
        <w:ind w:firstLine="567"/>
        <w:jc w:val="both"/>
        <w:rPr>
          <w:b/>
          <w:lang w:val="en-US"/>
        </w:rPr>
      </w:pPr>
    </w:p>
    <w:p w:rsidR="00C11BFF" w:rsidRDefault="00C11BFF" w:rsidP="00C11BFF">
      <w:pPr>
        <w:ind w:firstLine="567"/>
        <w:jc w:val="both"/>
        <w:rPr>
          <w:b/>
          <w:noProof/>
          <w:lang w:val="en-US"/>
        </w:rPr>
      </w:pPr>
      <w:r w:rsidRPr="00C11BFF">
        <w:rPr>
          <w:b/>
          <w:lang w:val="en-US"/>
        </w:rPr>
        <w:t>Section 5: Pharmacology of drugs affecting metabolism, inflammation, immune process</w:t>
      </w:r>
      <w:r w:rsidRPr="00C11BFF">
        <w:rPr>
          <w:b/>
          <w:noProof/>
          <w:lang w:val="en-US"/>
        </w:rPr>
        <w:t>.</w:t>
      </w:r>
    </w:p>
    <w:p w:rsidR="006846DF" w:rsidRPr="00496CEF" w:rsidRDefault="006846DF" w:rsidP="006846DF">
      <w:pPr>
        <w:rPr>
          <w:i/>
          <w:lang w:val="en-US"/>
        </w:rPr>
      </w:pPr>
      <w:r w:rsidRPr="00496CEF">
        <w:rPr>
          <w:i/>
          <w:lang w:val="en-US"/>
        </w:rPr>
        <w:t>Specific goals:</w:t>
      </w:r>
    </w:p>
    <w:p w:rsidR="006846DF" w:rsidRPr="00496CEF" w:rsidRDefault="006846DF" w:rsidP="006846DF">
      <w:pPr>
        <w:pStyle w:val="a4"/>
        <w:numPr>
          <w:ilvl w:val="0"/>
          <w:numId w:val="18"/>
        </w:numPr>
        <w:ind w:left="993" w:hanging="426"/>
        <w:jc w:val="both"/>
        <w:rPr>
          <w:rStyle w:val="longtext"/>
          <w:b/>
          <w:i/>
          <w:lang w:val="en-US"/>
        </w:rPr>
      </w:pPr>
      <w:proofErr w:type="gramStart"/>
      <w:r>
        <w:rPr>
          <w:rStyle w:val="longtext"/>
          <w:i/>
          <w:color w:val="333333"/>
          <w:lang w:val="en-US"/>
        </w:rPr>
        <w:t>to</w:t>
      </w:r>
      <w:proofErr w:type="gramEnd"/>
      <w:r>
        <w:rPr>
          <w:rStyle w:val="longtext"/>
          <w:i/>
          <w:color w:val="333333"/>
          <w:lang w:val="en-US"/>
        </w:rPr>
        <w:t xml:space="preserve"> generalize</w:t>
      </w:r>
      <w:r w:rsidRPr="00496CEF">
        <w:rPr>
          <w:rStyle w:val="longtext"/>
          <w:i/>
          <w:color w:val="333333"/>
          <w:lang w:val="en-US"/>
        </w:rPr>
        <w:t xml:space="preserve"> and analyze the pharmacological </w:t>
      </w:r>
      <w:r>
        <w:rPr>
          <w:rStyle w:val="longtext"/>
          <w:i/>
          <w:color w:val="333333"/>
          <w:lang w:val="en-US"/>
        </w:rPr>
        <w:t xml:space="preserve">characteristics </w:t>
      </w:r>
      <w:r w:rsidRPr="00496CEF">
        <w:rPr>
          <w:rStyle w:val="longtext"/>
          <w:i/>
          <w:color w:val="333333"/>
          <w:lang w:val="en-US"/>
        </w:rPr>
        <w:t>of</w:t>
      </w:r>
      <w:r>
        <w:rPr>
          <w:rStyle w:val="longtext"/>
          <w:i/>
          <w:color w:val="333333"/>
          <w:lang w:val="en-US"/>
        </w:rPr>
        <w:t xml:space="preserve"> drugs that affect metabolism, inflammation, and immune process</w:t>
      </w:r>
      <w:r w:rsidRPr="00496CEF">
        <w:rPr>
          <w:rStyle w:val="longtext"/>
          <w:i/>
          <w:color w:val="333333"/>
          <w:lang w:val="en-US"/>
        </w:rPr>
        <w:t xml:space="preserve">. </w:t>
      </w:r>
    </w:p>
    <w:p w:rsidR="006846DF" w:rsidRPr="00496CEF" w:rsidRDefault="006846DF" w:rsidP="006846DF">
      <w:pPr>
        <w:pStyle w:val="a4"/>
        <w:numPr>
          <w:ilvl w:val="0"/>
          <w:numId w:val="18"/>
        </w:numPr>
        <w:ind w:left="993" w:hanging="426"/>
        <w:jc w:val="both"/>
        <w:rPr>
          <w:rStyle w:val="longtext"/>
          <w:b/>
          <w:i/>
          <w:lang w:val="en-US"/>
        </w:rPr>
      </w:pPr>
      <w:proofErr w:type="gramStart"/>
      <w:r w:rsidRPr="00496CEF">
        <w:rPr>
          <w:rStyle w:val="longtext"/>
          <w:i/>
          <w:color w:val="333333"/>
          <w:lang w:val="en-US"/>
        </w:rPr>
        <w:t>analyze</w:t>
      </w:r>
      <w:proofErr w:type="gramEnd"/>
      <w:r w:rsidRPr="00496CEF">
        <w:rPr>
          <w:rStyle w:val="longtext"/>
          <w:i/>
          <w:color w:val="333333"/>
          <w:lang w:val="en-US"/>
        </w:rPr>
        <w:t xml:space="preserve"> the classification of drugs </w:t>
      </w:r>
      <w:r>
        <w:rPr>
          <w:rStyle w:val="longtext"/>
          <w:i/>
          <w:color w:val="333333"/>
          <w:lang w:val="en-US"/>
        </w:rPr>
        <w:t>that affect metabolism, inflammation, and immune process</w:t>
      </w:r>
      <w:r w:rsidRPr="00496CEF">
        <w:rPr>
          <w:rStyle w:val="longtext"/>
          <w:i/>
          <w:color w:val="333333"/>
          <w:lang w:val="en-US"/>
        </w:rPr>
        <w:t>.</w:t>
      </w:r>
    </w:p>
    <w:p w:rsidR="006846DF" w:rsidRPr="000D1F88" w:rsidRDefault="006846DF" w:rsidP="006846DF">
      <w:pPr>
        <w:pStyle w:val="a4"/>
        <w:numPr>
          <w:ilvl w:val="0"/>
          <w:numId w:val="18"/>
        </w:numPr>
        <w:ind w:left="993" w:hanging="426"/>
        <w:jc w:val="both"/>
        <w:rPr>
          <w:rStyle w:val="longtext"/>
          <w:b/>
          <w:i/>
          <w:lang w:val="en-US"/>
        </w:rPr>
      </w:pPr>
      <w:proofErr w:type="gramStart"/>
      <w:r w:rsidRPr="00496CEF">
        <w:rPr>
          <w:rStyle w:val="longtext"/>
          <w:i/>
          <w:color w:val="333333"/>
          <w:lang w:val="en-US"/>
        </w:rPr>
        <w:t>explain</w:t>
      </w:r>
      <w:proofErr w:type="gramEnd"/>
      <w:r w:rsidRPr="00496CEF">
        <w:rPr>
          <w:rStyle w:val="longtext"/>
          <w:i/>
          <w:color w:val="333333"/>
          <w:lang w:val="en-US"/>
        </w:rPr>
        <w:t xml:space="preserve"> the </w:t>
      </w:r>
      <w:r>
        <w:rPr>
          <w:rStyle w:val="longtext"/>
          <w:i/>
          <w:color w:val="333333"/>
          <w:lang w:val="en-US"/>
        </w:rPr>
        <w:t xml:space="preserve">pharmacological </w:t>
      </w:r>
      <w:r w:rsidR="001A238C">
        <w:rPr>
          <w:rStyle w:val="longtext"/>
          <w:i/>
          <w:color w:val="333333"/>
          <w:lang w:val="en-US"/>
        </w:rPr>
        <w:t>effects od drugs</w:t>
      </w:r>
      <w:r w:rsidR="001A238C" w:rsidRPr="001A238C">
        <w:rPr>
          <w:rStyle w:val="30"/>
          <w:i/>
          <w:color w:val="333333"/>
          <w:lang w:val="en-US"/>
        </w:rPr>
        <w:t xml:space="preserve"> </w:t>
      </w:r>
      <w:r w:rsidR="001A238C">
        <w:rPr>
          <w:rStyle w:val="longtext"/>
          <w:i/>
          <w:color w:val="333333"/>
          <w:lang w:val="en-US"/>
        </w:rPr>
        <w:t>that affect metabolism, inflammation, and immune process</w:t>
      </w:r>
      <w:r>
        <w:rPr>
          <w:rStyle w:val="longtext"/>
          <w:i/>
          <w:color w:val="333333"/>
          <w:lang w:val="en-US"/>
        </w:rPr>
        <w:t>.</w:t>
      </w:r>
    </w:p>
    <w:p w:rsidR="006846DF" w:rsidRPr="00496CEF" w:rsidRDefault="001A238C" w:rsidP="001A238C">
      <w:pPr>
        <w:pStyle w:val="a4"/>
        <w:numPr>
          <w:ilvl w:val="0"/>
          <w:numId w:val="18"/>
        </w:numPr>
        <w:ind w:left="993" w:hanging="426"/>
        <w:jc w:val="both"/>
        <w:rPr>
          <w:rStyle w:val="longtext"/>
          <w:b/>
          <w:i/>
          <w:lang w:val="en-US"/>
        </w:rPr>
      </w:pPr>
      <w:proofErr w:type="gramStart"/>
      <w:r>
        <w:rPr>
          <w:rStyle w:val="longtext"/>
          <w:i/>
          <w:color w:val="333333"/>
          <w:lang w:val="en-US"/>
        </w:rPr>
        <w:t>to</w:t>
      </w:r>
      <w:proofErr w:type="gramEnd"/>
      <w:r>
        <w:rPr>
          <w:rStyle w:val="longtext"/>
          <w:i/>
          <w:color w:val="333333"/>
          <w:lang w:val="en-US"/>
        </w:rPr>
        <w:t xml:space="preserve"> create an</w:t>
      </w:r>
      <w:r w:rsidR="006846DF" w:rsidRPr="00496CEF">
        <w:rPr>
          <w:rStyle w:val="longtext"/>
          <w:i/>
          <w:color w:val="333333"/>
          <w:lang w:val="en-US"/>
        </w:rPr>
        <w:t xml:space="preserve"> algorithm </w:t>
      </w:r>
      <w:r w:rsidR="006846DF">
        <w:rPr>
          <w:rStyle w:val="longtext"/>
          <w:i/>
          <w:color w:val="333333"/>
          <w:lang w:val="en-US"/>
        </w:rPr>
        <w:t>f</w:t>
      </w:r>
      <w:r>
        <w:rPr>
          <w:rStyle w:val="longtext"/>
          <w:i/>
          <w:color w:val="333333"/>
          <w:lang w:val="en-US"/>
        </w:rPr>
        <w:t>or</w:t>
      </w:r>
      <w:r w:rsidR="006846DF">
        <w:rPr>
          <w:rStyle w:val="longtext"/>
          <w:i/>
          <w:color w:val="333333"/>
          <w:lang w:val="en-US"/>
        </w:rPr>
        <w:t xml:space="preserve"> assistance </w:t>
      </w:r>
      <w:r>
        <w:rPr>
          <w:rStyle w:val="longtext"/>
          <w:i/>
          <w:color w:val="333333"/>
          <w:lang w:val="en-US"/>
        </w:rPr>
        <w:t xml:space="preserve">to patients in urgent conditions (hypoglycemic and hyperglycemic coma, anaphylactic shock, </w:t>
      </w:r>
      <w:proofErr w:type="spellStart"/>
      <w:r>
        <w:rPr>
          <w:rStyle w:val="longtext"/>
          <w:i/>
          <w:color w:val="333333"/>
          <w:lang w:val="en-US"/>
        </w:rPr>
        <w:t>spasmophilia</w:t>
      </w:r>
      <w:proofErr w:type="spellEnd"/>
      <w:r>
        <w:rPr>
          <w:rStyle w:val="longtext"/>
          <w:i/>
          <w:color w:val="333333"/>
          <w:lang w:val="en-US"/>
        </w:rPr>
        <w:t>)</w:t>
      </w:r>
      <w:r>
        <w:rPr>
          <w:rStyle w:val="longtext"/>
          <w:b/>
          <w:i/>
          <w:lang w:val="en-US"/>
        </w:rPr>
        <w:t>.</w:t>
      </w:r>
    </w:p>
    <w:p w:rsidR="00692558" w:rsidRPr="00B23EB0" w:rsidRDefault="00B23EB0" w:rsidP="006846DF">
      <w:pPr>
        <w:pStyle w:val="a4"/>
        <w:numPr>
          <w:ilvl w:val="0"/>
          <w:numId w:val="18"/>
        </w:numPr>
        <w:ind w:left="993" w:hanging="426"/>
        <w:jc w:val="both"/>
        <w:rPr>
          <w:rStyle w:val="longtext"/>
          <w:i/>
          <w:lang w:val="en-US"/>
        </w:rPr>
      </w:pPr>
      <w:proofErr w:type="gramStart"/>
      <w:r>
        <w:rPr>
          <w:rStyle w:val="longtext"/>
          <w:i/>
          <w:lang w:val="en-US"/>
        </w:rPr>
        <w:t>t</w:t>
      </w:r>
      <w:r w:rsidRPr="00B23EB0">
        <w:rPr>
          <w:rStyle w:val="longtext"/>
          <w:i/>
          <w:lang w:val="en-US"/>
        </w:rPr>
        <w:t>o</w:t>
      </w:r>
      <w:proofErr w:type="gramEnd"/>
      <w:r w:rsidRPr="00B23EB0">
        <w:rPr>
          <w:rStyle w:val="longtext"/>
          <w:i/>
          <w:lang w:val="en-US"/>
        </w:rPr>
        <w:t xml:space="preserve"> analyze </w:t>
      </w:r>
      <w:r>
        <w:rPr>
          <w:rStyle w:val="longtext"/>
          <w:i/>
          <w:lang w:val="en-US"/>
        </w:rPr>
        <w:t>the indication to administration</w:t>
      </w:r>
      <w:r w:rsidR="00C930E3">
        <w:rPr>
          <w:rStyle w:val="longtext"/>
          <w:i/>
          <w:lang w:val="en-US"/>
        </w:rPr>
        <w:t xml:space="preserve"> of vitamins and hormonal drugs in cases of substitutions or prophylactic therapy.</w:t>
      </w:r>
    </w:p>
    <w:p w:rsidR="006846DF" w:rsidRPr="00496CEF" w:rsidRDefault="006846DF" w:rsidP="006846DF">
      <w:pPr>
        <w:pStyle w:val="a4"/>
        <w:numPr>
          <w:ilvl w:val="0"/>
          <w:numId w:val="18"/>
        </w:numPr>
        <w:ind w:left="993" w:hanging="426"/>
        <w:jc w:val="both"/>
        <w:rPr>
          <w:rStyle w:val="longtext"/>
          <w:b/>
          <w:i/>
          <w:lang w:val="en-US"/>
        </w:rPr>
      </w:pPr>
      <w:proofErr w:type="gramStart"/>
      <w:r>
        <w:rPr>
          <w:rStyle w:val="longtext"/>
          <w:i/>
          <w:color w:val="333333"/>
          <w:lang w:val="en-US"/>
        </w:rPr>
        <w:t>writing</w:t>
      </w:r>
      <w:proofErr w:type="gramEnd"/>
      <w:r>
        <w:rPr>
          <w:rStyle w:val="longtext"/>
          <w:i/>
          <w:color w:val="333333"/>
          <w:lang w:val="en-US"/>
        </w:rPr>
        <w:t xml:space="preserve"> and </w:t>
      </w:r>
      <w:r w:rsidRPr="00496CEF">
        <w:rPr>
          <w:rStyle w:val="longtext"/>
          <w:i/>
          <w:color w:val="333333"/>
          <w:lang w:val="en-US"/>
        </w:rPr>
        <w:t>analyz</w:t>
      </w:r>
      <w:r>
        <w:rPr>
          <w:rStyle w:val="longtext"/>
          <w:i/>
          <w:color w:val="333333"/>
          <w:lang w:val="en-US"/>
        </w:rPr>
        <w:t>ing of</w:t>
      </w:r>
      <w:r w:rsidRPr="00496CEF">
        <w:rPr>
          <w:rStyle w:val="longtext"/>
          <w:i/>
          <w:color w:val="333333"/>
          <w:lang w:val="en-US"/>
        </w:rPr>
        <w:t xml:space="preserve"> prescription</w:t>
      </w:r>
      <w:r>
        <w:rPr>
          <w:rStyle w:val="longtext"/>
          <w:i/>
          <w:color w:val="333333"/>
          <w:lang w:val="en-US"/>
        </w:rPr>
        <w:t xml:space="preserve"> order</w:t>
      </w:r>
      <w:r w:rsidRPr="00496CEF">
        <w:rPr>
          <w:rStyle w:val="longtext"/>
          <w:i/>
          <w:color w:val="333333"/>
          <w:lang w:val="en-US"/>
        </w:rPr>
        <w:t xml:space="preserve">s for </w:t>
      </w:r>
      <w:r>
        <w:rPr>
          <w:rStyle w:val="longtext"/>
          <w:i/>
          <w:color w:val="333333"/>
          <w:lang w:val="en-US"/>
        </w:rPr>
        <w:t xml:space="preserve">drugs </w:t>
      </w:r>
      <w:r w:rsidR="00692558">
        <w:rPr>
          <w:rStyle w:val="longtext"/>
          <w:i/>
          <w:color w:val="333333"/>
          <w:lang w:val="en-US"/>
        </w:rPr>
        <w:t>that affect metabolism, inflammation, and immune process</w:t>
      </w:r>
      <w:r w:rsidRPr="00496CEF">
        <w:rPr>
          <w:rStyle w:val="longtext"/>
          <w:i/>
          <w:color w:val="333333"/>
          <w:lang w:val="en-US"/>
        </w:rPr>
        <w:t>.</w:t>
      </w:r>
    </w:p>
    <w:p w:rsidR="00691410" w:rsidRPr="00360922" w:rsidRDefault="00691410" w:rsidP="00A80478">
      <w:pPr>
        <w:ind w:firstLine="567"/>
        <w:jc w:val="both"/>
        <w:rPr>
          <w:b/>
          <w:lang w:val="en-US"/>
        </w:rPr>
      </w:pPr>
      <w:r w:rsidRPr="00360922">
        <w:rPr>
          <w:b/>
          <w:lang w:val="en-US"/>
        </w:rPr>
        <w:t xml:space="preserve">Topic 25. Drugs acting on </w:t>
      </w:r>
      <w:proofErr w:type="spellStart"/>
      <w:r w:rsidRPr="00360922">
        <w:rPr>
          <w:b/>
          <w:lang w:val="en-US"/>
        </w:rPr>
        <w:t>erythropoesis</w:t>
      </w:r>
      <w:proofErr w:type="spellEnd"/>
      <w:r w:rsidRPr="00360922">
        <w:rPr>
          <w:b/>
          <w:lang w:val="en-US"/>
        </w:rPr>
        <w:t xml:space="preserve"> and </w:t>
      </w:r>
      <w:proofErr w:type="spellStart"/>
      <w:r w:rsidRPr="00360922">
        <w:rPr>
          <w:b/>
          <w:lang w:val="en-US"/>
        </w:rPr>
        <w:t>leucopoesis</w:t>
      </w:r>
      <w:proofErr w:type="spellEnd"/>
      <w:r w:rsidRPr="00360922">
        <w:rPr>
          <w:b/>
          <w:lang w:val="en-US"/>
        </w:rPr>
        <w:t>. Drugs acting on blood coagulation.</w:t>
      </w:r>
    </w:p>
    <w:p w:rsidR="005E4349" w:rsidRPr="00360922" w:rsidRDefault="00360922" w:rsidP="00A80478">
      <w:pPr>
        <w:ind w:firstLine="567"/>
        <w:jc w:val="both"/>
        <w:rPr>
          <w:b/>
          <w:lang w:val="en-US"/>
        </w:rPr>
      </w:pPr>
      <w:r w:rsidRPr="00360922">
        <w:rPr>
          <w:rStyle w:val="longtext"/>
          <w:color w:val="333333"/>
          <w:lang w:val="en-US"/>
        </w:rPr>
        <w:t xml:space="preserve">Drugs that affect the system </w:t>
      </w:r>
      <w:proofErr w:type="spellStart"/>
      <w:r w:rsidRPr="00360922">
        <w:rPr>
          <w:rStyle w:val="longtext"/>
          <w:lang w:val="en-US"/>
        </w:rPr>
        <w:t>haemopoiesis</w:t>
      </w:r>
      <w:proofErr w:type="spellEnd"/>
      <w:r w:rsidRPr="00360922">
        <w:rPr>
          <w:rStyle w:val="longtext"/>
          <w:lang w:val="en-US"/>
        </w:rPr>
        <w:t>.</w:t>
      </w:r>
      <w:r w:rsidRPr="00360922">
        <w:rPr>
          <w:rStyle w:val="longtext"/>
          <w:color w:val="333333"/>
          <w:lang w:val="en-US"/>
        </w:rPr>
        <w:t xml:space="preserve"> Classification of drugs affecting the blood system. General characteristics of drugs that affect the blood. Drugs that affect erythropoiesis. Stimulants of erythropoiesis. Classification and general characteristics of stimulants of erythropoiesis. Indications. Drugs affecting leucopoiesis. The mechanism of action of stimulants (sodium </w:t>
      </w:r>
      <w:proofErr w:type="spellStart"/>
      <w:r w:rsidRPr="00360922">
        <w:rPr>
          <w:rStyle w:val="longtext"/>
          <w:color w:val="333333"/>
          <w:lang w:val="en-US"/>
        </w:rPr>
        <w:t>Nukleinat</w:t>
      </w:r>
      <w:proofErr w:type="spellEnd"/>
      <w:r w:rsidRPr="00360922">
        <w:rPr>
          <w:rStyle w:val="longtext"/>
          <w:color w:val="333333"/>
          <w:lang w:val="en-US"/>
        </w:rPr>
        <w:t xml:space="preserve">, </w:t>
      </w:r>
      <w:proofErr w:type="spellStart"/>
      <w:r w:rsidRPr="00360922">
        <w:rPr>
          <w:rStyle w:val="longtext"/>
          <w:color w:val="333333"/>
          <w:lang w:val="en-US"/>
        </w:rPr>
        <w:t>methyluracil</w:t>
      </w:r>
      <w:proofErr w:type="spellEnd"/>
      <w:r w:rsidRPr="00360922">
        <w:rPr>
          <w:rStyle w:val="longtext"/>
          <w:color w:val="333333"/>
          <w:lang w:val="en-US"/>
        </w:rPr>
        <w:t xml:space="preserve">, </w:t>
      </w:r>
      <w:proofErr w:type="spellStart"/>
      <w:r w:rsidRPr="00360922">
        <w:rPr>
          <w:rStyle w:val="longtext"/>
          <w:color w:val="333333"/>
          <w:lang w:val="en-US"/>
        </w:rPr>
        <w:t>pentoxyl</w:t>
      </w:r>
      <w:proofErr w:type="spellEnd"/>
      <w:r w:rsidRPr="00360922">
        <w:rPr>
          <w:rStyle w:val="longtext"/>
          <w:color w:val="333333"/>
          <w:lang w:val="en-US"/>
        </w:rPr>
        <w:t xml:space="preserve">, </w:t>
      </w:r>
      <w:proofErr w:type="spellStart"/>
      <w:r w:rsidRPr="00360922">
        <w:rPr>
          <w:rStyle w:val="longtext"/>
          <w:color w:val="333333"/>
          <w:lang w:val="en-US"/>
        </w:rPr>
        <w:t>leukogen</w:t>
      </w:r>
      <w:proofErr w:type="spellEnd"/>
      <w:r w:rsidRPr="00360922">
        <w:rPr>
          <w:rStyle w:val="longtext"/>
          <w:color w:val="333333"/>
          <w:lang w:val="en-US"/>
        </w:rPr>
        <w:t xml:space="preserve">, </w:t>
      </w:r>
      <w:proofErr w:type="spellStart"/>
      <w:r w:rsidRPr="00360922">
        <w:rPr>
          <w:rStyle w:val="longtext"/>
          <w:color w:val="333333"/>
          <w:lang w:val="en-US"/>
        </w:rPr>
        <w:t>molgramostyn</w:t>
      </w:r>
      <w:proofErr w:type="spellEnd"/>
      <w:r w:rsidRPr="00360922">
        <w:rPr>
          <w:rStyle w:val="longtext"/>
          <w:color w:val="333333"/>
          <w:lang w:val="en-US"/>
        </w:rPr>
        <w:t>). Indications. General characteristics of drugs that inhibit leucopoiesis (</w:t>
      </w:r>
      <w:proofErr w:type="spellStart"/>
      <w:r w:rsidRPr="00360922">
        <w:rPr>
          <w:rStyle w:val="longtext"/>
          <w:color w:val="333333"/>
          <w:lang w:val="en-US"/>
        </w:rPr>
        <w:t>mercaptopurine</w:t>
      </w:r>
      <w:proofErr w:type="spellEnd"/>
      <w:r w:rsidRPr="00360922">
        <w:rPr>
          <w:rStyle w:val="longtext"/>
          <w:color w:val="333333"/>
          <w:lang w:val="en-US"/>
        </w:rPr>
        <w:t xml:space="preserve">, </w:t>
      </w:r>
      <w:proofErr w:type="spellStart"/>
      <w:r w:rsidRPr="00360922">
        <w:rPr>
          <w:rStyle w:val="longtext"/>
          <w:color w:val="333333"/>
          <w:lang w:val="en-US"/>
        </w:rPr>
        <w:t>metotrexat</w:t>
      </w:r>
      <w:proofErr w:type="spellEnd"/>
      <w:r w:rsidRPr="00360922">
        <w:rPr>
          <w:rStyle w:val="longtext"/>
          <w:color w:val="333333"/>
          <w:lang w:val="en-US"/>
        </w:rPr>
        <w:t xml:space="preserve">, </w:t>
      </w:r>
      <w:proofErr w:type="spellStart"/>
      <w:r w:rsidRPr="00360922">
        <w:rPr>
          <w:rStyle w:val="longtext"/>
          <w:lang w:val="en-US"/>
        </w:rPr>
        <w:t>thyofhosfhamid</w:t>
      </w:r>
      <w:proofErr w:type="spellEnd"/>
      <w:r w:rsidRPr="00360922">
        <w:rPr>
          <w:rStyle w:val="longtext"/>
          <w:color w:val="333333"/>
          <w:lang w:val="en-US"/>
        </w:rPr>
        <w:t xml:space="preserve">). Indications, side effects. Drugs that affect platelet aggregation, blood coagulation and fibrinolysis. Classification of drugs that </w:t>
      </w:r>
      <w:proofErr w:type="gramStart"/>
      <w:r w:rsidRPr="00360922">
        <w:rPr>
          <w:rStyle w:val="longtext"/>
          <w:color w:val="333333"/>
          <w:lang w:val="en-US"/>
        </w:rPr>
        <w:t>are used</w:t>
      </w:r>
      <w:proofErr w:type="gramEnd"/>
      <w:r w:rsidRPr="00360922">
        <w:rPr>
          <w:rStyle w:val="longtext"/>
          <w:color w:val="333333"/>
          <w:lang w:val="en-US"/>
        </w:rPr>
        <w:t xml:space="preserve"> for prevention and treatment of thrombosis. General characteristics of drugs that reduce platelet aggregation. The mechanism of action of acetylsalicylic acid, </w:t>
      </w:r>
      <w:proofErr w:type="spellStart"/>
      <w:r w:rsidRPr="00360922">
        <w:rPr>
          <w:rStyle w:val="longtext"/>
          <w:color w:val="333333"/>
          <w:lang w:val="en-US"/>
        </w:rPr>
        <w:t>dipyridamole</w:t>
      </w:r>
      <w:proofErr w:type="spellEnd"/>
      <w:r w:rsidRPr="00360922">
        <w:rPr>
          <w:rStyle w:val="longtext"/>
          <w:color w:val="333333"/>
          <w:lang w:val="en-US"/>
        </w:rPr>
        <w:t xml:space="preserve">, </w:t>
      </w:r>
      <w:proofErr w:type="spellStart"/>
      <w:r w:rsidRPr="00360922">
        <w:rPr>
          <w:rStyle w:val="longtext"/>
          <w:color w:val="333333"/>
          <w:lang w:val="en-US"/>
        </w:rPr>
        <w:t>ticlopidine</w:t>
      </w:r>
      <w:proofErr w:type="spellEnd"/>
      <w:r w:rsidRPr="00360922">
        <w:rPr>
          <w:rStyle w:val="longtext"/>
          <w:color w:val="333333"/>
          <w:lang w:val="en-US"/>
        </w:rPr>
        <w:t xml:space="preserve"> (</w:t>
      </w:r>
      <w:proofErr w:type="spellStart"/>
      <w:r w:rsidRPr="00360922">
        <w:rPr>
          <w:rStyle w:val="longtext"/>
          <w:color w:val="333333"/>
          <w:lang w:val="en-US"/>
        </w:rPr>
        <w:t>tyklid</w:t>
      </w:r>
      <w:proofErr w:type="spellEnd"/>
      <w:r w:rsidRPr="00360922">
        <w:rPr>
          <w:rStyle w:val="longtext"/>
          <w:color w:val="333333"/>
          <w:lang w:val="en-US"/>
        </w:rPr>
        <w:t xml:space="preserve">), </w:t>
      </w:r>
      <w:proofErr w:type="spellStart"/>
      <w:r w:rsidRPr="00360922">
        <w:rPr>
          <w:rStyle w:val="longtext"/>
          <w:color w:val="333333"/>
          <w:lang w:val="en-US"/>
        </w:rPr>
        <w:t>clopidogrel</w:t>
      </w:r>
      <w:proofErr w:type="spellEnd"/>
      <w:r w:rsidRPr="00360922">
        <w:rPr>
          <w:rStyle w:val="longtext"/>
          <w:color w:val="333333"/>
          <w:lang w:val="en-US"/>
        </w:rPr>
        <w:t xml:space="preserve">, </w:t>
      </w:r>
      <w:proofErr w:type="spellStart"/>
      <w:r w:rsidRPr="00360922">
        <w:rPr>
          <w:rStyle w:val="longtext"/>
          <w:lang w:val="en-US"/>
        </w:rPr>
        <w:t>pentoxyphyllyne</w:t>
      </w:r>
      <w:proofErr w:type="spellEnd"/>
      <w:r w:rsidRPr="00360922">
        <w:rPr>
          <w:rStyle w:val="longtext"/>
          <w:color w:val="333333"/>
          <w:lang w:val="en-US"/>
        </w:rPr>
        <w:t xml:space="preserve">. Classification of anticoagulants. Pharmacokinetics, pharmacodynamics of heparin. Indications and contraindications for use. Side effects. An overdose of heparin, </w:t>
      </w:r>
      <w:r w:rsidRPr="00360922">
        <w:rPr>
          <w:rStyle w:val="longtext"/>
          <w:lang w:val="en-US"/>
        </w:rPr>
        <w:t>treatment</w:t>
      </w:r>
      <w:r w:rsidRPr="00360922">
        <w:rPr>
          <w:rStyle w:val="longtext"/>
          <w:color w:val="333333"/>
          <w:lang w:val="en-US"/>
        </w:rPr>
        <w:t xml:space="preserve"> (protamine sulfate). Preparations of LMWH (</w:t>
      </w:r>
      <w:proofErr w:type="spellStart"/>
      <w:r w:rsidRPr="00360922">
        <w:rPr>
          <w:rStyle w:val="longtext"/>
          <w:color w:val="333333"/>
          <w:lang w:val="en-US"/>
        </w:rPr>
        <w:t>fraxyparin</w:t>
      </w:r>
      <w:proofErr w:type="spellEnd"/>
      <w:r w:rsidRPr="00360922">
        <w:rPr>
          <w:rStyle w:val="longtext"/>
          <w:color w:val="333333"/>
          <w:lang w:val="en-US"/>
        </w:rPr>
        <w:t xml:space="preserve">). Indirect anticoagulants. Pharmacology of 4-oxycumarune (warfarin </w:t>
      </w:r>
      <w:proofErr w:type="spellStart"/>
      <w:r w:rsidRPr="00360922">
        <w:rPr>
          <w:rStyle w:val="longtext"/>
          <w:color w:val="333333"/>
          <w:lang w:val="en-US"/>
        </w:rPr>
        <w:t>sinkumar</w:t>
      </w:r>
      <w:proofErr w:type="spellEnd"/>
      <w:r w:rsidRPr="00360922">
        <w:rPr>
          <w:rStyle w:val="longtext"/>
          <w:color w:val="333333"/>
          <w:lang w:val="en-US"/>
        </w:rPr>
        <w:t xml:space="preserve">) and </w:t>
      </w:r>
      <w:proofErr w:type="spellStart"/>
      <w:r w:rsidRPr="00360922">
        <w:rPr>
          <w:rStyle w:val="longtext"/>
          <w:color w:val="333333"/>
          <w:lang w:val="en-US"/>
        </w:rPr>
        <w:t>indandione</w:t>
      </w:r>
      <w:proofErr w:type="spellEnd"/>
      <w:r w:rsidRPr="00360922">
        <w:rPr>
          <w:rStyle w:val="longtext"/>
          <w:color w:val="333333"/>
          <w:lang w:val="en-US"/>
        </w:rPr>
        <w:t xml:space="preserve"> (</w:t>
      </w:r>
      <w:proofErr w:type="spellStart"/>
      <w:r w:rsidRPr="00360922">
        <w:rPr>
          <w:rStyle w:val="longtext"/>
          <w:color w:val="333333"/>
          <w:lang w:val="en-US"/>
        </w:rPr>
        <w:t>fenilin</w:t>
      </w:r>
      <w:proofErr w:type="spellEnd"/>
      <w:r w:rsidRPr="00360922">
        <w:rPr>
          <w:rStyle w:val="longtext"/>
          <w:color w:val="333333"/>
          <w:lang w:val="en-US"/>
        </w:rPr>
        <w:t xml:space="preserve">). Indications. Side effects of indirect anticoagulants. General characteristics of </w:t>
      </w:r>
      <w:proofErr w:type="spellStart"/>
      <w:r w:rsidRPr="00360922">
        <w:rPr>
          <w:rStyle w:val="longtext"/>
          <w:color w:val="333333"/>
          <w:lang w:val="en-US"/>
        </w:rPr>
        <w:t>fibrinolytic</w:t>
      </w:r>
      <w:proofErr w:type="spellEnd"/>
      <w:r w:rsidRPr="00360922">
        <w:rPr>
          <w:rStyle w:val="longtext"/>
          <w:color w:val="333333"/>
          <w:lang w:val="en-US"/>
        </w:rPr>
        <w:t xml:space="preserve"> agents. Pharmacology of </w:t>
      </w:r>
      <w:proofErr w:type="spellStart"/>
      <w:r w:rsidRPr="00360922">
        <w:rPr>
          <w:rStyle w:val="longtext"/>
          <w:color w:val="333333"/>
          <w:lang w:val="en-US"/>
        </w:rPr>
        <w:t>fibrinolysin</w:t>
      </w:r>
      <w:proofErr w:type="spellEnd"/>
      <w:r w:rsidRPr="00360922">
        <w:rPr>
          <w:rStyle w:val="longtext"/>
          <w:color w:val="333333"/>
          <w:lang w:val="en-US"/>
        </w:rPr>
        <w:t xml:space="preserve">, </w:t>
      </w:r>
      <w:proofErr w:type="spellStart"/>
      <w:r w:rsidRPr="00360922">
        <w:rPr>
          <w:rStyle w:val="longtext"/>
          <w:color w:val="333333"/>
          <w:lang w:val="en-US"/>
        </w:rPr>
        <w:t>streptolyse</w:t>
      </w:r>
      <w:proofErr w:type="spellEnd"/>
      <w:r w:rsidRPr="00360922">
        <w:rPr>
          <w:rStyle w:val="longtext"/>
          <w:color w:val="333333"/>
          <w:lang w:val="en-US"/>
        </w:rPr>
        <w:t xml:space="preserve">, </w:t>
      </w:r>
      <w:proofErr w:type="spellStart"/>
      <w:r w:rsidRPr="00360922">
        <w:rPr>
          <w:rStyle w:val="longtext"/>
          <w:color w:val="333333"/>
          <w:lang w:val="en-US"/>
        </w:rPr>
        <w:t>alteplase</w:t>
      </w:r>
      <w:proofErr w:type="spellEnd"/>
      <w:r w:rsidRPr="00360922">
        <w:rPr>
          <w:rStyle w:val="longtext"/>
          <w:color w:val="333333"/>
          <w:lang w:val="en-US"/>
        </w:rPr>
        <w:t xml:space="preserve"> (</w:t>
      </w:r>
      <w:proofErr w:type="spellStart"/>
      <w:r w:rsidRPr="00360922">
        <w:rPr>
          <w:rStyle w:val="longtext"/>
          <w:color w:val="333333"/>
          <w:lang w:val="en-US"/>
        </w:rPr>
        <w:t>aktylize</w:t>
      </w:r>
      <w:proofErr w:type="spellEnd"/>
      <w:r w:rsidRPr="00360922">
        <w:rPr>
          <w:rStyle w:val="longtext"/>
          <w:color w:val="333333"/>
          <w:lang w:val="en-US"/>
        </w:rPr>
        <w:t xml:space="preserve">). Indications. Adverse reactions. Classification of coagulants. Pharmacokinetics, </w:t>
      </w:r>
      <w:r w:rsidRPr="00360922">
        <w:rPr>
          <w:rStyle w:val="longtext"/>
          <w:color w:val="333333"/>
          <w:lang w:val="en-US"/>
        </w:rPr>
        <w:lastRenderedPageBreak/>
        <w:t xml:space="preserve">pharmacodynamics of </w:t>
      </w:r>
      <w:proofErr w:type="spellStart"/>
      <w:r w:rsidRPr="00360922">
        <w:rPr>
          <w:rStyle w:val="longtext"/>
          <w:color w:val="333333"/>
          <w:lang w:val="en-US"/>
        </w:rPr>
        <w:t>vikasole</w:t>
      </w:r>
      <w:proofErr w:type="spellEnd"/>
      <w:r w:rsidRPr="00360922">
        <w:rPr>
          <w:rStyle w:val="longtext"/>
          <w:color w:val="333333"/>
          <w:lang w:val="en-US"/>
        </w:rPr>
        <w:t xml:space="preserve">. Indications. Pharmacology drugs increase blood clotting (hemostatic sponge, gelatin, calcium supplements, </w:t>
      </w:r>
      <w:proofErr w:type="spellStart"/>
      <w:proofErr w:type="gramStart"/>
      <w:r w:rsidRPr="00360922">
        <w:rPr>
          <w:rStyle w:val="longtext"/>
          <w:color w:val="333333"/>
          <w:lang w:val="en-US"/>
        </w:rPr>
        <w:t>etamzylat</w:t>
      </w:r>
      <w:proofErr w:type="spellEnd"/>
      <w:proofErr w:type="gramEnd"/>
      <w:r w:rsidRPr="00360922">
        <w:rPr>
          <w:rStyle w:val="longtext"/>
          <w:color w:val="333333"/>
          <w:lang w:val="en-US"/>
        </w:rPr>
        <w:t xml:space="preserve">). Indications of </w:t>
      </w:r>
      <w:proofErr w:type="spellStart"/>
      <w:r w:rsidRPr="00360922">
        <w:rPr>
          <w:rStyle w:val="longtext"/>
          <w:color w:val="333333"/>
          <w:lang w:val="en-US"/>
        </w:rPr>
        <w:t>antifibrinolythics</w:t>
      </w:r>
      <w:proofErr w:type="spellEnd"/>
      <w:r w:rsidRPr="00360922">
        <w:rPr>
          <w:rStyle w:val="longtext"/>
          <w:color w:val="333333"/>
          <w:lang w:val="en-US"/>
        </w:rPr>
        <w:t xml:space="preserve"> (acid </w:t>
      </w:r>
      <w:proofErr w:type="spellStart"/>
      <w:r w:rsidRPr="00360922">
        <w:rPr>
          <w:rStyle w:val="longtext"/>
          <w:color w:val="333333"/>
          <w:lang w:val="en-US"/>
        </w:rPr>
        <w:t>aminocapronic</w:t>
      </w:r>
      <w:proofErr w:type="spellEnd"/>
      <w:r w:rsidRPr="00360922">
        <w:rPr>
          <w:rStyle w:val="longtext"/>
          <w:color w:val="333333"/>
          <w:lang w:val="en-US"/>
        </w:rPr>
        <w:t xml:space="preserve">, </w:t>
      </w:r>
      <w:proofErr w:type="spellStart"/>
      <w:r w:rsidRPr="00360922">
        <w:rPr>
          <w:rStyle w:val="longtext"/>
          <w:color w:val="333333"/>
          <w:lang w:val="en-US"/>
        </w:rPr>
        <w:t>contrikal</w:t>
      </w:r>
      <w:proofErr w:type="spellEnd"/>
      <w:r w:rsidRPr="00360922">
        <w:rPr>
          <w:rStyle w:val="longtext"/>
          <w:color w:val="333333"/>
          <w:lang w:val="en-US"/>
        </w:rPr>
        <w:t xml:space="preserve">). </w:t>
      </w:r>
    </w:p>
    <w:p w:rsidR="00691410" w:rsidRDefault="00691410" w:rsidP="00A80478">
      <w:pPr>
        <w:ind w:firstLine="567"/>
        <w:jc w:val="both"/>
        <w:rPr>
          <w:b/>
          <w:lang w:val="en-US"/>
        </w:rPr>
      </w:pPr>
      <w:r w:rsidRPr="005E4349">
        <w:rPr>
          <w:b/>
          <w:lang w:val="en-US"/>
        </w:rPr>
        <w:t xml:space="preserve">Topic 26. Vitamin and antivitamin drugs. </w:t>
      </w:r>
      <w:proofErr w:type="spellStart"/>
      <w:r w:rsidRPr="005E4349">
        <w:rPr>
          <w:b/>
          <w:lang w:val="en-US"/>
        </w:rPr>
        <w:t>Enzymatics</w:t>
      </w:r>
      <w:proofErr w:type="spellEnd"/>
      <w:r w:rsidRPr="005E4349">
        <w:rPr>
          <w:b/>
          <w:lang w:val="en-US"/>
        </w:rPr>
        <w:t xml:space="preserve"> and </w:t>
      </w:r>
      <w:proofErr w:type="spellStart"/>
      <w:r w:rsidRPr="005E4349">
        <w:rPr>
          <w:b/>
          <w:lang w:val="en-US"/>
        </w:rPr>
        <w:t>enzymaticinhibitors</w:t>
      </w:r>
      <w:proofErr w:type="spellEnd"/>
      <w:r w:rsidRPr="005E4349">
        <w:rPr>
          <w:b/>
          <w:lang w:val="en-US"/>
        </w:rPr>
        <w:t>.</w:t>
      </w:r>
    </w:p>
    <w:p w:rsidR="005E4349" w:rsidRPr="00360922" w:rsidRDefault="00360922" w:rsidP="00A80478">
      <w:pPr>
        <w:ind w:firstLine="567"/>
        <w:jc w:val="both"/>
        <w:rPr>
          <w:b/>
          <w:lang w:val="en-US"/>
        </w:rPr>
      </w:pPr>
      <w:r w:rsidRPr="00360922">
        <w:rPr>
          <w:rStyle w:val="longtext"/>
          <w:color w:val="333333"/>
          <w:lang w:val="en-US"/>
        </w:rPr>
        <w:t xml:space="preserve">Drugs used in hypochromic anemia. Pharmacokinetics, pharmacodynamics iron preparations (iron ferrous sulfate, </w:t>
      </w:r>
      <w:proofErr w:type="spellStart"/>
      <w:r w:rsidRPr="00360922">
        <w:rPr>
          <w:rStyle w:val="longtext"/>
          <w:color w:val="333333"/>
          <w:lang w:val="en-US"/>
        </w:rPr>
        <w:t>Ferrum</w:t>
      </w:r>
      <w:proofErr w:type="spellEnd"/>
      <w:r w:rsidRPr="00360922">
        <w:rPr>
          <w:rStyle w:val="longtext"/>
          <w:color w:val="333333"/>
          <w:lang w:val="en-US"/>
        </w:rPr>
        <w:t xml:space="preserve"> </w:t>
      </w:r>
      <w:proofErr w:type="spellStart"/>
      <w:r w:rsidRPr="00360922">
        <w:rPr>
          <w:rStyle w:val="longtext"/>
          <w:color w:val="333333"/>
          <w:lang w:val="en-US"/>
        </w:rPr>
        <w:t>Lek</w:t>
      </w:r>
      <w:proofErr w:type="spellEnd"/>
      <w:r w:rsidRPr="00360922">
        <w:rPr>
          <w:rStyle w:val="longtext"/>
          <w:color w:val="333333"/>
          <w:lang w:val="en-US"/>
        </w:rPr>
        <w:t>). Combination drugs (</w:t>
      </w:r>
      <w:proofErr w:type="spellStart"/>
      <w:r w:rsidRPr="00360922">
        <w:rPr>
          <w:rStyle w:val="longtext"/>
          <w:color w:val="333333"/>
          <w:lang w:val="en-US"/>
        </w:rPr>
        <w:t>tardyferon</w:t>
      </w:r>
      <w:proofErr w:type="spellEnd"/>
      <w:r w:rsidRPr="00360922">
        <w:rPr>
          <w:rStyle w:val="longtext"/>
          <w:color w:val="333333"/>
          <w:lang w:val="en-US"/>
        </w:rPr>
        <w:t xml:space="preserve">, </w:t>
      </w:r>
      <w:proofErr w:type="spellStart"/>
      <w:r w:rsidRPr="00360922">
        <w:rPr>
          <w:rStyle w:val="longtext"/>
          <w:color w:val="333333"/>
          <w:lang w:val="en-US"/>
        </w:rPr>
        <w:t>ferkoven</w:t>
      </w:r>
      <w:proofErr w:type="spellEnd"/>
      <w:r w:rsidRPr="00360922">
        <w:rPr>
          <w:rStyle w:val="longtext"/>
          <w:color w:val="333333"/>
          <w:lang w:val="en-US"/>
        </w:rPr>
        <w:t xml:space="preserve">, </w:t>
      </w:r>
      <w:proofErr w:type="spellStart"/>
      <w:r w:rsidRPr="00360922">
        <w:rPr>
          <w:rStyle w:val="longtext"/>
          <w:color w:val="333333"/>
          <w:lang w:val="en-US"/>
        </w:rPr>
        <w:t>ferroplex</w:t>
      </w:r>
      <w:proofErr w:type="spellEnd"/>
      <w:r w:rsidRPr="00360922">
        <w:rPr>
          <w:rStyle w:val="longtext"/>
          <w:color w:val="333333"/>
          <w:lang w:val="en-US"/>
        </w:rPr>
        <w:t xml:space="preserve">). Indications. Side effects. Acute poisoning with iron and assistance measures. Pharmacology of </w:t>
      </w:r>
      <w:proofErr w:type="spellStart"/>
      <w:r w:rsidRPr="00360922">
        <w:rPr>
          <w:rStyle w:val="longtext"/>
          <w:color w:val="333333"/>
          <w:lang w:val="en-US"/>
        </w:rPr>
        <w:t>coamide</w:t>
      </w:r>
      <w:proofErr w:type="spellEnd"/>
      <w:r w:rsidRPr="00360922">
        <w:rPr>
          <w:rStyle w:val="longtext"/>
          <w:color w:val="333333"/>
          <w:lang w:val="en-US"/>
        </w:rPr>
        <w:t xml:space="preserve">. Preparations erythropoietin. Indications. Side effects. Pharmacological characterization of drugs used for the treatment of </w:t>
      </w:r>
      <w:proofErr w:type="spellStart"/>
      <w:r w:rsidRPr="00360922">
        <w:rPr>
          <w:rStyle w:val="longtext"/>
          <w:color w:val="333333"/>
          <w:lang w:val="en-US"/>
        </w:rPr>
        <w:t>hyperchromic</w:t>
      </w:r>
      <w:proofErr w:type="spellEnd"/>
      <w:r w:rsidRPr="00360922">
        <w:rPr>
          <w:rStyle w:val="longtext"/>
          <w:color w:val="333333"/>
          <w:lang w:val="en-US"/>
        </w:rPr>
        <w:t xml:space="preserve"> anemia. Pharmacokinetics, </w:t>
      </w:r>
      <w:proofErr w:type="gramStart"/>
      <w:r w:rsidRPr="00360922">
        <w:rPr>
          <w:rStyle w:val="longtext"/>
          <w:color w:val="333333"/>
          <w:lang w:val="en-US"/>
        </w:rPr>
        <w:t>pharmacodynamics  of</w:t>
      </w:r>
      <w:proofErr w:type="gramEnd"/>
      <w:r w:rsidRPr="00360922">
        <w:rPr>
          <w:rStyle w:val="longtext"/>
          <w:color w:val="333333"/>
          <w:lang w:val="en-US"/>
        </w:rPr>
        <w:t xml:space="preserve"> </w:t>
      </w:r>
      <w:proofErr w:type="spellStart"/>
      <w:r w:rsidRPr="00360922">
        <w:rPr>
          <w:rStyle w:val="longtext"/>
          <w:color w:val="333333"/>
          <w:lang w:val="en-US"/>
        </w:rPr>
        <w:t>cyanocobalamin</w:t>
      </w:r>
      <w:proofErr w:type="spellEnd"/>
      <w:r w:rsidRPr="00360922">
        <w:rPr>
          <w:rStyle w:val="longtext"/>
          <w:color w:val="333333"/>
          <w:lang w:val="en-US"/>
        </w:rPr>
        <w:t xml:space="preserve"> and folic acid. </w:t>
      </w:r>
      <w:proofErr w:type="spellStart"/>
      <w:r w:rsidRPr="00360922">
        <w:rPr>
          <w:rStyle w:val="longtext"/>
          <w:color w:val="333333"/>
          <w:lang w:val="en-US"/>
        </w:rPr>
        <w:t>Phytotherapeutic</w:t>
      </w:r>
      <w:proofErr w:type="spellEnd"/>
      <w:r w:rsidRPr="00360922">
        <w:rPr>
          <w:rStyle w:val="longtext"/>
          <w:color w:val="333333"/>
          <w:lang w:val="en-US"/>
        </w:rPr>
        <w:t xml:space="preserve"> remedies and animal origin used in anemic conditions. ). Plasma fluid. General characteristics of plasma substitutes. Pharmacodynamics and indications for use of saline (isotonic sodium chloride solution, Ringer-Locke </w:t>
      </w:r>
      <w:proofErr w:type="spellStart"/>
      <w:r w:rsidRPr="00360922">
        <w:rPr>
          <w:rStyle w:val="longtext"/>
          <w:color w:val="333333"/>
          <w:lang w:val="en-US"/>
        </w:rPr>
        <w:t>Trisol</w:t>
      </w:r>
      <w:proofErr w:type="spellEnd"/>
      <w:r w:rsidRPr="00360922">
        <w:rPr>
          <w:rStyle w:val="longtext"/>
          <w:color w:val="333333"/>
          <w:lang w:val="en-US"/>
        </w:rPr>
        <w:t xml:space="preserve">), alkaline solutions (sodium bicarbonate, </w:t>
      </w:r>
      <w:proofErr w:type="spellStart"/>
      <w:r w:rsidRPr="00360922">
        <w:rPr>
          <w:rStyle w:val="longtext"/>
          <w:color w:val="333333"/>
          <w:lang w:val="en-US"/>
        </w:rPr>
        <w:t>trysamin</w:t>
      </w:r>
      <w:proofErr w:type="spellEnd"/>
      <w:r w:rsidRPr="00360922">
        <w:rPr>
          <w:rStyle w:val="longtext"/>
          <w:color w:val="333333"/>
          <w:lang w:val="en-US"/>
        </w:rPr>
        <w:t xml:space="preserve">), sugars (glucose), products containing components of human blood (human albumin), synthetic drugs </w:t>
      </w:r>
      <w:proofErr w:type="gramStart"/>
      <w:r w:rsidRPr="00360922">
        <w:rPr>
          <w:rStyle w:val="longtext"/>
          <w:color w:val="333333"/>
          <w:lang w:val="en-US"/>
        </w:rPr>
        <w:t xml:space="preserve">( </w:t>
      </w:r>
      <w:proofErr w:type="spellStart"/>
      <w:r w:rsidRPr="00360922">
        <w:rPr>
          <w:rStyle w:val="longtext"/>
          <w:color w:val="333333"/>
          <w:lang w:val="en-US"/>
        </w:rPr>
        <w:t>reopolyglukine</w:t>
      </w:r>
      <w:proofErr w:type="spellEnd"/>
      <w:proofErr w:type="gramEnd"/>
      <w:r w:rsidRPr="00360922">
        <w:rPr>
          <w:rStyle w:val="longtext"/>
          <w:color w:val="333333"/>
          <w:lang w:val="en-US"/>
        </w:rPr>
        <w:t xml:space="preserve">). Preparations for parenteral nutrition: </w:t>
      </w:r>
      <w:proofErr w:type="spellStart"/>
      <w:r w:rsidRPr="00360922">
        <w:rPr>
          <w:rStyle w:val="longtext"/>
          <w:color w:val="333333"/>
          <w:lang w:val="en-US"/>
        </w:rPr>
        <w:t>lipofundyn</w:t>
      </w:r>
      <w:proofErr w:type="spellEnd"/>
      <w:r w:rsidRPr="00360922">
        <w:rPr>
          <w:rStyle w:val="longtext"/>
          <w:color w:val="333333"/>
          <w:lang w:val="en-US"/>
        </w:rPr>
        <w:t xml:space="preserve">. </w:t>
      </w:r>
      <w:proofErr w:type="spellStart"/>
      <w:r w:rsidRPr="00360922">
        <w:rPr>
          <w:rStyle w:val="longtext"/>
          <w:color w:val="333333"/>
          <w:lang w:val="en-US"/>
        </w:rPr>
        <w:t>Phlebotropic</w:t>
      </w:r>
      <w:proofErr w:type="spellEnd"/>
      <w:r w:rsidRPr="00360922">
        <w:rPr>
          <w:rStyle w:val="longtext"/>
          <w:color w:val="333333"/>
          <w:lang w:val="en-US"/>
        </w:rPr>
        <w:t xml:space="preserve"> medicines. General characteristics and classification of drugs that affect the tone of the veins. </w:t>
      </w:r>
      <w:proofErr w:type="spellStart"/>
      <w:r w:rsidRPr="00360922">
        <w:rPr>
          <w:rStyle w:val="longtext"/>
          <w:color w:val="333333"/>
          <w:lang w:val="en-US"/>
        </w:rPr>
        <w:t>Neurohumoral</w:t>
      </w:r>
      <w:proofErr w:type="spellEnd"/>
      <w:r w:rsidRPr="00360922">
        <w:rPr>
          <w:rStyle w:val="longtext"/>
          <w:color w:val="333333"/>
          <w:lang w:val="en-US"/>
        </w:rPr>
        <w:t xml:space="preserve"> regulation of vascular tone and its pharmacological regulation. Indications and general characteristics of </w:t>
      </w:r>
      <w:proofErr w:type="spellStart"/>
      <w:proofErr w:type="gramStart"/>
      <w:r w:rsidRPr="00360922">
        <w:rPr>
          <w:rStyle w:val="longtext"/>
          <w:color w:val="333333"/>
          <w:lang w:val="en-US"/>
        </w:rPr>
        <w:t>venotonics</w:t>
      </w:r>
      <w:proofErr w:type="spellEnd"/>
      <w:r w:rsidRPr="00360922">
        <w:rPr>
          <w:rStyle w:val="longtext"/>
          <w:color w:val="333333"/>
          <w:lang w:val="en-US"/>
        </w:rPr>
        <w:t xml:space="preserve">  (</w:t>
      </w:r>
      <w:proofErr w:type="spellStart"/>
      <w:proofErr w:type="gramEnd"/>
      <w:r w:rsidRPr="00360922">
        <w:rPr>
          <w:rStyle w:val="longtext"/>
          <w:color w:val="333333"/>
          <w:lang w:val="en-US"/>
        </w:rPr>
        <w:t>detralex</w:t>
      </w:r>
      <w:proofErr w:type="spellEnd"/>
      <w:r w:rsidRPr="00360922">
        <w:rPr>
          <w:rStyle w:val="longtext"/>
          <w:color w:val="333333"/>
          <w:lang w:val="en-US"/>
        </w:rPr>
        <w:t>, AESCUSAN). Side effects of drugs and its prevention.</w:t>
      </w:r>
    </w:p>
    <w:p w:rsidR="00691410" w:rsidRDefault="00691410" w:rsidP="00A80478">
      <w:pPr>
        <w:ind w:firstLine="567"/>
        <w:jc w:val="both"/>
        <w:rPr>
          <w:b/>
          <w:lang w:val="en-US"/>
        </w:rPr>
      </w:pPr>
      <w:r w:rsidRPr="005E4349">
        <w:rPr>
          <w:b/>
          <w:lang w:val="en-US"/>
        </w:rPr>
        <w:t>Topic 27. Hormonal drugs (peptides). Hormonal drugs (</w:t>
      </w:r>
      <w:proofErr w:type="spellStart"/>
      <w:r w:rsidRPr="005E4349">
        <w:rPr>
          <w:b/>
          <w:lang w:val="en-US"/>
        </w:rPr>
        <w:t>steroides</w:t>
      </w:r>
      <w:proofErr w:type="spellEnd"/>
      <w:r w:rsidRPr="005E4349">
        <w:rPr>
          <w:b/>
          <w:lang w:val="en-US"/>
        </w:rPr>
        <w:t>).</w:t>
      </w:r>
    </w:p>
    <w:p w:rsidR="00D9096F" w:rsidRPr="00496CEF" w:rsidRDefault="00D9096F" w:rsidP="00D9096F">
      <w:pPr>
        <w:shd w:val="clear" w:color="auto" w:fill="FFFFFF"/>
        <w:ind w:firstLine="567"/>
        <w:jc w:val="both"/>
        <w:textAlignment w:val="top"/>
        <w:rPr>
          <w:lang w:val="en"/>
        </w:rPr>
      </w:pPr>
      <w:r w:rsidRPr="00496CEF">
        <w:rPr>
          <w:lang w:val="en"/>
        </w:rPr>
        <w:t xml:space="preserve">Classification of hormones in origin. Mechanism of action of hormones. Indications. Hormones of the hypothalamus and pituitary. Mechanism of </w:t>
      </w:r>
      <w:proofErr w:type="spellStart"/>
      <w:r w:rsidRPr="00496CEF">
        <w:rPr>
          <w:lang w:val="en"/>
        </w:rPr>
        <w:t>corticotropin</w:t>
      </w:r>
      <w:proofErr w:type="spellEnd"/>
      <w:r w:rsidRPr="00496CEF">
        <w:rPr>
          <w:lang w:val="en"/>
        </w:rPr>
        <w:t xml:space="preserve">, indications, side effects. Synthetic analogs of </w:t>
      </w:r>
      <w:proofErr w:type="spellStart"/>
      <w:r w:rsidRPr="00496CEF">
        <w:rPr>
          <w:lang w:val="en"/>
        </w:rPr>
        <w:t>corticotropin</w:t>
      </w:r>
      <w:proofErr w:type="spellEnd"/>
      <w:r w:rsidRPr="00496CEF">
        <w:rPr>
          <w:lang w:val="en"/>
        </w:rPr>
        <w:t xml:space="preserve">. Pharmacological characterization of gonadotropic hormones (human chorionic gonadotropin, gonadotropin menopausal). Pharmacodynamics drugs posterior pituitary (oxytocin) and synthetic analogues. Indications. Pharmacology thyroid hormones (L-thyroxine, </w:t>
      </w:r>
      <w:proofErr w:type="spellStart"/>
      <w:r w:rsidRPr="00496CEF">
        <w:rPr>
          <w:lang w:val="en"/>
        </w:rPr>
        <w:t>triiodothyronine</w:t>
      </w:r>
      <w:proofErr w:type="spellEnd"/>
      <w:r w:rsidRPr="00496CEF">
        <w:rPr>
          <w:lang w:val="en"/>
        </w:rPr>
        <w:t xml:space="preserve"> hydrochloride). Anti-thyroid drugs (</w:t>
      </w:r>
      <w:proofErr w:type="spellStart"/>
      <w:r w:rsidRPr="00496CEF">
        <w:rPr>
          <w:lang w:val="en"/>
        </w:rPr>
        <w:t>mercazolil</w:t>
      </w:r>
      <w:proofErr w:type="spellEnd"/>
      <w:r w:rsidRPr="00496CEF">
        <w:rPr>
          <w:lang w:val="en"/>
        </w:rPr>
        <w:t>, iodine). Indications and contraindications for use, side effects. Preparations of calcitonin (</w:t>
      </w:r>
      <w:proofErr w:type="spellStart"/>
      <w:r w:rsidRPr="00496CEF">
        <w:rPr>
          <w:lang w:val="en"/>
        </w:rPr>
        <w:t>caltcitrin</w:t>
      </w:r>
      <w:proofErr w:type="spellEnd"/>
      <w:r w:rsidRPr="00496CEF">
        <w:rPr>
          <w:lang w:val="en"/>
        </w:rPr>
        <w:t xml:space="preserve">, </w:t>
      </w:r>
      <w:proofErr w:type="spellStart"/>
      <w:r w:rsidRPr="00496CEF">
        <w:rPr>
          <w:lang w:val="en"/>
        </w:rPr>
        <w:t>miocaltcik</w:t>
      </w:r>
      <w:proofErr w:type="spellEnd"/>
      <w:r w:rsidRPr="00496CEF">
        <w:rPr>
          <w:lang w:val="en"/>
        </w:rPr>
        <w:t xml:space="preserve">). Indications. </w:t>
      </w:r>
      <w:proofErr w:type="spellStart"/>
      <w:r w:rsidRPr="00496CEF">
        <w:rPr>
          <w:lang w:val="en"/>
        </w:rPr>
        <w:t>Adrenocorticoids</w:t>
      </w:r>
      <w:proofErr w:type="spellEnd"/>
      <w:r w:rsidRPr="00496CEF">
        <w:rPr>
          <w:lang w:val="en"/>
        </w:rPr>
        <w:t xml:space="preserve"> (cortisone acetate, hydrocortisone acetate). Pharmacological effects, indications, contraindications for use, dosing regimen. Comparative characteristics. Side Effects. </w:t>
      </w:r>
      <w:proofErr w:type="gramStart"/>
      <w:r w:rsidRPr="00496CEF">
        <w:rPr>
          <w:lang w:val="en"/>
        </w:rPr>
        <w:t>Pharmacology  of</w:t>
      </w:r>
      <w:proofErr w:type="gramEnd"/>
      <w:r w:rsidRPr="00496CEF">
        <w:rPr>
          <w:lang w:val="en"/>
        </w:rPr>
        <w:t xml:space="preserve"> </w:t>
      </w:r>
      <w:proofErr w:type="spellStart"/>
      <w:r w:rsidRPr="00496CEF">
        <w:rPr>
          <w:lang w:val="en"/>
        </w:rPr>
        <w:t>desoxycorticosterone</w:t>
      </w:r>
      <w:proofErr w:type="spellEnd"/>
      <w:r w:rsidRPr="00496CEF">
        <w:rPr>
          <w:lang w:val="en"/>
        </w:rPr>
        <w:t xml:space="preserve"> acetate. Indications. Sexual hormones. Classification of sex hormones. General characteristics of drugs female sex hormones. Mechanism of action and indications for use of estrogen drugs (</w:t>
      </w:r>
      <w:proofErr w:type="spellStart"/>
      <w:r w:rsidRPr="00496CEF">
        <w:rPr>
          <w:lang w:val="en"/>
        </w:rPr>
        <w:t>estrone</w:t>
      </w:r>
      <w:proofErr w:type="spellEnd"/>
      <w:r w:rsidRPr="00496CEF">
        <w:rPr>
          <w:lang w:val="en"/>
        </w:rPr>
        <w:t xml:space="preserve">, estradiol </w:t>
      </w:r>
      <w:proofErr w:type="spellStart"/>
      <w:r w:rsidRPr="00496CEF">
        <w:rPr>
          <w:lang w:val="en"/>
        </w:rPr>
        <w:t>dipropionate</w:t>
      </w:r>
      <w:proofErr w:type="spellEnd"/>
      <w:r w:rsidRPr="00496CEF">
        <w:rPr>
          <w:lang w:val="en"/>
        </w:rPr>
        <w:t xml:space="preserve">, </w:t>
      </w:r>
      <w:proofErr w:type="spellStart"/>
      <w:r w:rsidRPr="00496CEF">
        <w:rPr>
          <w:lang w:val="en"/>
        </w:rPr>
        <w:t>ethinyl</w:t>
      </w:r>
      <w:proofErr w:type="spellEnd"/>
      <w:r w:rsidRPr="00496CEF">
        <w:rPr>
          <w:lang w:val="en"/>
        </w:rPr>
        <w:t xml:space="preserve"> estradiol, </w:t>
      </w:r>
      <w:proofErr w:type="spellStart"/>
      <w:r w:rsidRPr="00496CEF">
        <w:rPr>
          <w:lang w:val="en"/>
        </w:rPr>
        <w:t>sinestrol</w:t>
      </w:r>
      <w:proofErr w:type="spellEnd"/>
      <w:r w:rsidRPr="00496CEF">
        <w:rPr>
          <w:lang w:val="en"/>
        </w:rPr>
        <w:t>), anti-estrogenic (</w:t>
      </w:r>
      <w:proofErr w:type="spellStart"/>
      <w:r w:rsidRPr="00496CEF">
        <w:rPr>
          <w:lang w:val="en"/>
        </w:rPr>
        <w:t>tamoxifen</w:t>
      </w:r>
      <w:proofErr w:type="spellEnd"/>
      <w:r w:rsidRPr="00496CEF">
        <w:rPr>
          <w:lang w:val="en"/>
        </w:rPr>
        <w:t xml:space="preserve">), progestin (progesterone </w:t>
      </w:r>
      <w:proofErr w:type="spellStart"/>
      <w:r w:rsidRPr="00496CEF">
        <w:rPr>
          <w:lang w:val="en"/>
        </w:rPr>
        <w:t>ocsiprogesterone</w:t>
      </w:r>
      <w:proofErr w:type="spellEnd"/>
      <w:r w:rsidRPr="00496CEF">
        <w:rPr>
          <w:lang w:val="en"/>
        </w:rPr>
        <w:t xml:space="preserve"> </w:t>
      </w:r>
      <w:proofErr w:type="spellStart"/>
      <w:r w:rsidRPr="00496CEF">
        <w:rPr>
          <w:lang w:val="en"/>
        </w:rPr>
        <w:t>capronate</w:t>
      </w:r>
      <w:proofErr w:type="spellEnd"/>
      <w:r w:rsidRPr="00496CEF">
        <w:rPr>
          <w:lang w:val="en"/>
        </w:rPr>
        <w:t xml:space="preserve">) and </w:t>
      </w:r>
      <w:proofErr w:type="spellStart"/>
      <w:r w:rsidRPr="00496CEF">
        <w:rPr>
          <w:lang w:val="en"/>
        </w:rPr>
        <w:t>antigestagenies</w:t>
      </w:r>
      <w:proofErr w:type="spellEnd"/>
      <w:r w:rsidRPr="00496CEF">
        <w:rPr>
          <w:lang w:val="en"/>
        </w:rPr>
        <w:t xml:space="preserve"> (mifepristone) drugs. Side effects of drugs of female sex hormones and their antagonists. Birth control (contraceptive) means. Classification principles combinations, indications and contraindications for use, side effects. Comparison of contraceptive drugs (</w:t>
      </w:r>
      <w:proofErr w:type="spellStart"/>
      <w:r w:rsidRPr="00496CEF">
        <w:rPr>
          <w:lang w:val="en"/>
        </w:rPr>
        <w:t>Marvelon</w:t>
      </w:r>
      <w:proofErr w:type="spellEnd"/>
      <w:r w:rsidRPr="00496CEF">
        <w:rPr>
          <w:lang w:val="en"/>
        </w:rPr>
        <w:t xml:space="preserve">, </w:t>
      </w:r>
      <w:proofErr w:type="spellStart"/>
      <w:r w:rsidRPr="00496CEF">
        <w:rPr>
          <w:lang w:val="en"/>
        </w:rPr>
        <w:t>Postinor</w:t>
      </w:r>
      <w:proofErr w:type="spellEnd"/>
      <w:r w:rsidRPr="00496CEF">
        <w:rPr>
          <w:lang w:val="en"/>
        </w:rPr>
        <w:t xml:space="preserve">, Depo-Provera, </w:t>
      </w:r>
      <w:proofErr w:type="spellStart"/>
      <w:proofErr w:type="gramStart"/>
      <w:r w:rsidRPr="00496CEF">
        <w:rPr>
          <w:lang w:val="en"/>
        </w:rPr>
        <w:t>Logest</w:t>
      </w:r>
      <w:proofErr w:type="spellEnd"/>
      <w:proofErr w:type="gramEnd"/>
      <w:r w:rsidRPr="00496CEF">
        <w:rPr>
          <w:lang w:val="en"/>
        </w:rPr>
        <w:t xml:space="preserve">). Preparation of male sex hormones. Pharmacological characterization of testosterone propionate, </w:t>
      </w:r>
      <w:proofErr w:type="spellStart"/>
      <w:r w:rsidRPr="00496CEF">
        <w:rPr>
          <w:lang w:val="en"/>
        </w:rPr>
        <w:t>methyltestosterone</w:t>
      </w:r>
      <w:proofErr w:type="spellEnd"/>
      <w:r w:rsidRPr="00496CEF">
        <w:rPr>
          <w:lang w:val="en"/>
        </w:rPr>
        <w:t xml:space="preserve">, </w:t>
      </w:r>
      <w:proofErr w:type="spellStart"/>
      <w:r w:rsidRPr="00496CEF">
        <w:rPr>
          <w:lang w:val="en"/>
        </w:rPr>
        <w:t>testenate</w:t>
      </w:r>
      <w:proofErr w:type="spellEnd"/>
      <w:r w:rsidRPr="00496CEF">
        <w:rPr>
          <w:lang w:val="en"/>
        </w:rPr>
        <w:t>. Indications, side effects. Androgenic hormone antagonists (</w:t>
      </w:r>
      <w:proofErr w:type="spellStart"/>
      <w:r w:rsidRPr="00496CEF">
        <w:rPr>
          <w:lang w:val="en"/>
        </w:rPr>
        <w:t>cyproterone</w:t>
      </w:r>
      <w:proofErr w:type="spellEnd"/>
      <w:r w:rsidRPr="00496CEF">
        <w:rPr>
          <w:lang w:val="en"/>
        </w:rPr>
        <w:t xml:space="preserve">, </w:t>
      </w:r>
      <w:proofErr w:type="spellStart"/>
      <w:r w:rsidRPr="00496CEF">
        <w:rPr>
          <w:lang w:val="en"/>
        </w:rPr>
        <w:t>flutamide</w:t>
      </w:r>
      <w:proofErr w:type="spellEnd"/>
      <w:r w:rsidRPr="00496CEF">
        <w:rPr>
          <w:lang w:val="en"/>
        </w:rPr>
        <w:t xml:space="preserve">). Pharmacology of anabolic steroids. The mechanism of action, indications of </w:t>
      </w:r>
      <w:proofErr w:type="spellStart"/>
      <w:r w:rsidRPr="00496CEF">
        <w:rPr>
          <w:lang w:val="en"/>
        </w:rPr>
        <w:t>fenoboline</w:t>
      </w:r>
      <w:proofErr w:type="spellEnd"/>
      <w:r w:rsidRPr="00496CEF">
        <w:rPr>
          <w:lang w:val="en"/>
        </w:rPr>
        <w:t xml:space="preserve">, </w:t>
      </w:r>
      <w:proofErr w:type="spellStart"/>
      <w:r w:rsidRPr="00496CEF">
        <w:rPr>
          <w:lang w:val="en"/>
        </w:rPr>
        <w:t>retabolil</w:t>
      </w:r>
      <w:proofErr w:type="spellEnd"/>
      <w:r w:rsidRPr="00496CEF">
        <w:rPr>
          <w:lang w:val="en"/>
        </w:rPr>
        <w:t xml:space="preserve">, </w:t>
      </w:r>
      <w:proofErr w:type="spellStart"/>
      <w:r w:rsidRPr="00496CEF">
        <w:rPr>
          <w:lang w:val="en"/>
        </w:rPr>
        <w:t>methandrostenolone</w:t>
      </w:r>
      <w:proofErr w:type="spellEnd"/>
      <w:r w:rsidRPr="00496CEF">
        <w:rPr>
          <w:lang w:val="en"/>
        </w:rPr>
        <w:t>. Side effects of anabolic steroids. Non-steroidal anabolic drugs (</w:t>
      </w:r>
      <w:proofErr w:type="spellStart"/>
      <w:r w:rsidRPr="00496CEF">
        <w:rPr>
          <w:lang w:val="en"/>
        </w:rPr>
        <w:t>riboxsin</w:t>
      </w:r>
      <w:proofErr w:type="spellEnd"/>
      <w:r w:rsidRPr="00496CEF">
        <w:rPr>
          <w:lang w:val="en"/>
        </w:rPr>
        <w:t xml:space="preserve">, potassium </w:t>
      </w:r>
      <w:proofErr w:type="spellStart"/>
      <w:r w:rsidRPr="00496CEF">
        <w:rPr>
          <w:lang w:val="en"/>
        </w:rPr>
        <w:t>orotate</w:t>
      </w:r>
      <w:proofErr w:type="spellEnd"/>
      <w:r w:rsidRPr="00496CEF">
        <w:rPr>
          <w:lang w:val="en"/>
        </w:rPr>
        <w:t xml:space="preserve">). Indications, side effects. </w:t>
      </w:r>
    </w:p>
    <w:p w:rsidR="00691410" w:rsidRDefault="00691410" w:rsidP="00A80478">
      <w:pPr>
        <w:ind w:firstLine="567"/>
        <w:jc w:val="both"/>
        <w:rPr>
          <w:b/>
          <w:lang w:val="en-US"/>
        </w:rPr>
      </w:pPr>
      <w:r w:rsidRPr="005E4349">
        <w:rPr>
          <w:b/>
          <w:lang w:val="en-US"/>
        </w:rPr>
        <w:t xml:space="preserve">Topic 28. Antidiabetics. Anti-inflammatory and anti-allergic drugs, </w:t>
      </w:r>
      <w:proofErr w:type="spellStart"/>
      <w:r w:rsidRPr="005E4349">
        <w:rPr>
          <w:b/>
          <w:lang w:val="en-US"/>
        </w:rPr>
        <w:t>immunomodulators</w:t>
      </w:r>
      <w:proofErr w:type="spellEnd"/>
      <w:r w:rsidRPr="005E4349">
        <w:rPr>
          <w:b/>
          <w:lang w:val="en-US"/>
        </w:rPr>
        <w:t>.</w:t>
      </w:r>
    </w:p>
    <w:p w:rsidR="00360922" w:rsidRPr="00360922" w:rsidRDefault="00360922" w:rsidP="00A80478">
      <w:pPr>
        <w:ind w:firstLine="567"/>
        <w:jc w:val="both"/>
        <w:rPr>
          <w:b/>
          <w:lang w:val="en-US"/>
        </w:rPr>
      </w:pPr>
      <w:r w:rsidRPr="00496CEF">
        <w:rPr>
          <w:lang w:val="en"/>
        </w:rPr>
        <w:t xml:space="preserve">Hypoglycemic drugs. Classification of hypoglycemic agents. Pharmacokinetics, pharmacodynamics, indications and contraindications to the use of insulin. Side effects. Treatment of hyperglycemic coma. An overdose of insulin, help with hypoglycemic coma. Insulin with prolonged action. Synthetic anti-diabetic drugs. Classification, mechanism of action, indications for use. Pharmacology of </w:t>
      </w:r>
      <w:proofErr w:type="spellStart"/>
      <w:r w:rsidRPr="00496CEF">
        <w:rPr>
          <w:lang w:val="en"/>
        </w:rPr>
        <w:t>glibenclamide</w:t>
      </w:r>
      <w:proofErr w:type="spellEnd"/>
      <w:r w:rsidRPr="00496CEF">
        <w:rPr>
          <w:lang w:val="en"/>
        </w:rPr>
        <w:t xml:space="preserve">, metformin, </w:t>
      </w:r>
      <w:proofErr w:type="spellStart"/>
      <w:r w:rsidRPr="00496CEF">
        <w:rPr>
          <w:lang w:val="en"/>
        </w:rPr>
        <w:t>acarboze</w:t>
      </w:r>
      <w:proofErr w:type="spellEnd"/>
      <w:r w:rsidRPr="00496CEF">
        <w:rPr>
          <w:lang w:val="en"/>
        </w:rPr>
        <w:t>. Comparative characteristics, side effects.</w:t>
      </w:r>
      <w:r>
        <w:rPr>
          <w:lang w:val="en"/>
        </w:rPr>
        <w:t xml:space="preserve"> </w:t>
      </w:r>
      <w:proofErr w:type="spellStart"/>
      <w:r w:rsidRPr="00360922">
        <w:rPr>
          <w:color w:val="333333"/>
          <w:lang w:val="en"/>
        </w:rPr>
        <w:t>Antiallergic</w:t>
      </w:r>
      <w:proofErr w:type="spellEnd"/>
      <w:r w:rsidRPr="00360922">
        <w:rPr>
          <w:color w:val="333333"/>
          <w:lang w:val="en"/>
        </w:rPr>
        <w:t xml:space="preserve"> drugs. Classification and general characteristics of </w:t>
      </w:r>
      <w:proofErr w:type="spellStart"/>
      <w:r w:rsidRPr="00360922">
        <w:rPr>
          <w:color w:val="333333"/>
          <w:lang w:val="en"/>
        </w:rPr>
        <w:t>antiallergic</w:t>
      </w:r>
      <w:proofErr w:type="spellEnd"/>
      <w:r w:rsidRPr="00360922">
        <w:rPr>
          <w:color w:val="333333"/>
          <w:lang w:val="en"/>
        </w:rPr>
        <w:t xml:space="preserve"> agents. Drugs used in the immediate type hypersensitivity (glucocorticoids, </w:t>
      </w:r>
      <w:proofErr w:type="spellStart"/>
      <w:r w:rsidRPr="00360922">
        <w:rPr>
          <w:color w:val="333333"/>
          <w:lang w:val="en"/>
        </w:rPr>
        <w:t>antigistaminics</w:t>
      </w:r>
      <w:proofErr w:type="spellEnd"/>
      <w:r w:rsidRPr="00360922">
        <w:rPr>
          <w:color w:val="333333"/>
          <w:lang w:val="en"/>
        </w:rPr>
        <w:t xml:space="preserve">, inhibitors of fibrinolysis, </w:t>
      </w:r>
      <w:proofErr w:type="spellStart"/>
      <w:r w:rsidRPr="00360922">
        <w:rPr>
          <w:color w:val="333333"/>
          <w:lang w:val="en"/>
        </w:rPr>
        <w:t>cholinoblockers</w:t>
      </w:r>
      <w:proofErr w:type="spellEnd"/>
      <w:r w:rsidRPr="00360922">
        <w:rPr>
          <w:color w:val="333333"/>
          <w:lang w:val="en"/>
        </w:rPr>
        <w:t xml:space="preserve">, antispasmodics, bronchodilators). Precautions. The concept of histamine receptors. Pharmacology of antihistaminic drugs - blocking histamine H1 receptors </w:t>
      </w:r>
      <w:r w:rsidRPr="00360922">
        <w:rPr>
          <w:color w:val="333333"/>
          <w:lang w:val="en"/>
        </w:rPr>
        <w:lastRenderedPageBreak/>
        <w:t xml:space="preserve">(diphenhydramine, </w:t>
      </w:r>
      <w:proofErr w:type="spellStart"/>
      <w:r w:rsidRPr="00360922">
        <w:rPr>
          <w:color w:val="333333"/>
          <w:lang w:val="en"/>
        </w:rPr>
        <w:t>suprastin</w:t>
      </w:r>
      <w:proofErr w:type="spellEnd"/>
      <w:r w:rsidRPr="00360922">
        <w:rPr>
          <w:color w:val="333333"/>
          <w:lang w:val="en"/>
        </w:rPr>
        <w:t xml:space="preserve">, </w:t>
      </w:r>
      <w:proofErr w:type="spellStart"/>
      <w:r w:rsidRPr="00360922">
        <w:rPr>
          <w:color w:val="333333"/>
          <w:lang w:val="en"/>
        </w:rPr>
        <w:t>fenkarol</w:t>
      </w:r>
      <w:proofErr w:type="spellEnd"/>
      <w:r w:rsidRPr="00360922">
        <w:rPr>
          <w:color w:val="333333"/>
          <w:lang w:val="en"/>
        </w:rPr>
        <w:t xml:space="preserve">, </w:t>
      </w:r>
      <w:proofErr w:type="spellStart"/>
      <w:r w:rsidRPr="00360922">
        <w:rPr>
          <w:color w:val="333333"/>
          <w:lang w:val="en"/>
        </w:rPr>
        <w:t>diazolin</w:t>
      </w:r>
      <w:proofErr w:type="spellEnd"/>
      <w:r w:rsidRPr="00360922">
        <w:rPr>
          <w:color w:val="333333"/>
          <w:lang w:val="en"/>
        </w:rPr>
        <w:t xml:space="preserve">, </w:t>
      </w:r>
      <w:proofErr w:type="spellStart"/>
      <w:r w:rsidRPr="00360922">
        <w:rPr>
          <w:color w:val="333333"/>
          <w:lang w:val="en"/>
        </w:rPr>
        <w:t>loratadine</w:t>
      </w:r>
      <w:proofErr w:type="spellEnd"/>
      <w:r w:rsidRPr="00360922">
        <w:rPr>
          <w:color w:val="333333"/>
          <w:lang w:val="en"/>
        </w:rPr>
        <w:t xml:space="preserve">, Promethazine, </w:t>
      </w:r>
      <w:proofErr w:type="spellStart"/>
      <w:r w:rsidRPr="00360922">
        <w:rPr>
          <w:color w:val="333333"/>
          <w:lang w:val="en"/>
        </w:rPr>
        <w:t>dezloratydyn</w:t>
      </w:r>
      <w:proofErr w:type="spellEnd"/>
      <w:r w:rsidRPr="00360922">
        <w:rPr>
          <w:color w:val="333333"/>
          <w:lang w:val="en"/>
        </w:rPr>
        <w:t xml:space="preserve">). Comparative characteristics, side effects. Pharmacokinetics, pharmacodynamics, indications for use of </w:t>
      </w:r>
      <w:proofErr w:type="spellStart"/>
      <w:r w:rsidRPr="00360922">
        <w:rPr>
          <w:color w:val="333333"/>
          <w:lang w:val="en"/>
        </w:rPr>
        <w:t>cromolyn</w:t>
      </w:r>
      <w:proofErr w:type="spellEnd"/>
      <w:r w:rsidRPr="00360922">
        <w:rPr>
          <w:color w:val="333333"/>
          <w:lang w:val="en"/>
        </w:rPr>
        <w:t xml:space="preserve"> sodium, </w:t>
      </w:r>
      <w:proofErr w:type="spellStart"/>
      <w:r w:rsidRPr="00360922">
        <w:rPr>
          <w:color w:val="333333"/>
          <w:lang w:val="en"/>
        </w:rPr>
        <w:t>ketotifen</w:t>
      </w:r>
      <w:proofErr w:type="spellEnd"/>
      <w:r w:rsidRPr="00360922">
        <w:rPr>
          <w:color w:val="333333"/>
          <w:lang w:val="en"/>
        </w:rPr>
        <w:t>. Principles of care in anaphylactic shock. Drugs used in delayed-type hypersensitivity. General characteristics. Pharmacology of immunosuppressive drugs (cytotoxic drugs, glucocorticoids) that affect the immune processes. General characteristics of drugs that reduce tissue damage (steroidal and non-steroidal anti-inflammatory drugs). Drugs that affect the immune system. Classification stimulators of immunity. Pharmacology of drugs from thymus (</w:t>
      </w:r>
      <w:proofErr w:type="spellStart"/>
      <w:r w:rsidRPr="00360922">
        <w:rPr>
          <w:color w:val="333333"/>
          <w:lang w:val="en"/>
        </w:rPr>
        <w:t>timalin</w:t>
      </w:r>
      <w:proofErr w:type="spellEnd"/>
      <w:r w:rsidRPr="00360922">
        <w:rPr>
          <w:color w:val="333333"/>
          <w:lang w:val="en"/>
        </w:rPr>
        <w:t xml:space="preserve">), </w:t>
      </w:r>
      <w:proofErr w:type="spellStart"/>
      <w:r w:rsidRPr="00360922">
        <w:rPr>
          <w:color w:val="333333"/>
          <w:lang w:val="en"/>
        </w:rPr>
        <w:t>leykopoesis</w:t>
      </w:r>
      <w:proofErr w:type="spellEnd"/>
      <w:r w:rsidRPr="00360922">
        <w:rPr>
          <w:color w:val="333333"/>
          <w:lang w:val="en"/>
        </w:rPr>
        <w:t xml:space="preserve"> stimulants a (sodium </w:t>
      </w:r>
      <w:proofErr w:type="spellStart"/>
      <w:r w:rsidRPr="00360922">
        <w:rPr>
          <w:color w:val="333333"/>
          <w:lang w:val="en"/>
        </w:rPr>
        <w:t>Nukleinat</w:t>
      </w:r>
      <w:proofErr w:type="spellEnd"/>
      <w:r w:rsidRPr="00360922">
        <w:rPr>
          <w:color w:val="333333"/>
          <w:lang w:val="en"/>
        </w:rPr>
        <w:t xml:space="preserve">, </w:t>
      </w:r>
      <w:proofErr w:type="spellStart"/>
      <w:r w:rsidRPr="00360922">
        <w:rPr>
          <w:color w:val="333333"/>
          <w:lang w:val="en"/>
        </w:rPr>
        <w:t>methyluracil</w:t>
      </w:r>
      <w:proofErr w:type="spellEnd"/>
      <w:r w:rsidRPr="00360922">
        <w:rPr>
          <w:color w:val="333333"/>
          <w:lang w:val="en"/>
        </w:rPr>
        <w:t>), interferons and vaccines. Immunosuppressive drugs (antimetabolites, alkylating compounds, glucocorticoids, enzymes). Indications, side effects.</w:t>
      </w:r>
    </w:p>
    <w:p w:rsidR="00691410" w:rsidRPr="00360922" w:rsidRDefault="00691410" w:rsidP="00A80478">
      <w:pPr>
        <w:ind w:left="567"/>
        <w:jc w:val="both"/>
        <w:rPr>
          <w:b/>
          <w:i/>
          <w:lang w:val="en-US"/>
        </w:rPr>
      </w:pPr>
    </w:p>
    <w:p w:rsidR="008A0CBE" w:rsidRDefault="008A0CBE" w:rsidP="008A0CBE">
      <w:pPr>
        <w:ind w:left="567"/>
        <w:jc w:val="center"/>
        <w:rPr>
          <w:b/>
          <w:lang w:val="en-US"/>
        </w:rPr>
      </w:pPr>
      <w:r w:rsidRPr="008A0CBE">
        <w:rPr>
          <w:b/>
          <w:lang w:val="en-US"/>
        </w:rPr>
        <w:t>Module 3: Pharmacology of chemotherapeutic agents.</w:t>
      </w:r>
    </w:p>
    <w:p w:rsidR="00056A85" w:rsidRPr="00AE48AB" w:rsidRDefault="00056A85" w:rsidP="00056A85">
      <w:pPr>
        <w:rPr>
          <w:i/>
          <w:lang w:val="en-US"/>
        </w:rPr>
      </w:pPr>
      <w:r w:rsidRPr="00AE48AB">
        <w:rPr>
          <w:i/>
          <w:lang w:val="en-US"/>
        </w:rPr>
        <w:t>Specific goals:</w:t>
      </w:r>
    </w:p>
    <w:p w:rsidR="00B356EF" w:rsidRPr="00B356EF" w:rsidRDefault="00B356EF" w:rsidP="00A80478">
      <w:pPr>
        <w:pStyle w:val="a4"/>
        <w:numPr>
          <w:ilvl w:val="0"/>
          <w:numId w:val="18"/>
        </w:numPr>
        <w:ind w:left="993" w:hanging="426"/>
        <w:jc w:val="both"/>
        <w:rPr>
          <w:rStyle w:val="longtext"/>
          <w:i/>
          <w:lang w:val="en-US"/>
        </w:rPr>
      </w:pPr>
      <w:proofErr w:type="gramStart"/>
      <w:r>
        <w:rPr>
          <w:rStyle w:val="longtext"/>
          <w:i/>
          <w:lang w:val="en-US"/>
        </w:rPr>
        <w:t>to</w:t>
      </w:r>
      <w:proofErr w:type="gramEnd"/>
      <w:r>
        <w:rPr>
          <w:rStyle w:val="longtext"/>
          <w:i/>
          <w:lang w:val="en-US"/>
        </w:rPr>
        <w:t xml:space="preserve"> generalize </w:t>
      </w:r>
      <w:r w:rsidRPr="00A80478">
        <w:rPr>
          <w:rStyle w:val="longtext"/>
          <w:i/>
          <w:lang w:val="en-US"/>
        </w:rPr>
        <w:t>and analyze</w:t>
      </w:r>
      <w:r>
        <w:rPr>
          <w:rStyle w:val="longtext"/>
          <w:i/>
          <w:lang w:val="en-US"/>
        </w:rPr>
        <w:t xml:space="preserve"> the main characteristics of </w:t>
      </w:r>
      <w:r w:rsidRPr="00B356EF">
        <w:rPr>
          <w:rStyle w:val="longtext"/>
          <w:i/>
          <w:lang w:val="en-US"/>
        </w:rPr>
        <w:t xml:space="preserve">antiseptics and </w:t>
      </w:r>
      <w:proofErr w:type="spellStart"/>
      <w:r w:rsidRPr="00B356EF">
        <w:rPr>
          <w:rStyle w:val="longtext"/>
          <w:i/>
          <w:lang w:val="en-US"/>
        </w:rPr>
        <w:t>desinfectants</w:t>
      </w:r>
      <w:proofErr w:type="spellEnd"/>
      <w:r w:rsidRPr="00B356EF">
        <w:rPr>
          <w:rStyle w:val="longtext"/>
          <w:i/>
          <w:lang w:val="en-US"/>
        </w:rPr>
        <w:t xml:space="preserve"> and chemotherapeutic agents</w:t>
      </w:r>
      <w:r>
        <w:rPr>
          <w:rStyle w:val="longtext"/>
          <w:i/>
          <w:lang w:val="en-US"/>
        </w:rPr>
        <w:t>.</w:t>
      </w:r>
    </w:p>
    <w:p w:rsidR="00A80478" w:rsidRPr="00A80478" w:rsidRDefault="00B356EF" w:rsidP="00A80478">
      <w:pPr>
        <w:pStyle w:val="a4"/>
        <w:numPr>
          <w:ilvl w:val="0"/>
          <w:numId w:val="18"/>
        </w:numPr>
        <w:ind w:left="993" w:hanging="426"/>
        <w:jc w:val="both"/>
        <w:rPr>
          <w:rStyle w:val="longtext"/>
          <w:i/>
          <w:color w:val="333333"/>
          <w:lang w:val="en-US"/>
        </w:rPr>
      </w:pPr>
      <w:proofErr w:type="gramStart"/>
      <w:r>
        <w:rPr>
          <w:rStyle w:val="longtext"/>
          <w:i/>
          <w:lang w:val="en-US"/>
        </w:rPr>
        <w:t>to</w:t>
      </w:r>
      <w:proofErr w:type="gramEnd"/>
      <w:r>
        <w:rPr>
          <w:rStyle w:val="longtext"/>
          <w:i/>
          <w:lang w:val="en-US"/>
        </w:rPr>
        <w:t xml:space="preserve"> interpret modern </w:t>
      </w:r>
      <w:r w:rsidR="00A80478" w:rsidRPr="00A80478">
        <w:rPr>
          <w:rStyle w:val="longtext"/>
          <w:i/>
          <w:lang w:val="en-US"/>
        </w:rPr>
        <w:t>classification of medicines used to treat diseases caused by pathogenic agents.</w:t>
      </w:r>
    </w:p>
    <w:p w:rsidR="00A80478" w:rsidRPr="00A80478" w:rsidRDefault="00A80478" w:rsidP="00A80478">
      <w:pPr>
        <w:pStyle w:val="a4"/>
        <w:numPr>
          <w:ilvl w:val="0"/>
          <w:numId w:val="18"/>
        </w:numPr>
        <w:ind w:left="993" w:hanging="426"/>
        <w:jc w:val="both"/>
        <w:rPr>
          <w:rStyle w:val="longtext"/>
          <w:i/>
          <w:color w:val="333333"/>
          <w:lang w:val="en-US"/>
        </w:rPr>
      </w:pPr>
      <w:proofErr w:type="gramStart"/>
      <w:r>
        <w:rPr>
          <w:rStyle w:val="longtext"/>
          <w:i/>
          <w:lang w:val="en-US"/>
        </w:rPr>
        <w:t>s</w:t>
      </w:r>
      <w:r w:rsidRPr="00A80478">
        <w:rPr>
          <w:rStyle w:val="longtext"/>
          <w:i/>
          <w:lang w:val="en-US"/>
        </w:rPr>
        <w:t>ummarize</w:t>
      </w:r>
      <w:proofErr w:type="gramEnd"/>
      <w:r w:rsidRPr="00A80478">
        <w:rPr>
          <w:rStyle w:val="longtext"/>
          <w:i/>
          <w:lang w:val="en-US"/>
        </w:rPr>
        <w:t xml:space="preserve"> and analyze </w:t>
      </w:r>
      <w:r w:rsidR="00B356EF">
        <w:rPr>
          <w:rStyle w:val="longtext"/>
          <w:i/>
          <w:lang w:val="en-US"/>
        </w:rPr>
        <w:t xml:space="preserve">the pharmacological characteristic of the main </w:t>
      </w:r>
      <w:r w:rsidR="00B356EF" w:rsidRPr="00B356EF">
        <w:rPr>
          <w:rStyle w:val="longtext"/>
          <w:i/>
          <w:lang w:val="en-US"/>
        </w:rPr>
        <w:t xml:space="preserve">antiseptics and </w:t>
      </w:r>
      <w:proofErr w:type="spellStart"/>
      <w:r w:rsidR="00B356EF" w:rsidRPr="00B356EF">
        <w:rPr>
          <w:rStyle w:val="longtext"/>
          <w:i/>
          <w:lang w:val="en-US"/>
        </w:rPr>
        <w:t>desinfectants</w:t>
      </w:r>
      <w:proofErr w:type="spellEnd"/>
      <w:r w:rsidR="00B356EF" w:rsidRPr="00B356EF">
        <w:rPr>
          <w:rStyle w:val="longtext"/>
          <w:i/>
          <w:lang w:val="en-US"/>
        </w:rPr>
        <w:t xml:space="preserve"> and chemotherapeutic agents</w:t>
      </w:r>
      <w:r w:rsidR="00B356EF">
        <w:rPr>
          <w:rStyle w:val="longtext"/>
          <w:i/>
          <w:lang w:val="en-US"/>
        </w:rPr>
        <w:t>,</w:t>
      </w:r>
      <w:r w:rsidRPr="00A80478">
        <w:rPr>
          <w:rStyle w:val="longtext"/>
          <w:i/>
          <w:lang w:val="en-US"/>
        </w:rPr>
        <w:t xml:space="preserve"> explain the mechanism of </w:t>
      </w:r>
      <w:r w:rsidR="00B356EF">
        <w:rPr>
          <w:rStyle w:val="longtext"/>
          <w:i/>
          <w:lang w:val="en-US"/>
        </w:rPr>
        <w:t xml:space="preserve">their </w:t>
      </w:r>
      <w:r w:rsidRPr="00A80478">
        <w:rPr>
          <w:rStyle w:val="longtext"/>
          <w:i/>
          <w:lang w:val="en-US"/>
        </w:rPr>
        <w:t>action.</w:t>
      </w:r>
    </w:p>
    <w:p w:rsidR="00A80478" w:rsidRPr="007841A6" w:rsidRDefault="002E2BE5" w:rsidP="00A80478">
      <w:pPr>
        <w:pStyle w:val="a4"/>
        <w:numPr>
          <w:ilvl w:val="0"/>
          <w:numId w:val="18"/>
        </w:numPr>
        <w:ind w:left="993" w:hanging="426"/>
        <w:jc w:val="both"/>
        <w:rPr>
          <w:rStyle w:val="longtext"/>
          <w:i/>
          <w:color w:val="333333"/>
          <w:lang w:val="en-US"/>
        </w:rPr>
      </w:pPr>
      <w:proofErr w:type="gramStart"/>
      <w:r>
        <w:rPr>
          <w:rStyle w:val="longtext"/>
          <w:i/>
          <w:lang w:val="en-US"/>
        </w:rPr>
        <w:t>estimate</w:t>
      </w:r>
      <w:proofErr w:type="gramEnd"/>
      <w:r>
        <w:rPr>
          <w:rStyle w:val="longtext"/>
          <w:i/>
          <w:lang w:val="en-US"/>
        </w:rPr>
        <w:t xml:space="preserve"> the benefit / risk ratio of </w:t>
      </w:r>
      <w:r w:rsidRPr="00B356EF">
        <w:rPr>
          <w:rStyle w:val="longtext"/>
          <w:i/>
          <w:lang w:val="en-US"/>
        </w:rPr>
        <w:t>chemotherapeutic agents</w:t>
      </w:r>
      <w:r w:rsidR="007841A6">
        <w:rPr>
          <w:rStyle w:val="longtext"/>
          <w:i/>
          <w:lang w:val="en-US"/>
        </w:rPr>
        <w:t>. Predict and prevent side effects</w:t>
      </w:r>
      <w:r w:rsidR="00A80478" w:rsidRPr="00A80478">
        <w:rPr>
          <w:rStyle w:val="longtext"/>
          <w:i/>
          <w:lang w:val="en-US"/>
        </w:rPr>
        <w:t>.</w:t>
      </w:r>
    </w:p>
    <w:p w:rsidR="007841A6" w:rsidRPr="007841A6" w:rsidRDefault="007841A6" w:rsidP="00A80478">
      <w:pPr>
        <w:pStyle w:val="a4"/>
        <w:numPr>
          <w:ilvl w:val="0"/>
          <w:numId w:val="18"/>
        </w:numPr>
        <w:ind w:left="993" w:hanging="426"/>
        <w:jc w:val="both"/>
        <w:rPr>
          <w:rStyle w:val="longtext"/>
          <w:i/>
          <w:color w:val="333333"/>
          <w:lang w:val="en-US"/>
        </w:rPr>
      </w:pPr>
      <w:proofErr w:type="gramStart"/>
      <w:r>
        <w:rPr>
          <w:rStyle w:val="longtext"/>
          <w:i/>
          <w:lang w:val="en-US"/>
        </w:rPr>
        <w:t>to</w:t>
      </w:r>
      <w:proofErr w:type="gramEnd"/>
      <w:r>
        <w:rPr>
          <w:rStyle w:val="longtext"/>
          <w:i/>
          <w:lang w:val="en-US"/>
        </w:rPr>
        <w:t xml:space="preserve"> create a rational combination of chemotherapeutic agents for various disease.</w:t>
      </w:r>
    </w:p>
    <w:p w:rsidR="007841A6" w:rsidRPr="007841A6" w:rsidRDefault="007841A6" w:rsidP="00A80478">
      <w:pPr>
        <w:pStyle w:val="a4"/>
        <w:numPr>
          <w:ilvl w:val="0"/>
          <w:numId w:val="18"/>
        </w:numPr>
        <w:ind w:left="993" w:hanging="426"/>
        <w:jc w:val="both"/>
        <w:rPr>
          <w:rStyle w:val="longtext"/>
          <w:i/>
          <w:color w:val="333333"/>
          <w:lang w:val="en-US"/>
        </w:rPr>
      </w:pPr>
      <w:proofErr w:type="gramStart"/>
      <w:r>
        <w:rPr>
          <w:rStyle w:val="longtext"/>
          <w:i/>
          <w:lang w:val="en-US"/>
        </w:rPr>
        <w:t>writing</w:t>
      </w:r>
      <w:proofErr w:type="gramEnd"/>
      <w:r>
        <w:rPr>
          <w:rStyle w:val="longtext"/>
          <w:i/>
          <w:lang w:val="en-US"/>
        </w:rPr>
        <w:t xml:space="preserve"> and analyzing of prescription order for chemotherapeutic agents.</w:t>
      </w:r>
    </w:p>
    <w:p w:rsidR="00A80478" w:rsidRPr="00A80478" w:rsidRDefault="00A80478" w:rsidP="00A80478">
      <w:pPr>
        <w:pStyle w:val="a4"/>
        <w:numPr>
          <w:ilvl w:val="0"/>
          <w:numId w:val="18"/>
        </w:numPr>
        <w:ind w:left="993" w:hanging="426"/>
        <w:jc w:val="both"/>
        <w:rPr>
          <w:rStyle w:val="longtext"/>
          <w:i/>
          <w:color w:val="333333"/>
          <w:lang w:val="en-US"/>
        </w:rPr>
      </w:pPr>
      <w:proofErr w:type="gramStart"/>
      <w:r>
        <w:rPr>
          <w:rStyle w:val="longtext"/>
          <w:i/>
          <w:lang w:val="en-US"/>
        </w:rPr>
        <w:t>c</w:t>
      </w:r>
      <w:r w:rsidRPr="00A80478">
        <w:rPr>
          <w:rStyle w:val="longtext"/>
          <w:i/>
          <w:lang w:val="en-US"/>
        </w:rPr>
        <w:t>reate</w:t>
      </w:r>
      <w:proofErr w:type="gramEnd"/>
      <w:r w:rsidRPr="00A80478">
        <w:rPr>
          <w:rStyle w:val="longtext"/>
          <w:i/>
          <w:lang w:val="en-US"/>
        </w:rPr>
        <w:t xml:space="preserve"> algorithm care for patients with acute poisoning </w:t>
      </w:r>
      <w:r>
        <w:rPr>
          <w:rStyle w:val="longtext"/>
          <w:i/>
          <w:lang w:val="en-US"/>
        </w:rPr>
        <w:t xml:space="preserve">of </w:t>
      </w:r>
      <w:r w:rsidRPr="00A80478">
        <w:rPr>
          <w:rStyle w:val="longtext"/>
          <w:i/>
          <w:lang w:val="en-US"/>
        </w:rPr>
        <w:t>medicines.</w:t>
      </w:r>
    </w:p>
    <w:p w:rsidR="00A80478" w:rsidRPr="007841A6" w:rsidRDefault="00A80478" w:rsidP="00A80478">
      <w:pPr>
        <w:pStyle w:val="a4"/>
        <w:numPr>
          <w:ilvl w:val="0"/>
          <w:numId w:val="18"/>
        </w:numPr>
        <w:ind w:left="993" w:hanging="426"/>
        <w:jc w:val="both"/>
        <w:rPr>
          <w:rStyle w:val="longtext"/>
          <w:i/>
          <w:color w:val="333333"/>
          <w:lang w:val="en-US"/>
        </w:rPr>
      </w:pPr>
      <w:proofErr w:type="gramStart"/>
      <w:r>
        <w:rPr>
          <w:rStyle w:val="longtext"/>
          <w:i/>
          <w:lang w:val="en-US"/>
        </w:rPr>
        <w:t>p</w:t>
      </w:r>
      <w:r w:rsidRPr="00A80478">
        <w:rPr>
          <w:rStyle w:val="longtext"/>
          <w:i/>
          <w:lang w:val="en-US"/>
        </w:rPr>
        <w:t>redict</w:t>
      </w:r>
      <w:proofErr w:type="gramEnd"/>
      <w:r w:rsidRPr="00A80478">
        <w:rPr>
          <w:rStyle w:val="longtext"/>
          <w:i/>
          <w:lang w:val="en-US"/>
        </w:rPr>
        <w:t xml:space="preserve"> and prevent symptoms of adverse action.</w:t>
      </w:r>
    </w:p>
    <w:p w:rsidR="007841A6" w:rsidRPr="00A80478" w:rsidRDefault="007841A6" w:rsidP="00A80478">
      <w:pPr>
        <w:pStyle w:val="a4"/>
        <w:numPr>
          <w:ilvl w:val="0"/>
          <w:numId w:val="18"/>
        </w:numPr>
        <w:ind w:left="993" w:hanging="426"/>
        <w:jc w:val="both"/>
        <w:rPr>
          <w:rStyle w:val="longtext"/>
          <w:i/>
          <w:color w:val="333333"/>
          <w:lang w:val="en-US"/>
        </w:rPr>
      </w:pPr>
      <w:proofErr w:type="gramStart"/>
      <w:r>
        <w:rPr>
          <w:rStyle w:val="longtext"/>
          <w:i/>
          <w:lang w:val="en-US"/>
        </w:rPr>
        <w:t>to</w:t>
      </w:r>
      <w:proofErr w:type="gramEnd"/>
      <w:r>
        <w:rPr>
          <w:rStyle w:val="longtext"/>
          <w:i/>
          <w:lang w:val="en-US"/>
        </w:rPr>
        <w:t xml:space="preserve"> anticipate and prevent the manifestation of side effects of major antidotes.</w:t>
      </w:r>
    </w:p>
    <w:p w:rsidR="008A0CBE" w:rsidRPr="00B356EF" w:rsidRDefault="007841A6" w:rsidP="00A80478">
      <w:pPr>
        <w:pStyle w:val="a4"/>
        <w:numPr>
          <w:ilvl w:val="0"/>
          <w:numId w:val="18"/>
        </w:numPr>
        <w:ind w:left="993" w:hanging="426"/>
        <w:jc w:val="both"/>
        <w:rPr>
          <w:rStyle w:val="longtext"/>
          <w:i/>
          <w:color w:val="333333"/>
          <w:lang w:val="en-US"/>
        </w:rPr>
      </w:pPr>
      <w:proofErr w:type="gramStart"/>
      <w:r>
        <w:rPr>
          <w:rStyle w:val="longtext"/>
          <w:i/>
          <w:lang w:val="en-US"/>
        </w:rPr>
        <w:t>writing</w:t>
      </w:r>
      <w:proofErr w:type="gramEnd"/>
      <w:r>
        <w:rPr>
          <w:rStyle w:val="longtext"/>
          <w:i/>
          <w:lang w:val="en-US"/>
        </w:rPr>
        <w:t xml:space="preserve"> and </w:t>
      </w:r>
      <w:r w:rsidR="00A80478" w:rsidRPr="00A80478">
        <w:rPr>
          <w:rStyle w:val="longtext"/>
          <w:i/>
          <w:lang w:val="en-US"/>
        </w:rPr>
        <w:t>analyz</w:t>
      </w:r>
      <w:r>
        <w:rPr>
          <w:rStyle w:val="longtext"/>
          <w:i/>
          <w:lang w:val="en-US"/>
        </w:rPr>
        <w:t xml:space="preserve">ing </w:t>
      </w:r>
      <w:r w:rsidR="00A80478">
        <w:rPr>
          <w:rStyle w:val="longtext"/>
          <w:i/>
          <w:lang w:val="en-US"/>
        </w:rPr>
        <w:t>prescriptions</w:t>
      </w:r>
      <w:r>
        <w:rPr>
          <w:rStyle w:val="longtext"/>
          <w:i/>
          <w:lang w:val="en-US"/>
        </w:rPr>
        <w:t xml:space="preserve"> for basic antidotes</w:t>
      </w:r>
      <w:r w:rsidR="00A80478" w:rsidRPr="00A80478">
        <w:rPr>
          <w:rStyle w:val="longtext"/>
          <w:i/>
          <w:lang w:val="en-US"/>
        </w:rPr>
        <w:t>.</w:t>
      </w:r>
    </w:p>
    <w:p w:rsidR="00A80478" w:rsidRDefault="000A182F" w:rsidP="00992773">
      <w:pPr>
        <w:ind w:firstLine="567"/>
        <w:jc w:val="both"/>
        <w:rPr>
          <w:b/>
          <w:lang w:val="en-US"/>
        </w:rPr>
      </w:pPr>
      <w:r w:rsidRPr="00221B95">
        <w:rPr>
          <w:b/>
          <w:lang w:val="en-US"/>
        </w:rPr>
        <w:t xml:space="preserve">Topic 29. </w:t>
      </w:r>
      <w:r w:rsidR="00691410" w:rsidRPr="00221B95">
        <w:rPr>
          <w:b/>
          <w:lang w:val="en-US"/>
        </w:rPr>
        <w:t xml:space="preserve">Antiseptics and </w:t>
      </w:r>
      <w:proofErr w:type="spellStart"/>
      <w:r w:rsidR="00691410" w:rsidRPr="00221B95">
        <w:rPr>
          <w:b/>
          <w:lang w:val="en-US"/>
        </w:rPr>
        <w:t>desinfectants</w:t>
      </w:r>
      <w:proofErr w:type="spellEnd"/>
      <w:r w:rsidR="00691410" w:rsidRPr="00221B95">
        <w:rPr>
          <w:b/>
          <w:lang w:val="en-US"/>
        </w:rPr>
        <w:t>.</w:t>
      </w:r>
    </w:p>
    <w:p w:rsidR="00992773" w:rsidRPr="00992773" w:rsidRDefault="00992773" w:rsidP="00992773">
      <w:pPr>
        <w:shd w:val="clear" w:color="auto" w:fill="FFFFFF"/>
        <w:ind w:firstLine="567"/>
        <w:jc w:val="both"/>
        <w:textAlignment w:val="top"/>
        <w:rPr>
          <w:lang w:val="en"/>
        </w:rPr>
      </w:pPr>
      <w:r w:rsidRPr="00992773">
        <w:rPr>
          <w:lang w:val="en"/>
        </w:rPr>
        <w:t xml:space="preserve">Requirements for modern antiseptics. Classification of antiseptics and disinfectants in chemical structure. Pharmacology of antiseptics and disinfectants inorganic nature. The mechanism of action of halogens and halogen-containing compounds (drugs Chlorine: chlorhexidine </w:t>
      </w:r>
      <w:proofErr w:type="spellStart"/>
      <w:r w:rsidRPr="00992773">
        <w:rPr>
          <w:lang w:val="en"/>
        </w:rPr>
        <w:t>bigluconate</w:t>
      </w:r>
      <w:proofErr w:type="spellEnd"/>
      <w:r w:rsidRPr="00992773">
        <w:rPr>
          <w:lang w:val="en"/>
        </w:rPr>
        <w:t xml:space="preserve">, iodine: iodine solution in alcohol, combined preparations: </w:t>
      </w:r>
      <w:proofErr w:type="spellStart"/>
      <w:r w:rsidRPr="00992773">
        <w:rPr>
          <w:lang w:val="en"/>
        </w:rPr>
        <w:t>iodcerrine</w:t>
      </w:r>
      <w:proofErr w:type="spellEnd"/>
      <w:r w:rsidRPr="00992773">
        <w:rPr>
          <w:lang w:val="en"/>
        </w:rPr>
        <w:t xml:space="preserve">, </w:t>
      </w:r>
      <w:proofErr w:type="spellStart"/>
      <w:r w:rsidRPr="00992773">
        <w:rPr>
          <w:lang w:val="en"/>
        </w:rPr>
        <w:t>iodinol</w:t>
      </w:r>
      <w:proofErr w:type="spellEnd"/>
      <w:r w:rsidRPr="00992773">
        <w:rPr>
          <w:lang w:val="en"/>
        </w:rPr>
        <w:t xml:space="preserve">). Indications, side effects. Acute and chronic poisoning and assistance measures. The mechanism of action, indications oxidants: hydrogen peroxide, potassium permanganate. Dependence pharmacological effect on the concentration of the solution. Antiseptic and disinfectant action of drugs acids and </w:t>
      </w:r>
      <w:proofErr w:type="spellStart"/>
      <w:r w:rsidRPr="00992773">
        <w:rPr>
          <w:lang w:val="en"/>
        </w:rPr>
        <w:t>alkalines</w:t>
      </w:r>
      <w:proofErr w:type="spellEnd"/>
      <w:r w:rsidRPr="00992773">
        <w:rPr>
          <w:lang w:val="en"/>
        </w:rPr>
        <w:t xml:space="preserve"> (boric acid, ammonia). Mechanism and types of salts of heavy metals. Factors determining the antimicrobial activity of preparations of salts of heavy metals. </w:t>
      </w:r>
      <w:proofErr w:type="spellStart"/>
      <w:r w:rsidRPr="00992773">
        <w:rPr>
          <w:lang w:val="en"/>
        </w:rPr>
        <w:t>Shmideberge</w:t>
      </w:r>
      <w:proofErr w:type="spellEnd"/>
      <w:r w:rsidRPr="00992773">
        <w:rPr>
          <w:lang w:val="en"/>
        </w:rPr>
        <w:t xml:space="preserve"> index. Features of the preparations of mercury, lead, silver, bismuth, copper, zinc. Side effects of drugs of heavy metals. Acute poisoning. Help in acute poisoning by salts of heavy metals, principles of antidote therapy. Pharmacology of antiseptics and disinfectants organic nature. Derivative aromatic. The mechanism of action of drugs of phenol (phenol, </w:t>
      </w:r>
      <w:proofErr w:type="spellStart"/>
      <w:r w:rsidRPr="00992773">
        <w:rPr>
          <w:lang w:val="en"/>
        </w:rPr>
        <w:t>resorcine</w:t>
      </w:r>
      <w:proofErr w:type="spellEnd"/>
      <w:r w:rsidRPr="00992773">
        <w:rPr>
          <w:lang w:val="en"/>
        </w:rPr>
        <w:t xml:space="preserve">, birch tar, balsam liniment on Vishnevsky, </w:t>
      </w:r>
      <w:proofErr w:type="spellStart"/>
      <w:r w:rsidRPr="00992773">
        <w:rPr>
          <w:lang w:val="en"/>
        </w:rPr>
        <w:t>Ichthyol</w:t>
      </w:r>
      <w:proofErr w:type="spellEnd"/>
      <w:r w:rsidRPr="00992773">
        <w:rPr>
          <w:lang w:val="en"/>
        </w:rPr>
        <w:t xml:space="preserve">). Side Effects. Acute poisoning phenol treatment. Mechanism of </w:t>
      </w:r>
      <w:proofErr w:type="spellStart"/>
      <w:r w:rsidRPr="00992773">
        <w:rPr>
          <w:lang w:val="en"/>
        </w:rPr>
        <w:t>nitrofuranes</w:t>
      </w:r>
      <w:proofErr w:type="spellEnd"/>
      <w:r w:rsidRPr="00992773">
        <w:rPr>
          <w:lang w:val="en"/>
        </w:rPr>
        <w:t>, indications and contraindications for use. Comparison of drugs (</w:t>
      </w:r>
      <w:proofErr w:type="spellStart"/>
      <w:r w:rsidRPr="00992773">
        <w:rPr>
          <w:lang w:val="en"/>
        </w:rPr>
        <w:t>furaeillin</w:t>
      </w:r>
      <w:proofErr w:type="spellEnd"/>
      <w:r w:rsidRPr="00992773">
        <w:rPr>
          <w:lang w:val="en"/>
        </w:rPr>
        <w:t xml:space="preserve">). The mechanism of action of antimicrobial drugs dyes. Pharmacological characterization of brilliant green, methylene blue, </w:t>
      </w:r>
      <w:proofErr w:type="spellStart"/>
      <w:r w:rsidRPr="00992773">
        <w:rPr>
          <w:lang w:val="en"/>
        </w:rPr>
        <w:t>etakrydynu</w:t>
      </w:r>
      <w:proofErr w:type="spellEnd"/>
      <w:r w:rsidRPr="00992773">
        <w:rPr>
          <w:lang w:val="en"/>
        </w:rPr>
        <w:t xml:space="preserve"> lactate. Indications. Derivatives of aliphatic drugs. Pharmacokinetics, pharmacodynamics of formaldehyde. Side effects. Mechanism of antimicrobial action of ethanol. Pharmacology of detergents substances. The mechanism of action, indications for use of detergents: </w:t>
      </w:r>
      <w:proofErr w:type="spellStart"/>
      <w:r w:rsidRPr="00992773">
        <w:rPr>
          <w:lang w:val="en"/>
        </w:rPr>
        <w:t>aethoninum</w:t>
      </w:r>
      <w:proofErr w:type="spellEnd"/>
      <w:r w:rsidRPr="00992773">
        <w:rPr>
          <w:lang w:val="en"/>
        </w:rPr>
        <w:t xml:space="preserve">, </w:t>
      </w:r>
      <w:proofErr w:type="spellStart"/>
      <w:r w:rsidRPr="00992773">
        <w:rPr>
          <w:lang w:val="en"/>
        </w:rPr>
        <w:t>decametoxine</w:t>
      </w:r>
      <w:proofErr w:type="spellEnd"/>
      <w:r w:rsidRPr="00992773">
        <w:rPr>
          <w:lang w:val="en"/>
        </w:rPr>
        <w:t xml:space="preserve">, chlorhexidine </w:t>
      </w:r>
      <w:proofErr w:type="spellStart"/>
      <w:r w:rsidRPr="00992773">
        <w:rPr>
          <w:lang w:val="en"/>
        </w:rPr>
        <w:t>bigluconate</w:t>
      </w:r>
      <w:proofErr w:type="spellEnd"/>
      <w:r w:rsidRPr="00992773">
        <w:rPr>
          <w:lang w:val="en"/>
        </w:rPr>
        <w:t xml:space="preserve">. Herbal: </w:t>
      </w:r>
      <w:proofErr w:type="spellStart"/>
      <w:r w:rsidRPr="00992773">
        <w:rPr>
          <w:lang w:val="en"/>
        </w:rPr>
        <w:t>chlorophyllipt</w:t>
      </w:r>
      <w:proofErr w:type="spellEnd"/>
      <w:r w:rsidRPr="00992773">
        <w:rPr>
          <w:lang w:val="en"/>
        </w:rPr>
        <w:t xml:space="preserve">. </w:t>
      </w:r>
      <w:proofErr w:type="spellStart"/>
      <w:r w:rsidRPr="00992773">
        <w:rPr>
          <w:lang w:val="en"/>
        </w:rPr>
        <w:t>Quinoline</w:t>
      </w:r>
      <w:proofErr w:type="spellEnd"/>
      <w:r w:rsidRPr="00992773">
        <w:rPr>
          <w:lang w:val="en"/>
        </w:rPr>
        <w:t xml:space="preserve"> Derivatives I - IV generation. Classification, mechanism of action, indications, side effects. Characteristics of drugs (</w:t>
      </w:r>
      <w:proofErr w:type="spellStart"/>
      <w:r w:rsidRPr="00992773">
        <w:rPr>
          <w:lang w:val="en"/>
        </w:rPr>
        <w:t>Nitroxoline</w:t>
      </w:r>
      <w:proofErr w:type="spellEnd"/>
      <w:r w:rsidRPr="00992773">
        <w:rPr>
          <w:lang w:val="en"/>
        </w:rPr>
        <w:t xml:space="preserve">, </w:t>
      </w:r>
      <w:proofErr w:type="spellStart"/>
      <w:r w:rsidRPr="00992773">
        <w:rPr>
          <w:lang w:val="en"/>
        </w:rPr>
        <w:t>Nalidixic</w:t>
      </w:r>
      <w:proofErr w:type="spellEnd"/>
      <w:r w:rsidRPr="00992773">
        <w:rPr>
          <w:lang w:val="en"/>
        </w:rPr>
        <w:t xml:space="preserve"> acid). Feature use in medical practice derivatives </w:t>
      </w:r>
      <w:proofErr w:type="spellStart"/>
      <w:r w:rsidRPr="00992773">
        <w:rPr>
          <w:lang w:val="en"/>
        </w:rPr>
        <w:t>fluoroquinolones</w:t>
      </w:r>
      <w:proofErr w:type="spellEnd"/>
      <w:r w:rsidRPr="00992773">
        <w:rPr>
          <w:lang w:val="en"/>
        </w:rPr>
        <w:t xml:space="preserve"> (</w:t>
      </w:r>
      <w:proofErr w:type="spellStart"/>
      <w:r w:rsidRPr="00992773">
        <w:rPr>
          <w:lang w:val="en"/>
        </w:rPr>
        <w:t>ofloxacin</w:t>
      </w:r>
      <w:proofErr w:type="spellEnd"/>
      <w:r w:rsidRPr="00992773">
        <w:rPr>
          <w:lang w:val="en"/>
        </w:rPr>
        <w:t xml:space="preserve">, ciprofloxacin). Derivatives of </w:t>
      </w:r>
      <w:proofErr w:type="spellStart"/>
      <w:r w:rsidRPr="00992773">
        <w:rPr>
          <w:lang w:val="en"/>
        </w:rPr>
        <w:t>nitrofuran</w:t>
      </w:r>
      <w:proofErr w:type="spellEnd"/>
      <w:r w:rsidRPr="00992773">
        <w:rPr>
          <w:lang w:val="en"/>
        </w:rPr>
        <w:t xml:space="preserve">. The mechanism of action, indications, routes </w:t>
      </w:r>
      <w:r w:rsidRPr="00992773">
        <w:rPr>
          <w:lang w:val="en"/>
        </w:rPr>
        <w:lastRenderedPageBreak/>
        <w:t>of administration, side effects (</w:t>
      </w:r>
      <w:proofErr w:type="spellStart"/>
      <w:r w:rsidRPr="00992773">
        <w:rPr>
          <w:lang w:val="en"/>
        </w:rPr>
        <w:t>furatsillin</w:t>
      </w:r>
      <w:proofErr w:type="spellEnd"/>
      <w:r w:rsidRPr="00992773">
        <w:rPr>
          <w:lang w:val="en"/>
        </w:rPr>
        <w:t xml:space="preserve">, </w:t>
      </w:r>
      <w:proofErr w:type="spellStart"/>
      <w:r w:rsidRPr="00992773">
        <w:rPr>
          <w:lang w:val="en"/>
        </w:rPr>
        <w:t>furazolidone</w:t>
      </w:r>
      <w:proofErr w:type="spellEnd"/>
      <w:r w:rsidRPr="00992773">
        <w:rPr>
          <w:lang w:val="en"/>
        </w:rPr>
        <w:t xml:space="preserve">, </w:t>
      </w:r>
      <w:proofErr w:type="spellStart"/>
      <w:r w:rsidRPr="00992773">
        <w:rPr>
          <w:lang w:val="en"/>
        </w:rPr>
        <w:t>Furamagum</w:t>
      </w:r>
      <w:proofErr w:type="spellEnd"/>
      <w:r w:rsidRPr="00992773">
        <w:rPr>
          <w:lang w:val="en"/>
        </w:rPr>
        <w:t>). Antiviral medicines. Synthetic antimicrobial drugs different chemical structure.</w:t>
      </w:r>
    </w:p>
    <w:p w:rsidR="00691410" w:rsidRDefault="000A182F" w:rsidP="00992773">
      <w:pPr>
        <w:ind w:firstLine="567"/>
        <w:jc w:val="both"/>
        <w:rPr>
          <w:b/>
          <w:lang w:val="en-US"/>
        </w:rPr>
      </w:pPr>
      <w:r w:rsidRPr="00221B95">
        <w:rPr>
          <w:b/>
          <w:lang w:val="en-US"/>
        </w:rPr>
        <w:t xml:space="preserve">Topic 30. </w:t>
      </w:r>
      <w:r w:rsidR="00691410" w:rsidRPr="00221B95">
        <w:rPr>
          <w:b/>
          <w:lang w:val="en-US"/>
        </w:rPr>
        <w:t>Antibiotics</w:t>
      </w:r>
      <w:r w:rsidRPr="00221B95">
        <w:rPr>
          <w:b/>
          <w:lang w:val="en-US"/>
        </w:rPr>
        <w:t>.</w:t>
      </w:r>
    </w:p>
    <w:p w:rsidR="00992773" w:rsidRPr="00992773" w:rsidRDefault="00992773" w:rsidP="00992773">
      <w:pPr>
        <w:shd w:val="clear" w:color="auto" w:fill="FFFFFF"/>
        <w:ind w:firstLine="567"/>
        <w:jc w:val="both"/>
        <w:textAlignment w:val="top"/>
        <w:rPr>
          <w:rStyle w:val="longtext"/>
          <w:b/>
          <w:lang w:val="en-US"/>
        </w:rPr>
      </w:pPr>
      <w:r w:rsidRPr="00992773">
        <w:rPr>
          <w:lang w:val="en"/>
        </w:rPr>
        <w:t xml:space="preserve">The concept of antibiosis, antibiotics, spectrum antibiotics. History of discovery and introduction of antibiotics in medical practice. L. </w:t>
      </w:r>
      <w:proofErr w:type="spellStart"/>
      <w:r w:rsidRPr="00992773">
        <w:rPr>
          <w:lang w:val="en"/>
        </w:rPr>
        <w:t>Paster</w:t>
      </w:r>
      <w:proofErr w:type="spellEnd"/>
      <w:r w:rsidRPr="00992773">
        <w:rPr>
          <w:lang w:val="en"/>
        </w:rPr>
        <w:t xml:space="preserve">, I.I. </w:t>
      </w:r>
      <w:proofErr w:type="spellStart"/>
      <w:r w:rsidRPr="00992773">
        <w:rPr>
          <w:lang w:val="en"/>
        </w:rPr>
        <w:t>Mechnikov</w:t>
      </w:r>
      <w:proofErr w:type="spellEnd"/>
      <w:r w:rsidRPr="00992773">
        <w:rPr>
          <w:lang w:val="en"/>
        </w:rPr>
        <w:t xml:space="preserve">, O. </w:t>
      </w:r>
      <w:proofErr w:type="spellStart"/>
      <w:r w:rsidRPr="00992773">
        <w:rPr>
          <w:lang w:val="en"/>
        </w:rPr>
        <w:t>Flemming</w:t>
      </w:r>
      <w:proofErr w:type="spellEnd"/>
      <w:r w:rsidRPr="00992773">
        <w:rPr>
          <w:lang w:val="en"/>
        </w:rPr>
        <w:t xml:space="preserve">, H.V. </w:t>
      </w:r>
      <w:proofErr w:type="spellStart"/>
      <w:r w:rsidRPr="00992773">
        <w:rPr>
          <w:lang w:val="en"/>
        </w:rPr>
        <w:t>Flori</w:t>
      </w:r>
      <w:proofErr w:type="spellEnd"/>
      <w:r w:rsidRPr="00992773">
        <w:rPr>
          <w:lang w:val="en"/>
        </w:rPr>
        <w:t xml:space="preserve">, E.B. </w:t>
      </w:r>
      <w:proofErr w:type="spellStart"/>
      <w:r w:rsidRPr="00992773">
        <w:rPr>
          <w:lang w:val="en"/>
        </w:rPr>
        <w:t>Cheyn</w:t>
      </w:r>
      <w:proofErr w:type="spellEnd"/>
      <w:r w:rsidRPr="00992773">
        <w:rPr>
          <w:lang w:val="en"/>
        </w:rPr>
        <w:t xml:space="preserve">, Z.V. </w:t>
      </w:r>
      <w:proofErr w:type="spellStart"/>
      <w:r w:rsidRPr="00992773">
        <w:rPr>
          <w:lang w:val="en"/>
        </w:rPr>
        <w:t>Yermolyeva</w:t>
      </w:r>
      <w:proofErr w:type="spellEnd"/>
      <w:r w:rsidRPr="00992773">
        <w:rPr>
          <w:lang w:val="en"/>
        </w:rPr>
        <w:t xml:space="preserve">, Z. </w:t>
      </w:r>
      <w:proofErr w:type="spellStart"/>
      <w:r w:rsidRPr="00992773">
        <w:rPr>
          <w:lang w:val="en"/>
        </w:rPr>
        <w:t>Vaksman</w:t>
      </w:r>
      <w:proofErr w:type="spellEnd"/>
      <w:r w:rsidRPr="00992773">
        <w:rPr>
          <w:lang w:val="en"/>
        </w:rPr>
        <w:t>. Principles of antibiotic therapy. Classification of antibiotics in chemical structure, spectrum and mechanism of action. Penicillin. Classification. The mechanism, range and duration. Administration. The pharmacological characteristics of drugs penicillin (</w:t>
      </w:r>
      <w:proofErr w:type="spellStart"/>
      <w:r w:rsidRPr="00992773">
        <w:rPr>
          <w:lang w:val="en"/>
        </w:rPr>
        <w:t>benzylpenicillin</w:t>
      </w:r>
      <w:proofErr w:type="spellEnd"/>
      <w:r w:rsidRPr="00992773">
        <w:rPr>
          <w:lang w:val="en"/>
        </w:rPr>
        <w:t xml:space="preserve"> sodium and potassium salts, </w:t>
      </w:r>
      <w:proofErr w:type="spellStart"/>
      <w:r w:rsidRPr="00992773">
        <w:rPr>
          <w:lang w:val="en"/>
        </w:rPr>
        <w:t>benzathine</w:t>
      </w:r>
      <w:proofErr w:type="spellEnd"/>
      <w:r w:rsidRPr="00992773">
        <w:rPr>
          <w:lang w:val="en"/>
        </w:rPr>
        <w:t xml:space="preserve"> </w:t>
      </w:r>
      <w:proofErr w:type="spellStart"/>
      <w:r w:rsidRPr="00992773">
        <w:rPr>
          <w:lang w:val="en"/>
        </w:rPr>
        <w:t>benzylpenicillin</w:t>
      </w:r>
      <w:proofErr w:type="spellEnd"/>
      <w:r w:rsidRPr="00992773">
        <w:rPr>
          <w:lang w:val="en"/>
        </w:rPr>
        <w:t xml:space="preserve">, </w:t>
      </w:r>
      <w:proofErr w:type="spellStart"/>
      <w:r w:rsidRPr="00992773">
        <w:rPr>
          <w:lang w:val="en"/>
        </w:rPr>
        <w:t>bicilline</w:t>
      </w:r>
      <w:proofErr w:type="spellEnd"/>
      <w:r w:rsidRPr="00992773">
        <w:rPr>
          <w:lang w:val="en"/>
        </w:rPr>
        <w:t xml:space="preserve"> - 1, </w:t>
      </w:r>
      <w:proofErr w:type="spellStart"/>
      <w:r w:rsidRPr="00992773">
        <w:rPr>
          <w:lang w:val="en"/>
        </w:rPr>
        <w:t>bitcilline</w:t>
      </w:r>
      <w:proofErr w:type="spellEnd"/>
      <w:r w:rsidRPr="00992773">
        <w:rPr>
          <w:lang w:val="en"/>
        </w:rPr>
        <w:t xml:space="preserve"> - 3 </w:t>
      </w:r>
      <w:proofErr w:type="spellStart"/>
      <w:r w:rsidRPr="00992773">
        <w:rPr>
          <w:lang w:val="en"/>
        </w:rPr>
        <w:t>bicillina</w:t>
      </w:r>
      <w:proofErr w:type="spellEnd"/>
      <w:r w:rsidRPr="00992773">
        <w:rPr>
          <w:lang w:val="en"/>
        </w:rPr>
        <w:t xml:space="preserve"> - </w:t>
      </w:r>
      <w:proofErr w:type="gramStart"/>
      <w:r w:rsidRPr="00992773">
        <w:rPr>
          <w:lang w:val="en"/>
        </w:rPr>
        <w:t>5</w:t>
      </w:r>
      <w:proofErr w:type="gramEnd"/>
      <w:r w:rsidRPr="00992773">
        <w:rPr>
          <w:lang w:val="en"/>
        </w:rPr>
        <w:t xml:space="preserve">, </w:t>
      </w:r>
      <w:proofErr w:type="spellStart"/>
      <w:r w:rsidRPr="00992773">
        <w:rPr>
          <w:lang w:val="en"/>
        </w:rPr>
        <w:t>oxacillin</w:t>
      </w:r>
      <w:proofErr w:type="spellEnd"/>
      <w:r w:rsidRPr="00992773">
        <w:rPr>
          <w:lang w:val="en"/>
        </w:rPr>
        <w:t xml:space="preserve"> sodium, ampicillin, </w:t>
      </w:r>
      <w:proofErr w:type="spellStart"/>
      <w:r w:rsidRPr="00992773">
        <w:rPr>
          <w:lang w:val="en"/>
        </w:rPr>
        <w:t>ampiox</w:t>
      </w:r>
      <w:proofErr w:type="spellEnd"/>
      <w:r w:rsidRPr="00992773">
        <w:rPr>
          <w:lang w:val="en"/>
        </w:rPr>
        <w:t xml:space="preserve">, amoxicillin). Comparison of drugs, indications, side and toxic effects. Anaphylaxis to </w:t>
      </w:r>
      <w:proofErr w:type="spellStart"/>
      <w:r w:rsidRPr="00992773">
        <w:rPr>
          <w:lang w:val="en"/>
        </w:rPr>
        <w:t>penicillins</w:t>
      </w:r>
      <w:proofErr w:type="spellEnd"/>
      <w:r w:rsidRPr="00992773">
        <w:rPr>
          <w:lang w:val="en"/>
        </w:rPr>
        <w:t xml:space="preserve"> and assistance measures. Principles and purpose of drug combinations penicillin along with β-lactamase inhibitors: clavulanic acid (</w:t>
      </w:r>
      <w:proofErr w:type="spellStart"/>
      <w:r w:rsidRPr="00992773">
        <w:rPr>
          <w:lang w:val="en"/>
        </w:rPr>
        <w:t>amoxiclav</w:t>
      </w:r>
      <w:proofErr w:type="spellEnd"/>
      <w:r w:rsidRPr="00992773">
        <w:rPr>
          <w:lang w:val="en"/>
        </w:rPr>
        <w:t xml:space="preserve">), </w:t>
      </w:r>
      <w:proofErr w:type="spellStart"/>
      <w:r w:rsidRPr="00992773">
        <w:rPr>
          <w:lang w:val="en"/>
        </w:rPr>
        <w:t>sulbactam</w:t>
      </w:r>
      <w:proofErr w:type="spellEnd"/>
      <w:r w:rsidRPr="00992773">
        <w:rPr>
          <w:lang w:val="en"/>
        </w:rPr>
        <w:t xml:space="preserve">, </w:t>
      </w:r>
      <w:proofErr w:type="spellStart"/>
      <w:r w:rsidRPr="00992773">
        <w:rPr>
          <w:lang w:val="en"/>
        </w:rPr>
        <w:t>tazobactam</w:t>
      </w:r>
      <w:proofErr w:type="spellEnd"/>
      <w:r w:rsidRPr="00992773">
        <w:rPr>
          <w:lang w:val="en"/>
        </w:rPr>
        <w:t xml:space="preserve">. Group </w:t>
      </w:r>
      <w:proofErr w:type="spellStart"/>
      <w:r w:rsidRPr="00992773">
        <w:rPr>
          <w:lang w:val="en"/>
        </w:rPr>
        <w:t>cephalosporins</w:t>
      </w:r>
      <w:proofErr w:type="spellEnd"/>
      <w:r w:rsidRPr="00992773">
        <w:rPr>
          <w:lang w:val="en"/>
        </w:rPr>
        <w:t>. Classification of drugs by way of introduction and generations. Mechanism and spectrum of action. Indications. Comparison of preparations of cephalosporin (</w:t>
      </w:r>
      <w:proofErr w:type="spellStart"/>
      <w:r w:rsidRPr="00992773">
        <w:rPr>
          <w:lang w:val="en"/>
        </w:rPr>
        <w:t>cefazolin</w:t>
      </w:r>
      <w:proofErr w:type="spellEnd"/>
      <w:r w:rsidRPr="00992773">
        <w:rPr>
          <w:lang w:val="en"/>
        </w:rPr>
        <w:t xml:space="preserve">, </w:t>
      </w:r>
      <w:proofErr w:type="spellStart"/>
      <w:r w:rsidRPr="00992773">
        <w:rPr>
          <w:lang w:val="en"/>
        </w:rPr>
        <w:t>cegcalexin</w:t>
      </w:r>
      <w:proofErr w:type="spellEnd"/>
      <w:r w:rsidRPr="00992773">
        <w:rPr>
          <w:lang w:val="en"/>
        </w:rPr>
        <w:t xml:space="preserve">, </w:t>
      </w:r>
      <w:proofErr w:type="spellStart"/>
      <w:r w:rsidRPr="00992773">
        <w:rPr>
          <w:lang w:val="en"/>
        </w:rPr>
        <w:t>cefotaxime</w:t>
      </w:r>
      <w:proofErr w:type="spellEnd"/>
      <w:r w:rsidRPr="00992773">
        <w:rPr>
          <w:lang w:val="en"/>
        </w:rPr>
        <w:t xml:space="preserve">, ceftriaxone, </w:t>
      </w:r>
      <w:proofErr w:type="spellStart"/>
      <w:r w:rsidRPr="00992773">
        <w:rPr>
          <w:lang w:val="en"/>
        </w:rPr>
        <w:t>cefpirom</w:t>
      </w:r>
      <w:proofErr w:type="spellEnd"/>
      <w:r w:rsidRPr="00992773">
        <w:rPr>
          <w:lang w:val="en"/>
        </w:rPr>
        <w:t xml:space="preserve">). Side effects of </w:t>
      </w:r>
      <w:proofErr w:type="spellStart"/>
      <w:r w:rsidRPr="00992773">
        <w:rPr>
          <w:lang w:val="en"/>
        </w:rPr>
        <w:t>cephalosporins</w:t>
      </w:r>
      <w:proofErr w:type="spellEnd"/>
      <w:r w:rsidRPr="00992773">
        <w:rPr>
          <w:lang w:val="en"/>
        </w:rPr>
        <w:t xml:space="preserve">. The pharmacological characteristics of drugs </w:t>
      </w:r>
      <w:proofErr w:type="spellStart"/>
      <w:r w:rsidRPr="00992773">
        <w:rPr>
          <w:lang w:val="en"/>
        </w:rPr>
        <w:t>carbapenems</w:t>
      </w:r>
      <w:proofErr w:type="spellEnd"/>
      <w:r w:rsidRPr="00992773">
        <w:rPr>
          <w:lang w:val="en"/>
        </w:rPr>
        <w:t xml:space="preserve"> (</w:t>
      </w:r>
      <w:proofErr w:type="spellStart"/>
      <w:r w:rsidRPr="00992773">
        <w:rPr>
          <w:lang w:val="en"/>
        </w:rPr>
        <w:t>meropenem</w:t>
      </w:r>
      <w:proofErr w:type="spellEnd"/>
      <w:r w:rsidRPr="00992773">
        <w:rPr>
          <w:lang w:val="en"/>
        </w:rPr>
        <w:t xml:space="preserve">) and </w:t>
      </w:r>
      <w:proofErr w:type="spellStart"/>
      <w:r w:rsidRPr="00992773">
        <w:rPr>
          <w:lang w:val="en"/>
        </w:rPr>
        <w:t>monobactams</w:t>
      </w:r>
      <w:proofErr w:type="spellEnd"/>
      <w:r w:rsidRPr="00992773">
        <w:rPr>
          <w:lang w:val="en"/>
        </w:rPr>
        <w:t xml:space="preserve"> (</w:t>
      </w:r>
      <w:proofErr w:type="spellStart"/>
      <w:r w:rsidRPr="00992773">
        <w:rPr>
          <w:lang w:val="en"/>
        </w:rPr>
        <w:t>aztreonam</w:t>
      </w:r>
      <w:proofErr w:type="spellEnd"/>
      <w:r w:rsidRPr="00992773">
        <w:rPr>
          <w:lang w:val="en"/>
        </w:rPr>
        <w:t xml:space="preserve">). Mechanism and spectrum of action, indications, side effects. General characteristics, mechanism and spectrum of action, indications for use, side effects. Pharmacological characterization of erythromycin, clarithromycin, azithromycin, </w:t>
      </w:r>
      <w:proofErr w:type="spellStart"/>
      <w:r w:rsidRPr="00992773">
        <w:rPr>
          <w:lang w:val="en"/>
        </w:rPr>
        <w:t>spiramycin</w:t>
      </w:r>
      <w:proofErr w:type="spellEnd"/>
      <w:r w:rsidRPr="00992773">
        <w:rPr>
          <w:lang w:val="en"/>
        </w:rPr>
        <w:t>. Principles of combination therapy with other groups (</w:t>
      </w:r>
      <w:proofErr w:type="spellStart"/>
      <w:r w:rsidRPr="00992773">
        <w:rPr>
          <w:lang w:val="en"/>
        </w:rPr>
        <w:t>tetracyclines</w:t>
      </w:r>
      <w:proofErr w:type="spellEnd"/>
      <w:r w:rsidRPr="00992773">
        <w:rPr>
          <w:lang w:val="en"/>
        </w:rPr>
        <w:t xml:space="preserve">). Preparations tetracycline (tetracycline, doxycycline hydrochloride, </w:t>
      </w:r>
      <w:proofErr w:type="spellStart"/>
      <w:r w:rsidRPr="00992773">
        <w:rPr>
          <w:lang w:val="en"/>
        </w:rPr>
        <w:t>metatsyklinu</w:t>
      </w:r>
      <w:proofErr w:type="spellEnd"/>
      <w:r w:rsidRPr="00992773">
        <w:rPr>
          <w:lang w:val="en"/>
        </w:rPr>
        <w:t xml:space="preserve"> hydrochloride). Pharmacokinetics, mechanism and spectrum of action, indications and contraindications for use, side effects and their prevention. Preparations of chloramphenicol (chloramphenicol). Mechanism and spectrum of action, indications, side effects, the possibility of severe intoxication in infants. Combination with other antimicrobial agents. Pharmacology of drugs aminoglycosides (streptomycin, gentamicin sulfate, </w:t>
      </w:r>
      <w:proofErr w:type="spellStart"/>
      <w:r w:rsidRPr="00992773">
        <w:rPr>
          <w:lang w:val="en"/>
        </w:rPr>
        <w:t>amikacin</w:t>
      </w:r>
      <w:proofErr w:type="spellEnd"/>
      <w:r w:rsidRPr="00992773">
        <w:rPr>
          <w:lang w:val="en"/>
        </w:rPr>
        <w:t xml:space="preserve"> sulfate). Comparative characteristics, mechanism of action, indications and contraindications for use, side effects. Principles combination with other antimicrobial agents. Cyclic polypeptides (</w:t>
      </w:r>
      <w:proofErr w:type="spellStart"/>
      <w:r w:rsidRPr="00992773">
        <w:rPr>
          <w:lang w:val="en"/>
        </w:rPr>
        <w:t>polymyxins</w:t>
      </w:r>
      <w:proofErr w:type="spellEnd"/>
      <w:r w:rsidRPr="00992773">
        <w:rPr>
          <w:lang w:val="en"/>
        </w:rPr>
        <w:t xml:space="preserve">). Mechanism and spectrum of action, indications, routes of administration, side effects. Polyenes. Pharmacological characterization (nystatin, amphotericin B). Indications. </w:t>
      </w:r>
      <w:proofErr w:type="spellStart"/>
      <w:r w:rsidRPr="00992773">
        <w:rPr>
          <w:lang w:val="en"/>
        </w:rPr>
        <w:t>Rifamitcine</w:t>
      </w:r>
      <w:proofErr w:type="spellEnd"/>
      <w:r w:rsidRPr="00992773">
        <w:rPr>
          <w:lang w:val="en"/>
        </w:rPr>
        <w:t xml:space="preserve">. The mechanism of action, indications, side effects. Features of rifampicin in clinical practice. </w:t>
      </w:r>
      <w:proofErr w:type="spellStart"/>
      <w:r w:rsidRPr="00992773">
        <w:rPr>
          <w:lang w:val="en"/>
        </w:rPr>
        <w:t>Lincosamides</w:t>
      </w:r>
      <w:proofErr w:type="spellEnd"/>
      <w:r w:rsidRPr="00992773">
        <w:rPr>
          <w:lang w:val="en"/>
        </w:rPr>
        <w:t xml:space="preserve">. Pharmacokinetics, of pharmacodynamics </w:t>
      </w:r>
      <w:proofErr w:type="spellStart"/>
      <w:r w:rsidRPr="00992773">
        <w:rPr>
          <w:lang w:val="en"/>
        </w:rPr>
        <w:t>lincomycin</w:t>
      </w:r>
      <w:proofErr w:type="spellEnd"/>
      <w:r w:rsidRPr="00992773">
        <w:rPr>
          <w:lang w:val="en"/>
        </w:rPr>
        <w:t xml:space="preserve"> hydrochloride. Indications. Side effects. Pharmacology </w:t>
      </w:r>
      <w:proofErr w:type="spellStart"/>
      <w:r w:rsidRPr="00992773">
        <w:rPr>
          <w:lang w:val="en"/>
        </w:rPr>
        <w:t>fuzidin</w:t>
      </w:r>
      <w:proofErr w:type="spellEnd"/>
      <w:r w:rsidRPr="00992773">
        <w:rPr>
          <w:lang w:val="en"/>
        </w:rPr>
        <w:t xml:space="preserve"> sodium. Indications. Side effects.</w:t>
      </w:r>
    </w:p>
    <w:p w:rsidR="00691410" w:rsidRDefault="000A182F" w:rsidP="00992773">
      <w:pPr>
        <w:ind w:firstLine="567"/>
        <w:jc w:val="both"/>
        <w:rPr>
          <w:b/>
          <w:lang w:val="en-US"/>
        </w:rPr>
      </w:pPr>
      <w:r w:rsidRPr="00221B95">
        <w:rPr>
          <w:b/>
          <w:lang w:val="en-US"/>
        </w:rPr>
        <w:t xml:space="preserve">Topic 31. </w:t>
      </w:r>
      <w:r w:rsidR="00691410" w:rsidRPr="00221B95">
        <w:rPr>
          <w:b/>
          <w:lang w:val="en-US"/>
        </w:rPr>
        <w:t>Sulfonamides and antimicrobials of different chemical structure.</w:t>
      </w:r>
    </w:p>
    <w:p w:rsidR="00BA6953" w:rsidRPr="00BA6953" w:rsidRDefault="00BA6953" w:rsidP="00BA6953">
      <w:pPr>
        <w:shd w:val="clear" w:color="auto" w:fill="FFFFFF"/>
        <w:ind w:firstLine="567"/>
        <w:jc w:val="both"/>
        <w:textAlignment w:val="top"/>
        <w:rPr>
          <w:lang w:val="en"/>
        </w:rPr>
      </w:pPr>
      <w:proofErr w:type="spellStart"/>
      <w:r w:rsidRPr="00BA6953">
        <w:rPr>
          <w:lang w:val="en"/>
        </w:rPr>
        <w:t>Sulfanilamides</w:t>
      </w:r>
      <w:proofErr w:type="spellEnd"/>
      <w:r w:rsidRPr="00BA6953">
        <w:rPr>
          <w:lang w:val="en"/>
        </w:rPr>
        <w:t xml:space="preserve">. Classification </w:t>
      </w:r>
      <w:proofErr w:type="spellStart"/>
      <w:r w:rsidRPr="00BA6953">
        <w:rPr>
          <w:lang w:val="en"/>
        </w:rPr>
        <w:t>sulfanilamides</w:t>
      </w:r>
      <w:proofErr w:type="spellEnd"/>
      <w:r w:rsidRPr="00BA6953">
        <w:rPr>
          <w:lang w:val="en"/>
        </w:rPr>
        <w:t xml:space="preserve"> the duration of action and pharmacokinetic characteristics. Pharmacokinetics and pharmacodynamics of sulfonamides. Spectrum of antimicrobial action of microorganism’s sensitivity to drugs of this group. Indications. Side effects and ways to prevent it. Comparison of drugs (</w:t>
      </w:r>
      <w:proofErr w:type="spellStart"/>
      <w:r w:rsidRPr="00BA6953">
        <w:rPr>
          <w:lang w:val="en"/>
        </w:rPr>
        <w:t>phthalazol</w:t>
      </w:r>
      <w:proofErr w:type="spellEnd"/>
      <w:r w:rsidRPr="00BA6953">
        <w:rPr>
          <w:lang w:val="en"/>
        </w:rPr>
        <w:t xml:space="preserve">, </w:t>
      </w:r>
      <w:proofErr w:type="spellStart"/>
      <w:r w:rsidRPr="00BA6953">
        <w:rPr>
          <w:lang w:val="en"/>
        </w:rPr>
        <w:t>sulfadimezyn</w:t>
      </w:r>
      <w:proofErr w:type="spellEnd"/>
      <w:r w:rsidRPr="00BA6953">
        <w:rPr>
          <w:lang w:val="en"/>
        </w:rPr>
        <w:t xml:space="preserve">, </w:t>
      </w:r>
      <w:proofErr w:type="spellStart"/>
      <w:r w:rsidRPr="00BA6953">
        <w:rPr>
          <w:lang w:val="en"/>
        </w:rPr>
        <w:t>sulfacyl</w:t>
      </w:r>
      <w:proofErr w:type="spellEnd"/>
      <w:r w:rsidRPr="00BA6953">
        <w:rPr>
          <w:lang w:val="en"/>
        </w:rPr>
        <w:t xml:space="preserve"> sodium </w:t>
      </w:r>
      <w:proofErr w:type="spellStart"/>
      <w:r w:rsidRPr="00BA6953">
        <w:rPr>
          <w:lang w:val="en"/>
        </w:rPr>
        <w:t>sulfadimetokhxin</w:t>
      </w:r>
      <w:proofErr w:type="spellEnd"/>
      <w:r w:rsidRPr="00BA6953">
        <w:rPr>
          <w:lang w:val="en"/>
        </w:rPr>
        <w:t xml:space="preserve">, </w:t>
      </w:r>
      <w:proofErr w:type="spellStart"/>
      <w:r w:rsidRPr="00BA6953">
        <w:rPr>
          <w:lang w:val="en"/>
        </w:rPr>
        <w:t>sulfapirydazyn</w:t>
      </w:r>
      <w:proofErr w:type="spellEnd"/>
      <w:r w:rsidRPr="00BA6953">
        <w:rPr>
          <w:lang w:val="en"/>
        </w:rPr>
        <w:t xml:space="preserve">, </w:t>
      </w:r>
      <w:proofErr w:type="spellStart"/>
      <w:r w:rsidRPr="00BA6953">
        <w:rPr>
          <w:lang w:val="en"/>
        </w:rPr>
        <w:t>sulfalen</w:t>
      </w:r>
      <w:proofErr w:type="spellEnd"/>
      <w:r w:rsidRPr="00BA6953">
        <w:rPr>
          <w:lang w:val="en"/>
        </w:rPr>
        <w:t>). Purpose combination sulfonamides with trimethoprim (co-</w:t>
      </w:r>
      <w:proofErr w:type="spellStart"/>
      <w:r w:rsidRPr="00BA6953">
        <w:rPr>
          <w:lang w:val="en"/>
        </w:rPr>
        <w:t>trimoxazole</w:t>
      </w:r>
      <w:proofErr w:type="spellEnd"/>
      <w:r w:rsidRPr="00BA6953">
        <w:rPr>
          <w:lang w:val="en"/>
        </w:rPr>
        <w:t xml:space="preserve"> (Bactrim, </w:t>
      </w:r>
      <w:proofErr w:type="spellStart"/>
      <w:r w:rsidRPr="00BA6953">
        <w:rPr>
          <w:lang w:val="en"/>
        </w:rPr>
        <w:t>Biseptol</w:t>
      </w:r>
      <w:proofErr w:type="spellEnd"/>
      <w:r w:rsidRPr="00BA6953">
        <w:rPr>
          <w:lang w:val="en"/>
        </w:rPr>
        <w:t>) and salicylic acid (</w:t>
      </w:r>
      <w:proofErr w:type="spellStart"/>
      <w:r w:rsidRPr="00BA6953">
        <w:rPr>
          <w:lang w:val="en"/>
        </w:rPr>
        <w:t>salazosulfapirydyn</w:t>
      </w:r>
      <w:proofErr w:type="spellEnd"/>
      <w:r w:rsidRPr="00BA6953">
        <w:rPr>
          <w:lang w:val="en"/>
        </w:rPr>
        <w:t xml:space="preserve">, </w:t>
      </w:r>
      <w:proofErr w:type="spellStart"/>
      <w:r w:rsidRPr="00BA6953">
        <w:rPr>
          <w:lang w:val="en"/>
        </w:rPr>
        <w:t>salazopirydazyn</w:t>
      </w:r>
      <w:proofErr w:type="spellEnd"/>
      <w:r w:rsidRPr="00BA6953">
        <w:rPr>
          <w:lang w:val="en"/>
        </w:rPr>
        <w:t xml:space="preserve">). </w:t>
      </w:r>
    </w:p>
    <w:p w:rsidR="00BA6953" w:rsidRPr="00BA6953" w:rsidRDefault="00BA6953" w:rsidP="00BA6953">
      <w:pPr>
        <w:shd w:val="clear" w:color="auto" w:fill="FFFFFF"/>
        <w:ind w:firstLine="567"/>
        <w:jc w:val="both"/>
        <w:textAlignment w:val="top"/>
        <w:rPr>
          <w:lang w:val="en"/>
        </w:rPr>
      </w:pPr>
      <w:r w:rsidRPr="00BA6953">
        <w:rPr>
          <w:lang w:val="en"/>
        </w:rPr>
        <w:t xml:space="preserve">General characteristics of </w:t>
      </w:r>
      <w:proofErr w:type="spellStart"/>
      <w:r w:rsidRPr="00BA6953">
        <w:rPr>
          <w:lang w:val="en"/>
        </w:rPr>
        <w:t>antisyphilitic</w:t>
      </w:r>
      <w:proofErr w:type="spellEnd"/>
      <w:r w:rsidRPr="00BA6953">
        <w:rPr>
          <w:lang w:val="en"/>
        </w:rPr>
        <w:t xml:space="preserve"> agents. Principles of treatment of syphilis. Classification of </w:t>
      </w:r>
      <w:proofErr w:type="spellStart"/>
      <w:r w:rsidRPr="00BA6953">
        <w:rPr>
          <w:lang w:val="en"/>
        </w:rPr>
        <w:t>antisyphilitic</w:t>
      </w:r>
      <w:proofErr w:type="spellEnd"/>
      <w:r w:rsidRPr="00BA6953">
        <w:rPr>
          <w:lang w:val="en"/>
        </w:rPr>
        <w:t xml:space="preserve"> drugs. Features of antibiotics (</w:t>
      </w:r>
      <w:proofErr w:type="spellStart"/>
      <w:r w:rsidRPr="00BA6953">
        <w:rPr>
          <w:lang w:val="en"/>
        </w:rPr>
        <w:t>penicillins</w:t>
      </w:r>
      <w:proofErr w:type="spellEnd"/>
      <w:r w:rsidRPr="00BA6953">
        <w:rPr>
          <w:lang w:val="en"/>
        </w:rPr>
        <w:t xml:space="preserve">, macrolides, </w:t>
      </w:r>
      <w:proofErr w:type="spellStart"/>
      <w:r w:rsidRPr="00BA6953">
        <w:rPr>
          <w:lang w:val="en"/>
        </w:rPr>
        <w:t>cephalosporins</w:t>
      </w:r>
      <w:proofErr w:type="spellEnd"/>
      <w:r w:rsidRPr="00BA6953">
        <w:rPr>
          <w:lang w:val="en"/>
        </w:rPr>
        <w:t>), bismuth (</w:t>
      </w:r>
      <w:proofErr w:type="spellStart"/>
      <w:r w:rsidRPr="00BA6953">
        <w:rPr>
          <w:lang w:val="en"/>
        </w:rPr>
        <w:t>biyoqinol</w:t>
      </w:r>
      <w:proofErr w:type="spellEnd"/>
      <w:r w:rsidRPr="00BA6953">
        <w:rPr>
          <w:lang w:val="en"/>
        </w:rPr>
        <w:t xml:space="preserve">) in the treatment of syphilis. TB drugs. Basic principles of treatment and prevention of tuberculosis. Classes of drugs used to treat tuberculosis. Pharmacokinetics, pharmacodynamics derivatives of </w:t>
      </w:r>
      <w:proofErr w:type="spellStart"/>
      <w:r w:rsidRPr="00BA6953">
        <w:rPr>
          <w:lang w:val="en"/>
        </w:rPr>
        <w:t>isonicotinic</w:t>
      </w:r>
      <w:proofErr w:type="spellEnd"/>
      <w:r w:rsidRPr="00BA6953">
        <w:rPr>
          <w:lang w:val="en"/>
        </w:rPr>
        <w:t xml:space="preserve"> acid (HINA) </w:t>
      </w:r>
      <w:proofErr w:type="spellStart"/>
      <w:r w:rsidRPr="00BA6953">
        <w:rPr>
          <w:lang w:val="en"/>
        </w:rPr>
        <w:t>isoniaside</w:t>
      </w:r>
      <w:proofErr w:type="spellEnd"/>
      <w:r w:rsidRPr="00BA6953">
        <w:rPr>
          <w:lang w:val="en"/>
        </w:rPr>
        <w:t xml:space="preserve">. Side effects occurring with prolonged use, and ways to prevent them. Pharmacological characterization of rifampicin. Features long-term use. Preparations of antibiotics in the treatment of tuberculosis (streptomycin, kanamycin, </w:t>
      </w:r>
      <w:proofErr w:type="spellStart"/>
      <w:r w:rsidRPr="00BA6953">
        <w:rPr>
          <w:lang w:val="en"/>
        </w:rPr>
        <w:t>cycloserine</w:t>
      </w:r>
      <w:proofErr w:type="spellEnd"/>
      <w:r w:rsidRPr="00BA6953">
        <w:rPr>
          <w:lang w:val="en"/>
        </w:rPr>
        <w:t xml:space="preserve">, </w:t>
      </w:r>
      <w:proofErr w:type="spellStart"/>
      <w:r w:rsidRPr="00BA6953">
        <w:rPr>
          <w:lang w:val="en"/>
        </w:rPr>
        <w:t>amikacin</w:t>
      </w:r>
      <w:proofErr w:type="spellEnd"/>
      <w:r w:rsidRPr="00BA6953">
        <w:rPr>
          <w:lang w:val="en"/>
        </w:rPr>
        <w:t xml:space="preserve">). The pharmacological characteristics of drugs of different chemical </w:t>
      </w:r>
      <w:proofErr w:type="gramStart"/>
      <w:r w:rsidRPr="00BA6953">
        <w:rPr>
          <w:lang w:val="en"/>
        </w:rPr>
        <w:t>groups</w:t>
      </w:r>
      <w:proofErr w:type="gramEnd"/>
      <w:r w:rsidRPr="00BA6953">
        <w:rPr>
          <w:lang w:val="en"/>
        </w:rPr>
        <w:t xml:space="preserve"> </w:t>
      </w:r>
      <w:proofErr w:type="spellStart"/>
      <w:r w:rsidRPr="00BA6953">
        <w:rPr>
          <w:lang w:val="en"/>
        </w:rPr>
        <w:t>etionamid</w:t>
      </w:r>
      <w:proofErr w:type="spellEnd"/>
      <w:r w:rsidRPr="00BA6953">
        <w:rPr>
          <w:lang w:val="en"/>
        </w:rPr>
        <w:t xml:space="preserve">, </w:t>
      </w:r>
      <w:proofErr w:type="spellStart"/>
      <w:r w:rsidRPr="00BA6953">
        <w:rPr>
          <w:lang w:val="en"/>
        </w:rPr>
        <w:t>protionamid</w:t>
      </w:r>
      <w:proofErr w:type="spellEnd"/>
      <w:r w:rsidRPr="00BA6953">
        <w:rPr>
          <w:lang w:val="en"/>
        </w:rPr>
        <w:t xml:space="preserve">, </w:t>
      </w:r>
      <w:proofErr w:type="spellStart"/>
      <w:r w:rsidRPr="00BA6953">
        <w:rPr>
          <w:lang w:val="en"/>
        </w:rPr>
        <w:t>ethambutol</w:t>
      </w:r>
      <w:proofErr w:type="spellEnd"/>
      <w:r w:rsidRPr="00BA6953">
        <w:rPr>
          <w:lang w:val="en"/>
        </w:rPr>
        <w:t xml:space="preserve">, pyrazinamide, ciprofloxacin, </w:t>
      </w:r>
      <w:proofErr w:type="spellStart"/>
      <w:r w:rsidRPr="00BA6953">
        <w:rPr>
          <w:lang w:val="en"/>
        </w:rPr>
        <w:t>ofloxacin</w:t>
      </w:r>
      <w:proofErr w:type="spellEnd"/>
      <w:r w:rsidRPr="00BA6953">
        <w:rPr>
          <w:lang w:val="en"/>
        </w:rPr>
        <w:t>, sodium para-</w:t>
      </w:r>
      <w:proofErr w:type="spellStart"/>
      <w:r w:rsidRPr="00BA6953">
        <w:rPr>
          <w:lang w:val="en"/>
        </w:rPr>
        <w:t>aminosalitsylat</w:t>
      </w:r>
      <w:proofErr w:type="spellEnd"/>
      <w:r w:rsidRPr="00BA6953">
        <w:rPr>
          <w:lang w:val="en"/>
        </w:rPr>
        <w:t xml:space="preserve">. Side Effects. </w:t>
      </w:r>
    </w:p>
    <w:p w:rsidR="00691410" w:rsidRDefault="000A182F" w:rsidP="00992773">
      <w:pPr>
        <w:ind w:firstLine="567"/>
        <w:jc w:val="both"/>
        <w:rPr>
          <w:b/>
          <w:lang w:val="uk-UA"/>
        </w:rPr>
      </w:pPr>
      <w:r w:rsidRPr="00221B95">
        <w:rPr>
          <w:b/>
          <w:lang w:val="en-US"/>
        </w:rPr>
        <w:lastRenderedPageBreak/>
        <w:t xml:space="preserve">Topic 32. </w:t>
      </w:r>
      <w:proofErr w:type="spellStart"/>
      <w:r w:rsidR="00691410" w:rsidRPr="00221B95">
        <w:rPr>
          <w:b/>
          <w:lang w:val="en-US"/>
        </w:rPr>
        <w:t>Antituberculosis</w:t>
      </w:r>
      <w:proofErr w:type="spellEnd"/>
      <w:r w:rsidR="00691410" w:rsidRPr="00221B95">
        <w:rPr>
          <w:b/>
          <w:lang w:val="en-US"/>
        </w:rPr>
        <w:t xml:space="preserve">, antiviral, </w:t>
      </w:r>
      <w:proofErr w:type="spellStart"/>
      <w:r w:rsidR="00691410" w:rsidRPr="00221B95">
        <w:rPr>
          <w:b/>
          <w:lang w:val="en-US"/>
        </w:rPr>
        <w:t>antispirochete</w:t>
      </w:r>
      <w:proofErr w:type="spellEnd"/>
      <w:r w:rsidR="00691410" w:rsidRPr="00221B95">
        <w:rPr>
          <w:b/>
          <w:lang w:val="en-US"/>
        </w:rPr>
        <w:t xml:space="preserve"> agents. Antifungal drugs. </w:t>
      </w:r>
      <w:proofErr w:type="spellStart"/>
      <w:r w:rsidR="00691410" w:rsidRPr="00221B95">
        <w:rPr>
          <w:b/>
          <w:lang w:val="en-US"/>
        </w:rPr>
        <w:t>Antiprotozoals</w:t>
      </w:r>
      <w:proofErr w:type="spellEnd"/>
      <w:r w:rsidR="00691410" w:rsidRPr="00221B95">
        <w:rPr>
          <w:b/>
          <w:lang w:val="en-US"/>
        </w:rPr>
        <w:t xml:space="preserve"> and </w:t>
      </w:r>
      <w:proofErr w:type="spellStart"/>
      <w:r w:rsidR="00691410" w:rsidRPr="00221B95">
        <w:rPr>
          <w:b/>
          <w:lang w:val="en-US"/>
        </w:rPr>
        <w:t>antihelmintics</w:t>
      </w:r>
      <w:proofErr w:type="spellEnd"/>
      <w:r w:rsidR="00691410" w:rsidRPr="00221B95">
        <w:rPr>
          <w:b/>
          <w:lang w:val="uk-UA"/>
        </w:rPr>
        <w:t>.</w:t>
      </w:r>
    </w:p>
    <w:p w:rsidR="00BA6953" w:rsidRPr="00BA6953" w:rsidRDefault="00BA6953" w:rsidP="00BA6953">
      <w:pPr>
        <w:shd w:val="clear" w:color="auto" w:fill="FFFFFF"/>
        <w:ind w:firstLine="567"/>
        <w:jc w:val="both"/>
        <w:textAlignment w:val="top"/>
        <w:rPr>
          <w:lang w:val="en"/>
        </w:rPr>
      </w:pPr>
      <w:r w:rsidRPr="00BA6953">
        <w:rPr>
          <w:lang w:val="en"/>
        </w:rPr>
        <w:t xml:space="preserve">Classification of antimalarial agents. Mechanism of action. Pharmacological characterization </w:t>
      </w:r>
      <w:proofErr w:type="spellStart"/>
      <w:r w:rsidRPr="00BA6953">
        <w:rPr>
          <w:lang w:val="en"/>
        </w:rPr>
        <w:t>Chingamina</w:t>
      </w:r>
      <w:proofErr w:type="spellEnd"/>
      <w:r w:rsidRPr="00BA6953">
        <w:rPr>
          <w:lang w:val="en"/>
        </w:rPr>
        <w:t xml:space="preserve"> </w:t>
      </w:r>
      <w:proofErr w:type="spellStart"/>
      <w:r w:rsidRPr="00BA6953">
        <w:rPr>
          <w:lang w:val="en"/>
        </w:rPr>
        <w:t>Chloridina</w:t>
      </w:r>
      <w:proofErr w:type="spellEnd"/>
      <w:r w:rsidRPr="00BA6953">
        <w:rPr>
          <w:lang w:val="en"/>
        </w:rPr>
        <w:t xml:space="preserve">). Indications and contraindications for use, side effects. Drug therapy of malarial coma. Anthelmintic drugs. Classification of anthelmintic drugs. Feature use of the various types of </w:t>
      </w:r>
      <w:proofErr w:type="spellStart"/>
      <w:r w:rsidRPr="00BA6953">
        <w:rPr>
          <w:lang w:val="en"/>
        </w:rPr>
        <w:t>helminthiasis</w:t>
      </w:r>
      <w:proofErr w:type="spellEnd"/>
      <w:r w:rsidRPr="00BA6953">
        <w:rPr>
          <w:lang w:val="en"/>
        </w:rPr>
        <w:t xml:space="preserve">. Pharmacological characterization drugs that </w:t>
      </w:r>
      <w:proofErr w:type="gramStart"/>
      <w:r w:rsidRPr="00BA6953">
        <w:rPr>
          <w:lang w:val="en"/>
        </w:rPr>
        <w:t>are used</w:t>
      </w:r>
      <w:proofErr w:type="gramEnd"/>
      <w:r w:rsidRPr="00BA6953">
        <w:rPr>
          <w:lang w:val="en"/>
        </w:rPr>
        <w:t xml:space="preserve"> to treat intestinal </w:t>
      </w:r>
      <w:proofErr w:type="spellStart"/>
      <w:r w:rsidRPr="00BA6953">
        <w:rPr>
          <w:lang w:val="en"/>
        </w:rPr>
        <w:t>helminthiasis</w:t>
      </w:r>
      <w:proofErr w:type="spellEnd"/>
      <w:r w:rsidRPr="00BA6953">
        <w:rPr>
          <w:lang w:val="en"/>
        </w:rPr>
        <w:t xml:space="preserve">. Pharmacokinetics and pharmacodynamics, spectrum </w:t>
      </w:r>
      <w:proofErr w:type="spellStart"/>
      <w:r w:rsidRPr="00BA6953">
        <w:rPr>
          <w:lang w:val="en"/>
        </w:rPr>
        <w:t>mebendazole</w:t>
      </w:r>
      <w:proofErr w:type="spellEnd"/>
      <w:r w:rsidRPr="00BA6953">
        <w:rPr>
          <w:lang w:val="en"/>
        </w:rPr>
        <w:t xml:space="preserve">, </w:t>
      </w:r>
      <w:proofErr w:type="spellStart"/>
      <w:r w:rsidRPr="00BA6953">
        <w:rPr>
          <w:lang w:val="en"/>
        </w:rPr>
        <w:t>Albendazole</w:t>
      </w:r>
      <w:proofErr w:type="spellEnd"/>
      <w:r w:rsidRPr="00BA6953">
        <w:rPr>
          <w:lang w:val="en"/>
        </w:rPr>
        <w:t xml:space="preserve">. Indications, side effects. Precautions Levamisole, </w:t>
      </w:r>
      <w:proofErr w:type="spellStart"/>
      <w:r w:rsidRPr="00BA6953">
        <w:rPr>
          <w:lang w:val="en"/>
        </w:rPr>
        <w:t>Pyrantel</w:t>
      </w:r>
      <w:proofErr w:type="spellEnd"/>
      <w:r w:rsidRPr="00BA6953">
        <w:rPr>
          <w:lang w:val="en"/>
        </w:rPr>
        <w:t xml:space="preserve">, </w:t>
      </w:r>
      <w:proofErr w:type="spellStart"/>
      <w:r w:rsidRPr="00BA6953">
        <w:rPr>
          <w:lang w:val="en"/>
        </w:rPr>
        <w:t>piperazine</w:t>
      </w:r>
      <w:proofErr w:type="spellEnd"/>
      <w:r w:rsidRPr="00BA6953">
        <w:rPr>
          <w:lang w:val="en"/>
        </w:rPr>
        <w:t xml:space="preserve"> </w:t>
      </w:r>
      <w:proofErr w:type="spellStart"/>
      <w:r w:rsidRPr="00BA6953">
        <w:rPr>
          <w:lang w:val="en"/>
        </w:rPr>
        <w:t>adipinate</w:t>
      </w:r>
      <w:proofErr w:type="spellEnd"/>
      <w:r w:rsidRPr="00BA6953">
        <w:rPr>
          <w:lang w:val="en"/>
        </w:rPr>
        <w:t xml:space="preserve">, </w:t>
      </w:r>
      <w:proofErr w:type="spellStart"/>
      <w:r w:rsidRPr="00BA6953">
        <w:rPr>
          <w:lang w:val="en"/>
        </w:rPr>
        <w:t>naphthamone</w:t>
      </w:r>
      <w:proofErr w:type="spellEnd"/>
      <w:r w:rsidRPr="00BA6953">
        <w:rPr>
          <w:lang w:val="en"/>
        </w:rPr>
        <w:t xml:space="preserve">. Drugs used in </w:t>
      </w:r>
      <w:proofErr w:type="spellStart"/>
      <w:r w:rsidRPr="00BA6953">
        <w:rPr>
          <w:lang w:val="en"/>
        </w:rPr>
        <w:t>extraintestinal</w:t>
      </w:r>
      <w:proofErr w:type="spellEnd"/>
      <w:r w:rsidRPr="00BA6953">
        <w:rPr>
          <w:lang w:val="en"/>
        </w:rPr>
        <w:t xml:space="preserve"> </w:t>
      </w:r>
      <w:proofErr w:type="spellStart"/>
      <w:r w:rsidRPr="00BA6953">
        <w:rPr>
          <w:lang w:val="en"/>
        </w:rPr>
        <w:t>helminthosis</w:t>
      </w:r>
      <w:proofErr w:type="spellEnd"/>
      <w:r w:rsidRPr="00BA6953">
        <w:rPr>
          <w:lang w:val="en"/>
        </w:rPr>
        <w:t xml:space="preserve"> - </w:t>
      </w:r>
      <w:proofErr w:type="spellStart"/>
      <w:r w:rsidRPr="00BA6953">
        <w:rPr>
          <w:lang w:val="en"/>
        </w:rPr>
        <w:t>praziquantel</w:t>
      </w:r>
      <w:proofErr w:type="spellEnd"/>
      <w:r w:rsidRPr="00BA6953">
        <w:rPr>
          <w:lang w:val="en"/>
        </w:rPr>
        <w:t xml:space="preserve">. Drugs used to treat </w:t>
      </w:r>
      <w:proofErr w:type="spellStart"/>
      <w:r w:rsidRPr="00BA6953">
        <w:rPr>
          <w:lang w:val="en"/>
        </w:rPr>
        <w:t>trichomoniasis</w:t>
      </w:r>
      <w:proofErr w:type="spellEnd"/>
      <w:r w:rsidRPr="00BA6953">
        <w:rPr>
          <w:lang w:val="en"/>
        </w:rPr>
        <w:t xml:space="preserve">. Pharmacokinetics, pharmacodynamics of metronidazole. Indications and side effects. </w:t>
      </w:r>
      <w:proofErr w:type="spellStart"/>
      <w:r w:rsidRPr="00BA6953">
        <w:rPr>
          <w:lang w:val="en"/>
        </w:rPr>
        <w:t>Tinidazole</w:t>
      </w:r>
      <w:proofErr w:type="spellEnd"/>
      <w:r w:rsidRPr="00BA6953">
        <w:rPr>
          <w:lang w:val="en"/>
        </w:rPr>
        <w:t xml:space="preserve">, </w:t>
      </w:r>
      <w:proofErr w:type="spellStart"/>
      <w:r w:rsidRPr="00BA6953">
        <w:rPr>
          <w:lang w:val="en"/>
        </w:rPr>
        <w:t>ornidazole</w:t>
      </w:r>
      <w:proofErr w:type="spellEnd"/>
      <w:r w:rsidRPr="00BA6953">
        <w:rPr>
          <w:lang w:val="en"/>
        </w:rPr>
        <w:t xml:space="preserve"> and </w:t>
      </w:r>
      <w:proofErr w:type="spellStart"/>
      <w:r w:rsidRPr="00BA6953">
        <w:rPr>
          <w:lang w:val="en"/>
        </w:rPr>
        <w:t>furazolidone</w:t>
      </w:r>
      <w:proofErr w:type="spellEnd"/>
      <w:r w:rsidRPr="00BA6953">
        <w:rPr>
          <w:lang w:val="en"/>
        </w:rPr>
        <w:t xml:space="preserve"> in the treatment of </w:t>
      </w:r>
      <w:proofErr w:type="spellStart"/>
      <w:r w:rsidRPr="00BA6953">
        <w:rPr>
          <w:lang w:val="en"/>
        </w:rPr>
        <w:t>trichomoniasis</w:t>
      </w:r>
      <w:proofErr w:type="spellEnd"/>
      <w:r w:rsidRPr="00BA6953">
        <w:rPr>
          <w:lang w:val="en"/>
        </w:rPr>
        <w:t xml:space="preserve">. Drugs for treatment of chlamydia. Pharmacological characterization of macrolide, doxycycline, metronidazole. Drugs used for the treatment of </w:t>
      </w:r>
      <w:proofErr w:type="spellStart"/>
      <w:r w:rsidRPr="00BA6953">
        <w:rPr>
          <w:lang w:val="en"/>
        </w:rPr>
        <w:t>amoebiasis</w:t>
      </w:r>
      <w:proofErr w:type="spellEnd"/>
      <w:r w:rsidRPr="00BA6953">
        <w:rPr>
          <w:lang w:val="en"/>
        </w:rPr>
        <w:t xml:space="preserve">. Classification </w:t>
      </w:r>
      <w:proofErr w:type="spellStart"/>
      <w:r w:rsidRPr="00BA6953">
        <w:rPr>
          <w:lang w:val="en"/>
        </w:rPr>
        <w:t>protyamebnyh</w:t>
      </w:r>
      <w:proofErr w:type="spellEnd"/>
      <w:r w:rsidRPr="00BA6953">
        <w:rPr>
          <w:lang w:val="en"/>
        </w:rPr>
        <w:t xml:space="preserve"> drugs. Pharmacological characterization of metronidazole. Drugs for treatment of giardiasis. Pharmacological characterization of metronidazole, </w:t>
      </w:r>
      <w:proofErr w:type="spellStart"/>
      <w:r w:rsidRPr="00BA6953">
        <w:rPr>
          <w:lang w:val="en"/>
        </w:rPr>
        <w:t>tinidazole</w:t>
      </w:r>
      <w:proofErr w:type="spellEnd"/>
      <w:r w:rsidRPr="00BA6953">
        <w:rPr>
          <w:lang w:val="en"/>
        </w:rPr>
        <w:t xml:space="preserve">, </w:t>
      </w:r>
      <w:proofErr w:type="spellStart"/>
      <w:r w:rsidRPr="00BA6953">
        <w:rPr>
          <w:lang w:val="en"/>
        </w:rPr>
        <w:t>furazolidone</w:t>
      </w:r>
      <w:proofErr w:type="spellEnd"/>
      <w:r w:rsidRPr="00BA6953">
        <w:rPr>
          <w:lang w:val="en"/>
        </w:rPr>
        <w:t xml:space="preserve">, </w:t>
      </w:r>
      <w:proofErr w:type="spellStart"/>
      <w:r w:rsidRPr="00BA6953">
        <w:rPr>
          <w:lang w:val="en"/>
        </w:rPr>
        <w:t>aminoquinole</w:t>
      </w:r>
      <w:proofErr w:type="spellEnd"/>
      <w:r w:rsidRPr="00BA6953">
        <w:rPr>
          <w:lang w:val="en"/>
        </w:rPr>
        <w:t xml:space="preserve">. Drugs used to treat patients with toxoplasmosis. Pharmacological characterization of </w:t>
      </w:r>
      <w:proofErr w:type="spellStart"/>
      <w:r w:rsidRPr="00BA6953">
        <w:rPr>
          <w:lang w:val="en"/>
        </w:rPr>
        <w:t>chioridine</w:t>
      </w:r>
      <w:proofErr w:type="spellEnd"/>
      <w:r w:rsidRPr="00BA6953">
        <w:rPr>
          <w:lang w:val="en"/>
        </w:rPr>
        <w:t xml:space="preserve"> </w:t>
      </w:r>
      <w:proofErr w:type="spellStart"/>
      <w:r w:rsidRPr="00BA6953">
        <w:rPr>
          <w:lang w:val="en"/>
        </w:rPr>
        <w:t>chingamine</w:t>
      </w:r>
      <w:proofErr w:type="spellEnd"/>
      <w:r w:rsidRPr="00BA6953">
        <w:rPr>
          <w:lang w:val="en"/>
        </w:rPr>
        <w:t xml:space="preserve">, </w:t>
      </w:r>
      <w:proofErr w:type="spellStart"/>
      <w:r w:rsidRPr="00BA6953">
        <w:rPr>
          <w:lang w:val="en"/>
        </w:rPr>
        <w:t>sulfanilamides</w:t>
      </w:r>
      <w:proofErr w:type="spellEnd"/>
      <w:r w:rsidRPr="00BA6953">
        <w:rPr>
          <w:lang w:val="en"/>
        </w:rPr>
        <w:t xml:space="preserve">. Drugs for the treatment of </w:t>
      </w:r>
      <w:proofErr w:type="spellStart"/>
      <w:r w:rsidRPr="00BA6953">
        <w:rPr>
          <w:lang w:val="en"/>
        </w:rPr>
        <w:t>leishmaniasis</w:t>
      </w:r>
      <w:proofErr w:type="spellEnd"/>
      <w:r w:rsidRPr="00BA6953">
        <w:rPr>
          <w:lang w:val="en"/>
        </w:rPr>
        <w:t xml:space="preserve">. Features use in </w:t>
      </w:r>
      <w:proofErr w:type="spellStart"/>
      <w:r w:rsidRPr="00BA6953">
        <w:rPr>
          <w:lang w:val="en"/>
        </w:rPr>
        <w:t>leishmaniasis</w:t>
      </w:r>
      <w:proofErr w:type="spellEnd"/>
      <w:r w:rsidRPr="00BA6953">
        <w:rPr>
          <w:lang w:val="en"/>
        </w:rPr>
        <w:t xml:space="preserve">, side effects. Characteristics of drugs with </w:t>
      </w:r>
      <w:proofErr w:type="spellStart"/>
      <w:r w:rsidRPr="00BA6953">
        <w:rPr>
          <w:lang w:val="en"/>
        </w:rPr>
        <w:t>antileushmanic</w:t>
      </w:r>
      <w:proofErr w:type="spellEnd"/>
      <w:r w:rsidRPr="00BA6953">
        <w:rPr>
          <w:lang w:val="en"/>
        </w:rPr>
        <w:t xml:space="preserve"> action. Drugs for treatment of </w:t>
      </w:r>
      <w:proofErr w:type="spellStart"/>
      <w:r w:rsidRPr="00BA6953">
        <w:rPr>
          <w:lang w:val="en"/>
        </w:rPr>
        <w:t>balantidiasis</w:t>
      </w:r>
      <w:proofErr w:type="spellEnd"/>
      <w:r w:rsidRPr="00BA6953">
        <w:rPr>
          <w:lang w:val="en"/>
        </w:rPr>
        <w:t xml:space="preserve">. Use of antibiotics (aminoglycosides and </w:t>
      </w:r>
      <w:proofErr w:type="spellStart"/>
      <w:r w:rsidRPr="00BA6953">
        <w:rPr>
          <w:lang w:val="en"/>
        </w:rPr>
        <w:t>tetracyclines</w:t>
      </w:r>
      <w:proofErr w:type="spellEnd"/>
      <w:r w:rsidRPr="00BA6953">
        <w:rPr>
          <w:lang w:val="en"/>
        </w:rPr>
        <w:t xml:space="preserve">) in treatment </w:t>
      </w:r>
      <w:proofErr w:type="spellStart"/>
      <w:r w:rsidRPr="00BA6953">
        <w:rPr>
          <w:lang w:val="en"/>
        </w:rPr>
        <w:t>balantidiasis</w:t>
      </w:r>
      <w:proofErr w:type="spellEnd"/>
      <w:r w:rsidRPr="00BA6953">
        <w:rPr>
          <w:lang w:val="en"/>
        </w:rPr>
        <w:t xml:space="preserve">. </w:t>
      </w:r>
    </w:p>
    <w:p w:rsidR="00691410" w:rsidRPr="00221B95" w:rsidRDefault="000A182F" w:rsidP="00992773">
      <w:pPr>
        <w:ind w:firstLine="567"/>
        <w:jc w:val="both"/>
        <w:rPr>
          <w:rStyle w:val="longtext"/>
          <w:b/>
          <w:color w:val="333333"/>
          <w:lang w:val="en-US"/>
        </w:rPr>
      </w:pPr>
      <w:r w:rsidRPr="00221B95">
        <w:rPr>
          <w:b/>
          <w:lang w:val="en-US"/>
        </w:rPr>
        <w:t xml:space="preserve">Topic 33. </w:t>
      </w:r>
      <w:r w:rsidR="00691410" w:rsidRPr="00221B95">
        <w:rPr>
          <w:b/>
          <w:lang w:val="en-US"/>
        </w:rPr>
        <w:t xml:space="preserve">Anticancer agents. Preparations of acids, basis and salts. Glucose </w:t>
      </w:r>
      <w:proofErr w:type="spellStart"/>
      <w:r w:rsidR="00691410" w:rsidRPr="00221B95">
        <w:rPr>
          <w:b/>
          <w:lang w:val="en-US"/>
        </w:rPr>
        <w:t>Radioprotectors</w:t>
      </w:r>
      <w:proofErr w:type="spellEnd"/>
      <w:r w:rsidR="00691410" w:rsidRPr="00221B95">
        <w:rPr>
          <w:b/>
          <w:lang w:val="en-US"/>
        </w:rPr>
        <w:t>. Principles of acute poisoning treatment.</w:t>
      </w:r>
    </w:p>
    <w:p w:rsidR="00BA6953" w:rsidRPr="00BA6953" w:rsidRDefault="00BA6953" w:rsidP="00BA6953">
      <w:pPr>
        <w:shd w:val="clear" w:color="auto" w:fill="FFFFFF"/>
        <w:ind w:firstLine="567"/>
        <w:jc w:val="both"/>
        <w:textAlignment w:val="top"/>
        <w:rPr>
          <w:b/>
          <w:lang w:val="en-US"/>
        </w:rPr>
      </w:pPr>
      <w:r w:rsidRPr="00BA6953">
        <w:rPr>
          <w:lang w:val="en"/>
        </w:rPr>
        <w:t>Classification, general characteristics, indications for use of anticancer drugs. Pharmacology of alkylating agents (</w:t>
      </w:r>
      <w:proofErr w:type="spellStart"/>
      <w:r w:rsidRPr="00BA6953">
        <w:rPr>
          <w:lang w:val="en"/>
        </w:rPr>
        <w:t>sarkolizyn</w:t>
      </w:r>
      <w:proofErr w:type="spellEnd"/>
      <w:r w:rsidRPr="00BA6953">
        <w:rPr>
          <w:lang w:val="en"/>
        </w:rPr>
        <w:t xml:space="preserve">, </w:t>
      </w:r>
      <w:proofErr w:type="spellStart"/>
      <w:r w:rsidRPr="00BA6953">
        <w:rPr>
          <w:lang w:val="en"/>
        </w:rPr>
        <w:t>dopan</w:t>
      </w:r>
      <w:proofErr w:type="spellEnd"/>
      <w:r w:rsidRPr="00BA6953">
        <w:rPr>
          <w:lang w:val="en"/>
        </w:rPr>
        <w:t xml:space="preserve">, </w:t>
      </w:r>
      <w:proofErr w:type="spellStart"/>
      <w:r w:rsidRPr="00BA6953">
        <w:rPr>
          <w:lang w:val="en"/>
        </w:rPr>
        <w:t>chlorbutin</w:t>
      </w:r>
      <w:proofErr w:type="spellEnd"/>
      <w:r w:rsidRPr="00BA6953">
        <w:rPr>
          <w:lang w:val="en"/>
        </w:rPr>
        <w:t xml:space="preserve">, </w:t>
      </w:r>
      <w:proofErr w:type="spellStart"/>
      <w:r w:rsidRPr="00BA6953">
        <w:rPr>
          <w:lang w:val="en"/>
        </w:rPr>
        <w:t>miyelosan</w:t>
      </w:r>
      <w:proofErr w:type="spellEnd"/>
      <w:r w:rsidRPr="00BA6953">
        <w:rPr>
          <w:lang w:val="en"/>
        </w:rPr>
        <w:t xml:space="preserve">), antimetabolites (methotrexate, </w:t>
      </w:r>
      <w:proofErr w:type="spellStart"/>
      <w:r w:rsidRPr="00BA6953">
        <w:rPr>
          <w:lang w:val="en"/>
        </w:rPr>
        <w:t>mercaptopurine</w:t>
      </w:r>
      <w:proofErr w:type="spellEnd"/>
      <w:r w:rsidRPr="00BA6953">
        <w:rPr>
          <w:lang w:val="en"/>
        </w:rPr>
        <w:t xml:space="preserve">, </w:t>
      </w:r>
      <w:proofErr w:type="spellStart"/>
      <w:r w:rsidRPr="00BA6953">
        <w:rPr>
          <w:lang w:val="en"/>
        </w:rPr>
        <w:t>fluoro</w:t>
      </w:r>
      <w:proofErr w:type="spellEnd"/>
      <w:r w:rsidRPr="00BA6953">
        <w:rPr>
          <w:lang w:val="en"/>
        </w:rPr>
        <w:t xml:space="preserve"> uracil), </w:t>
      </w:r>
      <w:proofErr w:type="spellStart"/>
      <w:r w:rsidRPr="00BA6953">
        <w:rPr>
          <w:lang w:val="en"/>
        </w:rPr>
        <w:t>anthracycline</w:t>
      </w:r>
      <w:proofErr w:type="spellEnd"/>
      <w:r w:rsidRPr="00BA6953">
        <w:rPr>
          <w:lang w:val="en"/>
        </w:rPr>
        <w:t>, antibiotics (</w:t>
      </w:r>
      <w:proofErr w:type="spellStart"/>
      <w:r w:rsidRPr="00BA6953">
        <w:rPr>
          <w:lang w:val="en"/>
        </w:rPr>
        <w:t>doxarubitcyn</w:t>
      </w:r>
      <w:proofErr w:type="spellEnd"/>
      <w:r w:rsidRPr="00BA6953">
        <w:rPr>
          <w:lang w:val="en"/>
        </w:rPr>
        <w:t xml:space="preserve">) alkaloids (vincristine, vinblastine). Acids, </w:t>
      </w:r>
      <w:proofErr w:type="spellStart"/>
      <w:r w:rsidRPr="00BA6953">
        <w:rPr>
          <w:lang w:val="en"/>
        </w:rPr>
        <w:t>alkalines</w:t>
      </w:r>
      <w:proofErr w:type="spellEnd"/>
      <w:r w:rsidRPr="00BA6953">
        <w:rPr>
          <w:lang w:val="en"/>
        </w:rPr>
        <w:t xml:space="preserve">, alkaline agents and alkaline earth metals. Glucose. Oxygen. Local and </w:t>
      </w:r>
      <w:proofErr w:type="spellStart"/>
      <w:r w:rsidRPr="00BA6953">
        <w:rPr>
          <w:lang w:val="en"/>
        </w:rPr>
        <w:t>resorptive</w:t>
      </w:r>
      <w:proofErr w:type="spellEnd"/>
      <w:r w:rsidRPr="00BA6953">
        <w:rPr>
          <w:lang w:val="en"/>
        </w:rPr>
        <w:t xml:space="preserve"> action of acids and </w:t>
      </w:r>
      <w:proofErr w:type="spellStart"/>
      <w:r w:rsidRPr="00BA6953">
        <w:rPr>
          <w:lang w:val="en"/>
        </w:rPr>
        <w:t>alkalines</w:t>
      </w:r>
      <w:proofErr w:type="spellEnd"/>
      <w:r w:rsidRPr="00BA6953">
        <w:rPr>
          <w:lang w:val="en"/>
        </w:rPr>
        <w:t xml:space="preserve">. Indications. Preparations acids: salicylic acid, boric acid, hydrochloric acid diluted. Preparations alkalis: sodium bicarbonate, magnesium oxide, ammonia solution. Acute poisoning by acids and </w:t>
      </w:r>
      <w:proofErr w:type="spellStart"/>
      <w:r w:rsidRPr="00BA6953">
        <w:rPr>
          <w:lang w:val="en"/>
        </w:rPr>
        <w:t>alkalines</w:t>
      </w:r>
      <w:proofErr w:type="spellEnd"/>
      <w:r w:rsidRPr="00BA6953">
        <w:rPr>
          <w:lang w:val="en"/>
        </w:rPr>
        <w:t xml:space="preserve">. Measures assistance. Preparations of sodium: sodium chloride. Pharmacological effects of isotonic, hypertonic and hypotonic sodium chloride solution. Indications. Preparations Potassium: potassium chloride, </w:t>
      </w:r>
      <w:proofErr w:type="spellStart"/>
      <w:r w:rsidRPr="00BA6953">
        <w:rPr>
          <w:lang w:val="en"/>
        </w:rPr>
        <w:t>asparcam</w:t>
      </w:r>
      <w:proofErr w:type="spellEnd"/>
      <w:r w:rsidRPr="00BA6953">
        <w:rPr>
          <w:lang w:val="en"/>
        </w:rPr>
        <w:t xml:space="preserve"> (</w:t>
      </w:r>
      <w:proofErr w:type="spellStart"/>
      <w:r w:rsidRPr="00BA6953">
        <w:rPr>
          <w:lang w:val="en"/>
        </w:rPr>
        <w:t>Panangin</w:t>
      </w:r>
      <w:proofErr w:type="spellEnd"/>
      <w:r w:rsidRPr="00BA6953">
        <w:rPr>
          <w:lang w:val="en"/>
        </w:rPr>
        <w:t xml:space="preserve">). Pharmacodynamics, indications for use. Preparations of magnesium: magnesium sulfate. Pharmacokinetics, pharmacodynamics. The dependence of the effect of the route of administration. Indications. Calcium supplements: calcium chloride, calcium gluconate. Pharmacological effects, indications, routes of administration. Glucose, as a medicine. Energy, antitoxic, osmotic action, indications for use of isotonic and hypertonic glucose solution. Medical use of oxygen. Indications. Basic principles of pharmacotherapy of acute poisoning drugs. Causes of acute poisoning. Symptoms of acute poisoning by drugs of different pharmacological groups. Methods of active detoxification using vomiting, laxatives, enveloping, astringents and adsorbents. Application of active diuretics to remove toxic substances from the blood (forced diuresis), using hemodialysis, peritoneal dialysis, hyperbaric oxygenation, </w:t>
      </w:r>
      <w:proofErr w:type="spellStart"/>
      <w:r w:rsidRPr="00BA6953">
        <w:rPr>
          <w:lang w:val="en"/>
        </w:rPr>
        <w:t>hemo</w:t>
      </w:r>
      <w:proofErr w:type="spellEnd"/>
      <w:r w:rsidRPr="00BA6953">
        <w:rPr>
          <w:lang w:val="en"/>
        </w:rPr>
        <w:t xml:space="preserve">- and </w:t>
      </w:r>
      <w:proofErr w:type="spellStart"/>
      <w:r w:rsidRPr="00BA6953">
        <w:rPr>
          <w:lang w:val="en"/>
        </w:rPr>
        <w:t>lympho-sorbtion</w:t>
      </w:r>
      <w:proofErr w:type="spellEnd"/>
      <w:r w:rsidRPr="00BA6953">
        <w:rPr>
          <w:lang w:val="en"/>
        </w:rPr>
        <w:t xml:space="preserve">. The concept of antidotes. Types of antidote therapy. Pharmacology of unithiol, </w:t>
      </w:r>
      <w:proofErr w:type="spellStart"/>
      <w:r w:rsidRPr="00BA6953">
        <w:rPr>
          <w:lang w:val="en"/>
        </w:rPr>
        <w:t>acetylcysteine</w:t>
      </w:r>
      <w:proofErr w:type="spellEnd"/>
      <w:r w:rsidRPr="00BA6953">
        <w:rPr>
          <w:lang w:val="en"/>
        </w:rPr>
        <w:t xml:space="preserve">, </w:t>
      </w:r>
      <w:proofErr w:type="spellStart"/>
      <w:r w:rsidRPr="00BA6953">
        <w:rPr>
          <w:lang w:val="en"/>
        </w:rPr>
        <w:t>Tetacinum</w:t>
      </w:r>
      <w:proofErr w:type="spellEnd"/>
      <w:r w:rsidRPr="00BA6953">
        <w:rPr>
          <w:lang w:val="en"/>
        </w:rPr>
        <w:t xml:space="preserve">-calcium, </w:t>
      </w:r>
      <w:proofErr w:type="spellStart"/>
      <w:r w:rsidRPr="00BA6953">
        <w:rPr>
          <w:lang w:val="en"/>
        </w:rPr>
        <w:t>penicillamine</w:t>
      </w:r>
      <w:proofErr w:type="spellEnd"/>
      <w:r w:rsidRPr="00BA6953">
        <w:rPr>
          <w:lang w:val="en"/>
        </w:rPr>
        <w:t xml:space="preserve">, </w:t>
      </w:r>
      <w:proofErr w:type="spellStart"/>
      <w:r w:rsidRPr="00BA6953">
        <w:rPr>
          <w:lang w:val="en"/>
        </w:rPr>
        <w:t>deferoxamine</w:t>
      </w:r>
      <w:proofErr w:type="spellEnd"/>
      <w:r w:rsidRPr="00BA6953">
        <w:rPr>
          <w:lang w:val="en"/>
        </w:rPr>
        <w:t xml:space="preserve">, cholinesterase </w:t>
      </w:r>
      <w:proofErr w:type="spellStart"/>
      <w:r w:rsidRPr="00BA6953">
        <w:rPr>
          <w:lang w:val="en"/>
        </w:rPr>
        <w:t>reactivators</w:t>
      </w:r>
      <w:proofErr w:type="spellEnd"/>
      <w:r w:rsidRPr="00BA6953">
        <w:rPr>
          <w:lang w:val="en"/>
        </w:rPr>
        <w:t xml:space="preserve">. Principles of symptomatic treatment of acute poisoning. The concept of </w:t>
      </w:r>
      <w:proofErr w:type="spellStart"/>
      <w:r w:rsidRPr="00BA6953">
        <w:rPr>
          <w:lang w:val="en"/>
        </w:rPr>
        <w:t>radioprotectors</w:t>
      </w:r>
      <w:proofErr w:type="spellEnd"/>
      <w:r w:rsidRPr="00BA6953">
        <w:rPr>
          <w:lang w:val="en"/>
        </w:rPr>
        <w:t xml:space="preserve">, general characteristics, mechanism of action, classification. Basic principles of application. Pharmacology of </w:t>
      </w:r>
      <w:proofErr w:type="spellStart"/>
      <w:r w:rsidRPr="00BA6953">
        <w:rPr>
          <w:lang w:val="en"/>
        </w:rPr>
        <w:t>cystamine</w:t>
      </w:r>
      <w:proofErr w:type="spellEnd"/>
      <w:r w:rsidRPr="00BA6953">
        <w:rPr>
          <w:lang w:val="en"/>
        </w:rPr>
        <w:t xml:space="preserve"> hydrochloride. Use of </w:t>
      </w:r>
      <w:proofErr w:type="spellStart"/>
      <w:r w:rsidRPr="00BA6953">
        <w:rPr>
          <w:lang w:val="en"/>
        </w:rPr>
        <w:t>enterosgel</w:t>
      </w:r>
      <w:proofErr w:type="spellEnd"/>
      <w:r w:rsidRPr="00BA6953">
        <w:rPr>
          <w:lang w:val="en"/>
        </w:rPr>
        <w:t xml:space="preserve">, sulfur compounds, vitamins, antioxidants, hormones, </w:t>
      </w:r>
      <w:proofErr w:type="spellStart"/>
      <w:r w:rsidRPr="00BA6953">
        <w:rPr>
          <w:lang w:val="en"/>
        </w:rPr>
        <w:t>complexones</w:t>
      </w:r>
      <w:proofErr w:type="spellEnd"/>
      <w:r w:rsidRPr="00BA6953">
        <w:rPr>
          <w:lang w:val="en"/>
        </w:rPr>
        <w:t>.</w:t>
      </w:r>
    </w:p>
    <w:p w:rsidR="008A0CBE" w:rsidRPr="00BA6953" w:rsidRDefault="008A0CBE" w:rsidP="00992773">
      <w:pPr>
        <w:ind w:firstLine="567"/>
        <w:rPr>
          <w:b/>
          <w:lang w:val="en-US"/>
        </w:rPr>
      </w:pPr>
    </w:p>
    <w:p w:rsidR="00F55DBD" w:rsidRPr="00221B95" w:rsidRDefault="00F55DBD" w:rsidP="009A073B">
      <w:pPr>
        <w:ind w:left="567"/>
        <w:rPr>
          <w:b/>
          <w:lang w:val="en-US"/>
        </w:rPr>
      </w:pPr>
      <w:r w:rsidRPr="00221B95">
        <w:rPr>
          <w:b/>
          <w:lang w:val="en-US"/>
        </w:rPr>
        <w:t>3. The structure of the discipline</w:t>
      </w:r>
    </w:p>
    <w:p w:rsidR="00044F1D" w:rsidRDefault="00044F1D" w:rsidP="00044F1D">
      <w:pPr>
        <w:shd w:val="clear" w:color="auto" w:fill="FFFFFF"/>
        <w:ind w:left="1789"/>
        <w:textAlignment w:val="top"/>
        <w:rPr>
          <w:rStyle w:val="longtext"/>
          <w:sz w:val="28"/>
          <w:szCs w:val="28"/>
          <w:lang w:val="en-US"/>
        </w:rPr>
        <w:sectPr w:rsidR="00044F1D">
          <w:headerReference w:type="default" r:id="rId9"/>
          <w:pgSz w:w="11906" w:h="16838"/>
          <w:pgMar w:top="1134" w:right="850" w:bottom="1134" w:left="1701" w:header="708" w:footer="708" w:gutter="0"/>
          <w:cols w:space="708"/>
          <w:docGrid w:linePitch="360"/>
        </w:sectPr>
      </w:pPr>
    </w:p>
    <w:p w:rsidR="00044F1D" w:rsidRDefault="00044F1D" w:rsidP="00044F1D">
      <w:pPr>
        <w:pStyle w:val="Style9"/>
        <w:spacing w:line="240" w:lineRule="auto"/>
        <w:rPr>
          <w:rStyle w:val="a3"/>
          <w:color w:val="000000"/>
          <w:sz w:val="28"/>
          <w:szCs w:val="28"/>
          <w:lang w:val="en-US"/>
        </w:rPr>
      </w:pPr>
    </w:p>
    <w:p w:rsidR="00044F1D" w:rsidRDefault="00044F1D" w:rsidP="00044F1D">
      <w:pPr>
        <w:pStyle w:val="Style9"/>
        <w:spacing w:line="240" w:lineRule="auto"/>
        <w:rPr>
          <w:rStyle w:val="a3"/>
          <w:color w:val="000000"/>
          <w:sz w:val="28"/>
          <w:szCs w:val="28"/>
          <w:lang w:val="en-US"/>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7"/>
        <w:gridCol w:w="953"/>
        <w:gridCol w:w="478"/>
        <w:gridCol w:w="643"/>
        <w:gridCol w:w="590"/>
        <w:gridCol w:w="710"/>
        <w:gridCol w:w="589"/>
        <w:gridCol w:w="934"/>
        <w:gridCol w:w="552"/>
        <w:gridCol w:w="643"/>
        <w:gridCol w:w="590"/>
        <w:gridCol w:w="710"/>
        <w:gridCol w:w="576"/>
      </w:tblGrid>
      <w:tr w:rsidR="00044F1D" w:rsidRPr="00B04A1F" w:rsidTr="00496CEF">
        <w:tc>
          <w:tcPr>
            <w:tcW w:w="6597" w:type="dxa"/>
            <w:vMerge w:val="restart"/>
            <w:vAlign w:val="center"/>
          </w:tcPr>
          <w:p w:rsidR="00044F1D" w:rsidRPr="00B04A1F" w:rsidRDefault="00044F1D" w:rsidP="00496CEF">
            <w:pPr>
              <w:shd w:val="clear" w:color="auto" w:fill="FFFFFF"/>
              <w:jc w:val="center"/>
              <w:rPr>
                <w:lang w:val="en-US"/>
              </w:rPr>
            </w:pPr>
            <w:r w:rsidRPr="00B04A1F">
              <w:rPr>
                <w:lang w:val="en-US"/>
              </w:rPr>
              <w:t>Name of modules and topics</w:t>
            </w:r>
          </w:p>
        </w:tc>
        <w:tc>
          <w:tcPr>
            <w:tcW w:w="7968" w:type="dxa"/>
            <w:gridSpan w:val="12"/>
            <w:vAlign w:val="center"/>
          </w:tcPr>
          <w:p w:rsidR="00044F1D" w:rsidRPr="00B04A1F" w:rsidRDefault="00044F1D" w:rsidP="00496CEF">
            <w:pPr>
              <w:shd w:val="clear" w:color="auto" w:fill="FFFFFF"/>
              <w:jc w:val="center"/>
            </w:pPr>
            <w:r>
              <w:rPr>
                <w:sz w:val="28"/>
                <w:szCs w:val="28"/>
                <w:lang w:val="en-US"/>
              </w:rPr>
              <w:t>N</w:t>
            </w:r>
            <w:proofErr w:type="spellStart"/>
            <w:r w:rsidRPr="00DC159E">
              <w:rPr>
                <w:sz w:val="28"/>
                <w:szCs w:val="28"/>
              </w:rPr>
              <w:t>umber</w:t>
            </w:r>
            <w:proofErr w:type="spellEnd"/>
            <w:r w:rsidRPr="00DC159E">
              <w:rPr>
                <w:sz w:val="28"/>
                <w:szCs w:val="28"/>
              </w:rPr>
              <w:t xml:space="preserve"> </w:t>
            </w:r>
            <w:proofErr w:type="spellStart"/>
            <w:r w:rsidRPr="00DC159E">
              <w:rPr>
                <w:sz w:val="28"/>
                <w:szCs w:val="28"/>
              </w:rPr>
              <w:t>of</w:t>
            </w:r>
            <w:proofErr w:type="spellEnd"/>
            <w:r w:rsidRPr="00DC159E">
              <w:rPr>
                <w:sz w:val="28"/>
                <w:szCs w:val="28"/>
              </w:rPr>
              <w:t xml:space="preserve"> </w:t>
            </w:r>
            <w:proofErr w:type="spellStart"/>
            <w:r w:rsidRPr="00DC159E">
              <w:rPr>
                <w:sz w:val="28"/>
                <w:szCs w:val="28"/>
              </w:rPr>
              <w:t>hours</w:t>
            </w:r>
            <w:proofErr w:type="spellEnd"/>
          </w:p>
        </w:tc>
      </w:tr>
      <w:tr w:rsidR="00044F1D" w:rsidRPr="00B04A1F" w:rsidTr="00496CEF">
        <w:tc>
          <w:tcPr>
            <w:tcW w:w="6597" w:type="dxa"/>
            <w:vMerge/>
            <w:vAlign w:val="center"/>
          </w:tcPr>
          <w:p w:rsidR="00044F1D" w:rsidRPr="00B04A1F" w:rsidRDefault="00044F1D" w:rsidP="00496CEF">
            <w:pPr>
              <w:shd w:val="clear" w:color="auto" w:fill="FFFFFF"/>
              <w:jc w:val="both"/>
            </w:pPr>
          </w:p>
        </w:tc>
        <w:tc>
          <w:tcPr>
            <w:tcW w:w="3963" w:type="dxa"/>
            <w:gridSpan w:val="6"/>
            <w:vAlign w:val="center"/>
          </w:tcPr>
          <w:p w:rsidR="00044F1D" w:rsidRPr="00B04A1F" w:rsidRDefault="00044F1D" w:rsidP="00496CEF">
            <w:pPr>
              <w:shd w:val="clear" w:color="auto" w:fill="FFFFFF"/>
              <w:jc w:val="center"/>
            </w:pPr>
            <w:proofErr w:type="spellStart"/>
            <w:r w:rsidRPr="006C59D4">
              <w:t>full-time</w:t>
            </w:r>
            <w:proofErr w:type="spellEnd"/>
            <w:r w:rsidRPr="006C59D4">
              <w:t xml:space="preserve"> </w:t>
            </w:r>
            <w:proofErr w:type="spellStart"/>
            <w:r w:rsidRPr="006C59D4">
              <w:t>education</w:t>
            </w:r>
            <w:proofErr w:type="spellEnd"/>
          </w:p>
        </w:tc>
        <w:tc>
          <w:tcPr>
            <w:tcW w:w="4005" w:type="dxa"/>
            <w:gridSpan w:val="6"/>
            <w:vAlign w:val="center"/>
          </w:tcPr>
          <w:p w:rsidR="00044F1D" w:rsidRPr="00B04A1F" w:rsidRDefault="00044F1D" w:rsidP="00496CEF">
            <w:pPr>
              <w:shd w:val="clear" w:color="auto" w:fill="FFFFFF"/>
              <w:jc w:val="center"/>
            </w:pPr>
            <w:proofErr w:type="spellStart"/>
            <w:r w:rsidRPr="006C59D4">
              <w:t>full-time</w:t>
            </w:r>
            <w:proofErr w:type="spellEnd"/>
            <w:r w:rsidRPr="006C59D4">
              <w:t xml:space="preserve"> </w:t>
            </w:r>
            <w:proofErr w:type="spellStart"/>
            <w:r w:rsidRPr="006C59D4">
              <w:t>education</w:t>
            </w:r>
            <w:proofErr w:type="spellEnd"/>
          </w:p>
        </w:tc>
      </w:tr>
      <w:tr w:rsidR="00044F1D" w:rsidRPr="00B04A1F" w:rsidTr="00496CEF">
        <w:tc>
          <w:tcPr>
            <w:tcW w:w="6597" w:type="dxa"/>
            <w:vMerge/>
            <w:vAlign w:val="center"/>
          </w:tcPr>
          <w:p w:rsidR="00044F1D" w:rsidRPr="00B04A1F" w:rsidRDefault="00044F1D" w:rsidP="00496CEF">
            <w:pPr>
              <w:shd w:val="clear" w:color="auto" w:fill="FFFFFF"/>
              <w:jc w:val="both"/>
            </w:pPr>
          </w:p>
        </w:tc>
        <w:tc>
          <w:tcPr>
            <w:tcW w:w="953" w:type="dxa"/>
            <w:vMerge w:val="restart"/>
            <w:vAlign w:val="center"/>
          </w:tcPr>
          <w:p w:rsidR="00044F1D" w:rsidRPr="00B04A1F" w:rsidRDefault="00044F1D" w:rsidP="00496CEF">
            <w:pPr>
              <w:shd w:val="clear" w:color="auto" w:fill="FFFFFF"/>
              <w:jc w:val="center"/>
              <w:rPr>
                <w:lang w:val="en-US"/>
              </w:rPr>
            </w:pPr>
            <w:r>
              <w:rPr>
                <w:lang w:val="en-US"/>
              </w:rPr>
              <w:t>Total</w:t>
            </w:r>
          </w:p>
        </w:tc>
        <w:tc>
          <w:tcPr>
            <w:tcW w:w="3010" w:type="dxa"/>
            <w:gridSpan w:val="5"/>
            <w:vAlign w:val="center"/>
          </w:tcPr>
          <w:p w:rsidR="00044F1D" w:rsidRPr="00B04A1F" w:rsidRDefault="00044F1D" w:rsidP="00496CEF">
            <w:pPr>
              <w:shd w:val="clear" w:color="auto" w:fill="FFFFFF"/>
              <w:jc w:val="center"/>
            </w:pPr>
            <w:proofErr w:type="spellStart"/>
            <w:r w:rsidRPr="00B04A1F">
              <w:t>including</w:t>
            </w:r>
            <w:proofErr w:type="spellEnd"/>
          </w:p>
        </w:tc>
        <w:tc>
          <w:tcPr>
            <w:tcW w:w="934" w:type="dxa"/>
            <w:vMerge w:val="restart"/>
            <w:vAlign w:val="center"/>
          </w:tcPr>
          <w:p w:rsidR="00044F1D" w:rsidRPr="00B04A1F" w:rsidRDefault="00044F1D" w:rsidP="00496CEF">
            <w:pPr>
              <w:shd w:val="clear" w:color="auto" w:fill="FFFFFF"/>
              <w:jc w:val="center"/>
              <w:rPr>
                <w:lang w:val="en-US"/>
              </w:rPr>
            </w:pPr>
            <w:r>
              <w:rPr>
                <w:lang w:val="en-US"/>
              </w:rPr>
              <w:t>Total</w:t>
            </w:r>
          </w:p>
        </w:tc>
        <w:tc>
          <w:tcPr>
            <w:tcW w:w="3071" w:type="dxa"/>
            <w:gridSpan w:val="5"/>
            <w:vAlign w:val="center"/>
          </w:tcPr>
          <w:p w:rsidR="00044F1D" w:rsidRPr="00B04A1F" w:rsidRDefault="00044F1D" w:rsidP="00496CEF">
            <w:pPr>
              <w:shd w:val="clear" w:color="auto" w:fill="FFFFFF"/>
              <w:jc w:val="center"/>
            </w:pPr>
            <w:proofErr w:type="spellStart"/>
            <w:r w:rsidRPr="00B04A1F">
              <w:t>including</w:t>
            </w:r>
            <w:proofErr w:type="spellEnd"/>
          </w:p>
        </w:tc>
      </w:tr>
      <w:tr w:rsidR="00044F1D" w:rsidRPr="00B04A1F" w:rsidTr="00496CEF">
        <w:tc>
          <w:tcPr>
            <w:tcW w:w="6597" w:type="dxa"/>
            <w:vMerge/>
            <w:vAlign w:val="center"/>
          </w:tcPr>
          <w:p w:rsidR="00044F1D" w:rsidRPr="00B04A1F" w:rsidRDefault="00044F1D" w:rsidP="00496CEF">
            <w:pPr>
              <w:shd w:val="clear" w:color="auto" w:fill="FFFFFF"/>
              <w:jc w:val="both"/>
            </w:pPr>
          </w:p>
        </w:tc>
        <w:tc>
          <w:tcPr>
            <w:tcW w:w="953" w:type="dxa"/>
            <w:vMerge/>
            <w:vAlign w:val="center"/>
          </w:tcPr>
          <w:p w:rsidR="00044F1D" w:rsidRPr="00B04A1F" w:rsidRDefault="00044F1D" w:rsidP="00496CEF">
            <w:pPr>
              <w:shd w:val="clear" w:color="auto" w:fill="FFFFFF"/>
              <w:jc w:val="center"/>
            </w:pPr>
          </w:p>
        </w:tc>
        <w:tc>
          <w:tcPr>
            <w:tcW w:w="478" w:type="dxa"/>
            <w:vAlign w:val="center"/>
          </w:tcPr>
          <w:p w:rsidR="00044F1D" w:rsidRPr="00B04A1F" w:rsidRDefault="00044F1D" w:rsidP="00496CEF">
            <w:pPr>
              <w:shd w:val="clear" w:color="auto" w:fill="FFFFFF"/>
              <w:jc w:val="center"/>
            </w:pPr>
            <w:r>
              <w:t>L</w:t>
            </w:r>
          </w:p>
        </w:tc>
        <w:tc>
          <w:tcPr>
            <w:tcW w:w="643" w:type="dxa"/>
            <w:vAlign w:val="center"/>
          </w:tcPr>
          <w:p w:rsidR="00044F1D" w:rsidRPr="00B04A1F" w:rsidRDefault="00044F1D" w:rsidP="00496CEF">
            <w:pPr>
              <w:shd w:val="clear" w:color="auto" w:fill="FFFFFF"/>
              <w:jc w:val="center"/>
            </w:pPr>
            <w:proofErr w:type="spellStart"/>
            <w:r>
              <w:t>Sem</w:t>
            </w:r>
            <w:proofErr w:type="spellEnd"/>
          </w:p>
        </w:tc>
        <w:tc>
          <w:tcPr>
            <w:tcW w:w="590" w:type="dxa"/>
            <w:vAlign w:val="center"/>
          </w:tcPr>
          <w:p w:rsidR="00044F1D" w:rsidRPr="00B04A1F" w:rsidRDefault="00044F1D" w:rsidP="00496CEF">
            <w:pPr>
              <w:shd w:val="clear" w:color="auto" w:fill="FFFFFF"/>
              <w:jc w:val="center"/>
              <w:rPr>
                <w:lang w:val="en-US"/>
              </w:rPr>
            </w:pPr>
            <w:r>
              <w:rPr>
                <w:lang w:val="en-US"/>
              </w:rPr>
              <w:t>Lab</w:t>
            </w:r>
          </w:p>
        </w:tc>
        <w:tc>
          <w:tcPr>
            <w:tcW w:w="710" w:type="dxa"/>
            <w:vAlign w:val="center"/>
          </w:tcPr>
          <w:p w:rsidR="00044F1D" w:rsidRPr="00B04A1F" w:rsidRDefault="00044F1D" w:rsidP="00496CEF">
            <w:pPr>
              <w:shd w:val="clear" w:color="auto" w:fill="FFFFFF"/>
              <w:jc w:val="center"/>
              <w:rPr>
                <w:lang w:val="en-US"/>
              </w:rPr>
            </w:pPr>
            <w:proofErr w:type="spellStart"/>
            <w:r>
              <w:rPr>
                <w:lang w:val="en-US"/>
              </w:rPr>
              <w:t>Pract</w:t>
            </w:r>
            <w:proofErr w:type="spellEnd"/>
          </w:p>
        </w:tc>
        <w:tc>
          <w:tcPr>
            <w:tcW w:w="589" w:type="dxa"/>
            <w:vAlign w:val="center"/>
          </w:tcPr>
          <w:p w:rsidR="00044F1D" w:rsidRPr="00B04A1F" w:rsidRDefault="00044F1D" w:rsidP="00496CEF">
            <w:pPr>
              <w:shd w:val="clear" w:color="auto" w:fill="FFFFFF"/>
              <w:jc w:val="center"/>
            </w:pPr>
            <w:r>
              <w:t>SW</w:t>
            </w:r>
          </w:p>
        </w:tc>
        <w:tc>
          <w:tcPr>
            <w:tcW w:w="934" w:type="dxa"/>
            <w:vMerge/>
            <w:vAlign w:val="center"/>
          </w:tcPr>
          <w:p w:rsidR="00044F1D" w:rsidRPr="00B04A1F" w:rsidRDefault="00044F1D" w:rsidP="00496CEF">
            <w:pPr>
              <w:shd w:val="clear" w:color="auto" w:fill="FFFFFF"/>
              <w:jc w:val="center"/>
            </w:pPr>
          </w:p>
        </w:tc>
        <w:tc>
          <w:tcPr>
            <w:tcW w:w="552" w:type="dxa"/>
            <w:vAlign w:val="center"/>
          </w:tcPr>
          <w:p w:rsidR="00044F1D" w:rsidRPr="00B04A1F" w:rsidRDefault="00044F1D" w:rsidP="00496CEF">
            <w:pPr>
              <w:shd w:val="clear" w:color="auto" w:fill="FFFFFF"/>
              <w:jc w:val="center"/>
            </w:pPr>
            <w:r>
              <w:t>L</w:t>
            </w:r>
          </w:p>
        </w:tc>
        <w:tc>
          <w:tcPr>
            <w:tcW w:w="643" w:type="dxa"/>
            <w:vAlign w:val="center"/>
          </w:tcPr>
          <w:p w:rsidR="00044F1D" w:rsidRPr="00B04A1F" w:rsidRDefault="00044F1D" w:rsidP="00496CEF">
            <w:pPr>
              <w:shd w:val="clear" w:color="auto" w:fill="FFFFFF"/>
              <w:jc w:val="center"/>
            </w:pPr>
            <w:proofErr w:type="spellStart"/>
            <w:r>
              <w:t>Sem</w:t>
            </w:r>
            <w:proofErr w:type="spellEnd"/>
          </w:p>
        </w:tc>
        <w:tc>
          <w:tcPr>
            <w:tcW w:w="590" w:type="dxa"/>
            <w:vAlign w:val="center"/>
          </w:tcPr>
          <w:p w:rsidR="00044F1D" w:rsidRPr="00B04A1F" w:rsidRDefault="00044F1D" w:rsidP="00496CEF">
            <w:pPr>
              <w:shd w:val="clear" w:color="auto" w:fill="FFFFFF"/>
              <w:jc w:val="center"/>
              <w:rPr>
                <w:lang w:val="en-US"/>
              </w:rPr>
            </w:pPr>
            <w:r>
              <w:rPr>
                <w:lang w:val="en-US"/>
              </w:rPr>
              <w:t>Lab</w:t>
            </w:r>
          </w:p>
        </w:tc>
        <w:tc>
          <w:tcPr>
            <w:tcW w:w="710" w:type="dxa"/>
            <w:vAlign w:val="center"/>
          </w:tcPr>
          <w:p w:rsidR="00044F1D" w:rsidRPr="00B04A1F" w:rsidRDefault="00044F1D" w:rsidP="00496CEF">
            <w:pPr>
              <w:shd w:val="clear" w:color="auto" w:fill="FFFFFF"/>
              <w:jc w:val="center"/>
              <w:rPr>
                <w:lang w:val="en-US"/>
              </w:rPr>
            </w:pPr>
            <w:proofErr w:type="spellStart"/>
            <w:r>
              <w:rPr>
                <w:lang w:val="en-US"/>
              </w:rPr>
              <w:t>Pract</w:t>
            </w:r>
            <w:proofErr w:type="spellEnd"/>
          </w:p>
        </w:tc>
        <w:tc>
          <w:tcPr>
            <w:tcW w:w="576" w:type="dxa"/>
            <w:vAlign w:val="center"/>
          </w:tcPr>
          <w:p w:rsidR="00044F1D" w:rsidRPr="00B04A1F" w:rsidRDefault="00044F1D" w:rsidP="00496CEF">
            <w:pPr>
              <w:shd w:val="clear" w:color="auto" w:fill="FFFFFF"/>
              <w:jc w:val="center"/>
            </w:pPr>
            <w:r>
              <w:t>SW</w:t>
            </w:r>
          </w:p>
        </w:tc>
      </w:tr>
      <w:tr w:rsidR="00044F1D" w:rsidRPr="00B04A1F" w:rsidTr="00496CEF">
        <w:tc>
          <w:tcPr>
            <w:tcW w:w="6597" w:type="dxa"/>
            <w:vAlign w:val="center"/>
          </w:tcPr>
          <w:p w:rsidR="00044F1D" w:rsidRPr="00B04A1F" w:rsidRDefault="00044F1D" w:rsidP="00496CEF">
            <w:pPr>
              <w:shd w:val="clear" w:color="auto" w:fill="FFFFFF"/>
              <w:jc w:val="center"/>
            </w:pPr>
            <w:r w:rsidRPr="00B04A1F">
              <w:t>1</w:t>
            </w:r>
          </w:p>
        </w:tc>
        <w:tc>
          <w:tcPr>
            <w:tcW w:w="953" w:type="dxa"/>
            <w:vAlign w:val="center"/>
          </w:tcPr>
          <w:p w:rsidR="00044F1D" w:rsidRPr="00B04A1F" w:rsidRDefault="00044F1D" w:rsidP="00496CEF">
            <w:pPr>
              <w:shd w:val="clear" w:color="auto" w:fill="FFFFFF"/>
              <w:jc w:val="center"/>
            </w:pPr>
            <w:r w:rsidRPr="00B04A1F">
              <w:t>2</w:t>
            </w:r>
          </w:p>
        </w:tc>
        <w:tc>
          <w:tcPr>
            <w:tcW w:w="478" w:type="dxa"/>
            <w:vAlign w:val="center"/>
          </w:tcPr>
          <w:p w:rsidR="00044F1D" w:rsidRPr="00B04A1F" w:rsidRDefault="00044F1D" w:rsidP="00496CEF">
            <w:pPr>
              <w:shd w:val="clear" w:color="auto" w:fill="FFFFFF"/>
              <w:jc w:val="center"/>
            </w:pPr>
            <w:r w:rsidRPr="00B04A1F">
              <w:t>3</w:t>
            </w:r>
          </w:p>
        </w:tc>
        <w:tc>
          <w:tcPr>
            <w:tcW w:w="643" w:type="dxa"/>
            <w:vAlign w:val="center"/>
          </w:tcPr>
          <w:p w:rsidR="00044F1D" w:rsidRPr="00B04A1F" w:rsidRDefault="00044F1D" w:rsidP="00496CEF">
            <w:pPr>
              <w:shd w:val="clear" w:color="auto" w:fill="FFFFFF"/>
              <w:jc w:val="center"/>
            </w:pPr>
            <w:r w:rsidRPr="00B04A1F">
              <w:t>4</w:t>
            </w:r>
          </w:p>
        </w:tc>
        <w:tc>
          <w:tcPr>
            <w:tcW w:w="590" w:type="dxa"/>
            <w:vAlign w:val="center"/>
          </w:tcPr>
          <w:p w:rsidR="00044F1D" w:rsidRPr="00B04A1F" w:rsidRDefault="00044F1D" w:rsidP="00496CEF">
            <w:pPr>
              <w:shd w:val="clear" w:color="auto" w:fill="FFFFFF"/>
              <w:jc w:val="center"/>
            </w:pPr>
            <w:r w:rsidRPr="00B04A1F">
              <w:t>5</w:t>
            </w:r>
          </w:p>
        </w:tc>
        <w:tc>
          <w:tcPr>
            <w:tcW w:w="710" w:type="dxa"/>
            <w:vAlign w:val="center"/>
          </w:tcPr>
          <w:p w:rsidR="00044F1D" w:rsidRPr="00B04A1F" w:rsidRDefault="00044F1D" w:rsidP="00496CEF">
            <w:pPr>
              <w:shd w:val="clear" w:color="auto" w:fill="FFFFFF"/>
              <w:jc w:val="center"/>
            </w:pPr>
            <w:r w:rsidRPr="00B04A1F">
              <w:t>6</w:t>
            </w:r>
          </w:p>
        </w:tc>
        <w:tc>
          <w:tcPr>
            <w:tcW w:w="589" w:type="dxa"/>
            <w:vAlign w:val="center"/>
          </w:tcPr>
          <w:p w:rsidR="00044F1D" w:rsidRPr="00B04A1F" w:rsidRDefault="00044F1D" w:rsidP="00496CEF">
            <w:pPr>
              <w:shd w:val="clear" w:color="auto" w:fill="FFFFFF"/>
              <w:jc w:val="center"/>
            </w:pPr>
            <w:r w:rsidRPr="00B04A1F">
              <w:t>7</w:t>
            </w:r>
          </w:p>
        </w:tc>
        <w:tc>
          <w:tcPr>
            <w:tcW w:w="934" w:type="dxa"/>
            <w:vAlign w:val="center"/>
          </w:tcPr>
          <w:p w:rsidR="00044F1D" w:rsidRPr="00E5773F" w:rsidRDefault="00044F1D" w:rsidP="00496CEF">
            <w:pPr>
              <w:shd w:val="clear" w:color="auto" w:fill="FFFFFF"/>
              <w:jc w:val="center"/>
              <w:rPr>
                <w:lang w:val="en-US"/>
              </w:rPr>
            </w:pPr>
            <w:r>
              <w:rPr>
                <w:lang w:val="en-US"/>
              </w:rPr>
              <w:t>8</w:t>
            </w:r>
          </w:p>
        </w:tc>
        <w:tc>
          <w:tcPr>
            <w:tcW w:w="552" w:type="dxa"/>
            <w:vAlign w:val="center"/>
          </w:tcPr>
          <w:p w:rsidR="00044F1D" w:rsidRPr="00E5773F" w:rsidRDefault="00044F1D" w:rsidP="00496CEF">
            <w:pPr>
              <w:shd w:val="clear" w:color="auto" w:fill="FFFFFF"/>
              <w:jc w:val="center"/>
              <w:rPr>
                <w:lang w:val="en-US"/>
              </w:rPr>
            </w:pPr>
            <w:r>
              <w:rPr>
                <w:lang w:val="en-US"/>
              </w:rPr>
              <w:t>9</w:t>
            </w:r>
          </w:p>
        </w:tc>
        <w:tc>
          <w:tcPr>
            <w:tcW w:w="643" w:type="dxa"/>
            <w:vAlign w:val="center"/>
          </w:tcPr>
          <w:p w:rsidR="00044F1D" w:rsidRPr="00E5773F" w:rsidRDefault="00044F1D" w:rsidP="00496CEF">
            <w:pPr>
              <w:shd w:val="clear" w:color="auto" w:fill="FFFFFF"/>
              <w:jc w:val="center"/>
              <w:rPr>
                <w:lang w:val="en-US"/>
              </w:rPr>
            </w:pPr>
            <w:r>
              <w:rPr>
                <w:lang w:val="en-US"/>
              </w:rPr>
              <w:t>10</w:t>
            </w:r>
          </w:p>
        </w:tc>
        <w:tc>
          <w:tcPr>
            <w:tcW w:w="590" w:type="dxa"/>
            <w:vAlign w:val="center"/>
          </w:tcPr>
          <w:p w:rsidR="00044F1D" w:rsidRPr="00E5773F" w:rsidRDefault="00044F1D" w:rsidP="00496CEF">
            <w:pPr>
              <w:shd w:val="clear" w:color="auto" w:fill="FFFFFF"/>
              <w:jc w:val="center"/>
              <w:rPr>
                <w:lang w:val="en-US"/>
              </w:rPr>
            </w:pPr>
            <w:r>
              <w:rPr>
                <w:lang w:val="en-US"/>
              </w:rPr>
              <w:t>11</w:t>
            </w:r>
          </w:p>
        </w:tc>
        <w:tc>
          <w:tcPr>
            <w:tcW w:w="710" w:type="dxa"/>
            <w:vAlign w:val="center"/>
          </w:tcPr>
          <w:p w:rsidR="00044F1D" w:rsidRPr="00E5773F" w:rsidRDefault="00044F1D" w:rsidP="00496CEF">
            <w:pPr>
              <w:shd w:val="clear" w:color="auto" w:fill="FFFFFF"/>
              <w:jc w:val="center"/>
              <w:rPr>
                <w:lang w:val="en-US"/>
              </w:rPr>
            </w:pPr>
            <w:r>
              <w:rPr>
                <w:lang w:val="en-US"/>
              </w:rPr>
              <w:t>12</w:t>
            </w:r>
          </w:p>
        </w:tc>
        <w:tc>
          <w:tcPr>
            <w:tcW w:w="576" w:type="dxa"/>
            <w:vAlign w:val="center"/>
          </w:tcPr>
          <w:p w:rsidR="00044F1D" w:rsidRPr="00E5773F" w:rsidRDefault="00044F1D" w:rsidP="00496CEF">
            <w:pPr>
              <w:shd w:val="clear" w:color="auto" w:fill="FFFFFF"/>
              <w:jc w:val="center"/>
              <w:rPr>
                <w:lang w:val="en-US"/>
              </w:rPr>
            </w:pPr>
            <w:r>
              <w:rPr>
                <w:lang w:val="en-US"/>
              </w:rPr>
              <w:t>13</w:t>
            </w:r>
          </w:p>
        </w:tc>
      </w:tr>
      <w:tr w:rsidR="00044F1D" w:rsidRPr="0091033D" w:rsidTr="00496CEF">
        <w:tc>
          <w:tcPr>
            <w:tcW w:w="14565" w:type="dxa"/>
            <w:gridSpan w:val="13"/>
          </w:tcPr>
          <w:p w:rsidR="00044F1D" w:rsidRPr="00ED294E" w:rsidRDefault="0095404D" w:rsidP="0095404D">
            <w:pPr>
              <w:jc w:val="center"/>
              <w:rPr>
                <w:b/>
                <w:lang w:val="en-US" w:eastAsia="uk-UA"/>
              </w:rPr>
            </w:pPr>
            <w:r w:rsidRPr="0095404D">
              <w:rPr>
                <w:b/>
                <w:lang w:val="en-US"/>
              </w:rPr>
              <w:t>Module 1</w:t>
            </w:r>
            <w:r>
              <w:rPr>
                <w:b/>
                <w:lang w:val="en-US"/>
              </w:rPr>
              <w:t>.</w:t>
            </w:r>
            <w:r w:rsidRPr="0095404D">
              <w:rPr>
                <w:b/>
                <w:lang w:val="en-US"/>
              </w:rPr>
              <w:t xml:space="preserve"> Medical prescription. General pharmacology. Dru</w:t>
            </w:r>
            <w:r>
              <w:rPr>
                <w:b/>
                <w:lang w:val="en-US"/>
              </w:rPr>
              <w:t>gs acting on the nervous system</w:t>
            </w:r>
          </w:p>
        </w:tc>
      </w:tr>
      <w:tr w:rsidR="00044F1D" w:rsidRPr="0095404D"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Topic 1. Medical prescription.</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95404D"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Topic 2. The solid medicinal forms.</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Topic 3. The soft medicinal forms.</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 xml:space="preserve">Topic 4. The liquid medicinal forms. </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Topic 5. General Pharmacology. History of Pharmacology.</w:t>
            </w:r>
          </w:p>
        </w:tc>
        <w:tc>
          <w:tcPr>
            <w:tcW w:w="953" w:type="dxa"/>
          </w:tcPr>
          <w:p w:rsidR="00044F1D" w:rsidRPr="00ED294E" w:rsidRDefault="00044F1D" w:rsidP="00496CEF">
            <w:pPr>
              <w:jc w:val="center"/>
              <w:rPr>
                <w:lang w:val="en-US"/>
              </w:rPr>
            </w:pPr>
          </w:p>
        </w:tc>
        <w:tc>
          <w:tcPr>
            <w:tcW w:w="478" w:type="dxa"/>
          </w:tcPr>
          <w:p w:rsidR="00044F1D" w:rsidRPr="00ED294E" w:rsidRDefault="00FA25D8" w:rsidP="00496CEF">
            <w:pPr>
              <w:jc w:val="center"/>
              <w:rPr>
                <w:lang w:val="en-US"/>
              </w:rPr>
            </w:pPr>
            <w:r>
              <w:rPr>
                <w:lang w:val="en-US"/>
              </w:rPr>
              <w:t>2</w:t>
            </w: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4</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 xml:space="preserve">Topic 6. The drugs acting on afferent nervous system, local </w:t>
            </w:r>
            <w:proofErr w:type="spellStart"/>
            <w:r w:rsidRPr="00B42172">
              <w:rPr>
                <w:sz w:val="22"/>
                <w:szCs w:val="22"/>
                <w:lang w:val="en-US"/>
              </w:rPr>
              <w:t>anaesthetics</w:t>
            </w:r>
            <w:proofErr w:type="spellEnd"/>
            <w:r w:rsidRPr="00B42172">
              <w:rPr>
                <w:sz w:val="22"/>
                <w:szCs w:val="22"/>
                <w:lang w:val="en-US"/>
              </w:rPr>
              <w:t>, astringents, covering, adsorbing and irritant drugs.</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 xml:space="preserve">Topic 7. </w:t>
            </w:r>
            <w:proofErr w:type="spellStart"/>
            <w:r w:rsidRPr="00B42172">
              <w:rPr>
                <w:sz w:val="22"/>
                <w:szCs w:val="22"/>
                <w:lang w:val="en-US"/>
              </w:rPr>
              <w:t>Cholinomimetics</w:t>
            </w:r>
            <w:proofErr w:type="spellEnd"/>
            <w:r w:rsidRPr="00B42172">
              <w:rPr>
                <w:sz w:val="22"/>
                <w:szCs w:val="22"/>
                <w:lang w:val="en-US"/>
              </w:rPr>
              <w:t>.</w:t>
            </w:r>
          </w:p>
        </w:tc>
        <w:tc>
          <w:tcPr>
            <w:tcW w:w="953" w:type="dxa"/>
          </w:tcPr>
          <w:p w:rsidR="00044F1D" w:rsidRPr="00ED294E" w:rsidRDefault="00044F1D" w:rsidP="00496CEF">
            <w:pPr>
              <w:jc w:val="center"/>
              <w:rPr>
                <w:lang w:val="en-US"/>
              </w:rPr>
            </w:pPr>
          </w:p>
        </w:tc>
        <w:tc>
          <w:tcPr>
            <w:tcW w:w="478" w:type="dxa"/>
            <w:vMerge w:val="restart"/>
          </w:tcPr>
          <w:p w:rsidR="00044F1D" w:rsidRPr="00ED294E" w:rsidRDefault="00044F1D" w:rsidP="00496CEF">
            <w:pPr>
              <w:jc w:val="center"/>
              <w:rPr>
                <w:lang w:val="en-US"/>
              </w:rPr>
            </w:pPr>
            <w:r>
              <w:rPr>
                <w:lang w:val="en-US"/>
              </w:rPr>
              <w:t>2</w:t>
            </w: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044F1D" w:rsidP="00B42172">
            <w:pPr>
              <w:pStyle w:val="Style23"/>
              <w:widowControl/>
              <w:spacing w:line="240" w:lineRule="auto"/>
              <w:rPr>
                <w:sz w:val="22"/>
                <w:szCs w:val="22"/>
                <w:lang w:val="en-US"/>
              </w:rPr>
            </w:pPr>
            <w:r w:rsidRPr="00B42172">
              <w:rPr>
                <w:rStyle w:val="1"/>
                <w:sz w:val="22"/>
                <w:szCs w:val="22"/>
                <w:lang w:val="en-US"/>
              </w:rPr>
              <w:t xml:space="preserve">Topic 8. </w:t>
            </w:r>
            <w:proofErr w:type="spellStart"/>
            <w:r w:rsidRPr="00B42172">
              <w:rPr>
                <w:sz w:val="22"/>
                <w:szCs w:val="22"/>
              </w:rPr>
              <w:t>Cholinoblockers</w:t>
            </w:r>
            <w:proofErr w:type="spellEnd"/>
            <w:r w:rsidRPr="00B42172">
              <w:rPr>
                <w:sz w:val="22"/>
                <w:szCs w:val="22"/>
                <w:lang w:val="en-US"/>
              </w:rPr>
              <w:t>.</w:t>
            </w:r>
          </w:p>
        </w:tc>
        <w:tc>
          <w:tcPr>
            <w:tcW w:w="953" w:type="dxa"/>
          </w:tcPr>
          <w:p w:rsidR="00044F1D" w:rsidRPr="00ED294E" w:rsidRDefault="00044F1D" w:rsidP="00496CEF">
            <w:pPr>
              <w:jc w:val="center"/>
              <w:rPr>
                <w:lang w:val="en-US"/>
              </w:rPr>
            </w:pPr>
          </w:p>
        </w:tc>
        <w:tc>
          <w:tcPr>
            <w:tcW w:w="478" w:type="dxa"/>
            <w:vMerge/>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044F1D" w:rsidP="00B42172">
            <w:pPr>
              <w:pStyle w:val="Style23"/>
              <w:widowControl/>
              <w:spacing w:line="240" w:lineRule="auto"/>
              <w:rPr>
                <w:sz w:val="22"/>
                <w:szCs w:val="22"/>
                <w:lang w:val="en-US"/>
              </w:rPr>
            </w:pPr>
            <w:r w:rsidRPr="00B42172">
              <w:rPr>
                <w:rStyle w:val="1"/>
                <w:sz w:val="22"/>
                <w:szCs w:val="22"/>
                <w:lang w:val="en-US"/>
              </w:rPr>
              <w:t xml:space="preserve">Topic 9. </w:t>
            </w:r>
            <w:proofErr w:type="spellStart"/>
            <w:r w:rsidRPr="00B42172">
              <w:rPr>
                <w:sz w:val="22"/>
                <w:szCs w:val="22"/>
              </w:rPr>
              <w:t>Adrenomimetics</w:t>
            </w:r>
            <w:proofErr w:type="spellEnd"/>
            <w:r w:rsidRPr="00B42172">
              <w:rPr>
                <w:sz w:val="22"/>
                <w:szCs w:val="22"/>
                <w:lang w:val="en-US"/>
              </w:rPr>
              <w:t>.</w:t>
            </w:r>
          </w:p>
        </w:tc>
        <w:tc>
          <w:tcPr>
            <w:tcW w:w="953" w:type="dxa"/>
          </w:tcPr>
          <w:p w:rsidR="00044F1D" w:rsidRPr="00ED294E" w:rsidRDefault="00044F1D" w:rsidP="00496CEF">
            <w:pPr>
              <w:jc w:val="center"/>
              <w:rPr>
                <w:lang w:val="en-US"/>
              </w:rPr>
            </w:pPr>
          </w:p>
        </w:tc>
        <w:tc>
          <w:tcPr>
            <w:tcW w:w="478" w:type="dxa"/>
            <w:vMerge w:val="restart"/>
          </w:tcPr>
          <w:p w:rsidR="00044F1D" w:rsidRPr="00ED294E" w:rsidRDefault="00044F1D" w:rsidP="00496CEF">
            <w:pPr>
              <w:jc w:val="center"/>
              <w:rPr>
                <w:lang w:val="en-US"/>
              </w:rPr>
            </w:pPr>
            <w:r>
              <w:rPr>
                <w:lang w:val="en-US"/>
              </w:rPr>
              <w:t>2</w:t>
            </w: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B42172" w:rsidP="00B42172">
            <w:pPr>
              <w:tabs>
                <w:tab w:val="left" w:pos="851"/>
              </w:tabs>
              <w:rPr>
                <w:sz w:val="22"/>
                <w:szCs w:val="22"/>
                <w:lang w:val="en-US"/>
              </w:rPr>
            </w:pPr>
            <w:r w:rsidRPr="00B42172">
              <w:rPr>
                <w:sz w:val="22"/>
                <w:szCs w:val="22"/>
                <w:lang w:val="en-US"/>
              </w:rPr>
              <w:t xml:space="preserve">Topic 10. Antiadrenergic drugs. </w:t>
            </w:r>
            <w:proofErr w:type="spellStart"/>
            <w:r w:rsidRPr="00B42172">
              <w:rPr>
                <w:sz w:val="22"/>
                <w:szCs w:val="22"/>
                <w:lang w:val="en-US"/>
              </w:rPr>
              <w:t>Dophaminergic</w:t>
            </w:r>
            <w:proofErr w:type="spellEnd"/>
            <w:r w:rsidRPr="00B42172">
              <w:rPr>
                <w:sz w:val="22"/>
                <w:szCs w:val="22"/>
                <w:lang w:val="en-US"/>
              </w:rPr>
              <w:t xml:space="preserve"> and </w:t>
            </w:r>
            <w:proofErr w:type="spellStart"/>
            <w:r w:rsidRPr="00B42172">
              <w:rPr>
                <w:sz w:val="22"/>
                <w:szCs w:val="22"/>
                <w:lang w:val="en-US"/>
              </w:rPr>
              <w:t>histaminergic</w:t>
            </w:r>
            <w:proofErr w:type="spellEnd"/>
            <w:r w:rsidRPr="00B42172">
              <w:rPr>
                <w:sz w:val="22"/>
                <w:szCs w:val="22"/>
                <w:lang w:val="en-US"/>
              </w:rPr>
              <w:t xml:space="preserve"> drugs.</w:t>
            </w:r>
          </w:p>
        </w:tc>
        <w:tc>
          <w:tcPr>
            <w:tcW w:w="953" w:type="dxa"/>
          </w:tcPr>
          <w:p w:rsidR="00044F1D" w:rsidRPr="00ED294E" w:rsidRDefault="00044F1D" w:rsidP="00496CEF">
            <w:pPr>
              <w:jc w:val="center"/>
              <w:rPr>
                <w:lang w:val="en-US"/>
              </w:rPr>
            </w:pPr>
          </w:p>
        </w:tc>
        <w:tc>
          <w:tcPr>
            <w:tcW w:w="478" w:type="dxa"/>
            <w:vMerge/>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B42172" w:rsidRDefault="00B42172" w:rsidP="00B42172">
            <w:pPr>
              <w:tabs>
                <w:tab w:val="left" w:pos="851"/>
              </w:tabs>
              <w:jc w:val="both"/>
              <w:rPr>
                <w:sz w:val="22"/>
                <w:szCs w:val="22"/>
                <w:lang w:val="en-US"/>
              </w:rPr>
            </w:pPr>
            <w:r w:rsidRPr="00B42172">
              <w:rPr>
                <w:sz w:val="22"/>
                <w:szCs w:val="22"/>
                <w:lang w:val="en-US"/>
              </w:rPr>
              <w:t xml:space="preserve">Topic 11. The drugs for general </w:t>
            </w:r>
            <w:proofErr w:type="spellStart"/>
            <w:r w:rsidRPr="00B42172">
              <w:rPr>
                <w:sz w:val="22"/>
                <w:szCs w:val="22"/>
                <w:lang w:val="en-US"/>
              </w:rPr>
              <w:t>anaesthesia</w:t>
            </w:r>
            <w:proofErr w:type="spellEnd"/>
            <w:r w:rsidRPr="00B42172">
              <w:rPr>
                <w:sz w:val="22"/>
                <w:szCs w:val="22"/>
                <w:lang w:val="en-US"/>
              </w:rPr>
              <w:t xml:space="preserve">. Pharmacology and </w:t>
            </w:r>
            <w:proofErr w:type="spellStart"/>
            <w:r w:rsidRPr="00B42172">
              <w:rPr>
                <w:sz w:val="22"/>
                <w:szCs w:val="22"/>
                <w:lang w:val="en-US"/>
              </w:rPr>
              <w:t>toxycology</w:t>
            </w:r>
            <w:proofErr w:type="spellEnd"/>
            <w:r w:rsidRPr="00B42172">
              <w:rPr>
                <w:sz w:val="22"/>
                <w:szCs w:val="22"/>
                <w:lang w:val="en-US"/>
              </w:rPr>
              <w:t xml:space="preserve"> of Ethanol.</w:t>
            </w:r>
          </w:p>
        </w:tc>
        <w:tc>
          <w:tcPr>
            <w:tcW w:w="953" w:type="dxa"/>
          </w:tcPr>
          <w:p w:rsidR="00044F1D" w:rsidRPr="00ED294E" w:rsidRDefault="00044F1D" w:rsidP="00496CEF">
            <w:pPr>
              <w:jc w:val="center"/>
              <w:rPr>
                <w:lang w:val="en-US"/>
              </w:rPr>
            </w:pPr>
          </w:p>
        </w:tc>
        <w:tc>
          <w:tcPr>
            <w:tcW w:w="478" w:type="dxa"/>
            <w:vMerge w:val="restart"/>
          </w:tcPr>
          <w:p w:rsidR="00044F1D" w:rsidRPr="00ED294E" w:rsidRDefault="00044F1D" w:rsidP="00496CEF">
            <w:pPr>
              <w:jc w:val="center"/>
              <w:rPr>
                <w:lang w:val="en-US"/>
              </w:rPr>
            </w:pPr>
            <w:r>
              <w:rPr>
                <w:lang w:val="en-US"/>
              </w:rPr>
              <w:t>2</w:t>
            </w: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FA25D8" w:rsidRDefault="00FA25D8" w:rsidP="00FA25D8">
            <w:pPr>
              <w:tabs>
                <w:tab w:val="left" w:pos="851"/>
              </w:tabs>
              <w:rPr>
                <w:b/>
                <w:lang w:val="en-US"/>
              </w:rPr>
            </w:pPr>
            <w:r w:rsidRPr="00FA25D8">
              <w:rPr>
                <w:sz w:val="22"/>
                <w:szCs w:val="22"/>
                <w:lang w:val="en-US"/>
              </w:rPr>
              <w:t xml:space="preserve">Topic 12. </w:t>
            </w:r>
            <w:proofErr w:type="spellStart"/>
            <w:r w:rsidRPr="00FA25D8">
              <w:rPr>
                <w:sz w:val="22"/>
                <w:szCs w:val="22"/>
                <w:lang w:val="en-US"/>
              </w:rPr>
              <w:t>Analgetics</w:t>
            </w:r>
            <w:proofErr w:type="spellEnd"/>
            <w:r w:rsidRPr="00FA25D8">
              <w:rPr>
                <w:sz w:val="22"/>
                <w:szCs w:val="22"/>
                <w:lang w:val="en-US"/>
              </w:rPr>
              <w:t xml:space="preserve"> (opioids).</w:t>
            </w:r>
          </w:p>
        </w:tc>
        <w:tc>
          <w:tcPr>
            <w:tcW w:w="953" w:type="dxa"/>
          </w:tcPr>
          <w:p w:rsidR="00044F1D" w:rsidRPr="00ED294E" w:rsidRDefault="00044F1D" w:rsidP="00496CEF">
            <w:pPr>
              <w:jc w:val="center"/>
              <w:rPr>
                <w:lang w:val="en-US"/>
              </w:rPr>
            </w:pPr>
          </w:p>
        </w:tc>
        <w:tc>
          <w:tcPr>
            <w:tcW w:w="478" w:type="dxa"/>
            <w:vMerge/>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ED294E" w:rsidTr="00496CEF">
        <w:tc>
          <w:tcPr>
            <w:tcW w:w="6597" w:type="dxa"/>
          </w:tcPr>
          <w:p w:rsidR="00044F1D" w:rsidRPr="00020286" w:rsidRDefault="00FA25D8" w:rsidP="00020286">
            <w:pPr>
              <w:jc w:val="both"/>
              <w:rPr>
                <w:sz w:val="22"/>
                <w:szCs w:val="22"/>
                <w:lang w:val="en-US"/>
              </w:rPr>
            </w:pPr>
            <w:r w:rsidRPr="00020286">
              <w:rPr>
                <w:sz w:val="22"/>
                <w:szCs w:val="22"/>
                <w:lang w:val="en-US"/>
              </w:rPr>
              <w:t xml:space="preserve">Topic 13. </w:t>
            </w:r>
            <w:proofErr w:type="spellStart"/>
            <w:r w:rsidRPr="00020286">
              <w:rPr>
                <w:sz w:val="22"/>
                <w:szCs w:val="22"/>
                <w:lang w:val="en-US"/>
              </w:rPr>
              <w:t>Analgetics</w:t>
            </w:r>
            <w:proofErr w:type="spellEnd"/>
            <w:r w:rsidRPr="00020286">
              <w:rPr>
                <w:sz w:val="22"/>
                <w:szCs w:val="22"/>
                <w:lang w:val="en-US"/>
              </w:rPr>
              <w:t xml:space="preserve"> (</w:t>
            </w:r>
            <w:proofErr w:type="spellStart"/>
            <w:r w:rsidRPr="00020286">
              <w:rPr>
                <w:sz w:val="22"/>
                <w:szCs w:val="22"/>
                <w:lang w:val="en-US"/>
              </w:rPr>
              <w:t>nonopioids</w:t>
            </w:r>
            <w:proofErr w:type="spellEnd"/>
            <w:r w:rsidRPr="00020286">
              <w:rPr>
                <w:sz w:val="22"/>
                <w:szCs w:val="22"/>
                <w:lang w:val="en-US"/>
              </w:rPr>
              <w:t xml:space="preserve">). Nonsteroidal anti-inflammatory medicines (pain </w:t>
            </w:r>
            <w:proofErr w:type="spellStart"/>
            <w:r w:rsidRPr="00020286">
              <w:rPr>
                <w:sz w:val="22"/>
                <w:szCs w:val="22"/>
                <w:lang w:val="en-US"/>
              </w:rPr>
              <w:t>pharmacocorrectors</w:t>
            </w:r>
            <w:proofErr w:type="spellEnd"/>
            <w:r w:rsidRPr="00020286">
              <w:rPr>
                <w:sz w:val="22"/>
                <w:szCs w:val="22"/>
                <w:lang w:val="en-US"/>
              </w:rPr>
              <w:t>).</w:t>
            </w:r>
          </w:p>
        </w:tc>
        <w:tc>
          <w:tcPr>
            <w:tcW w:w="953" w:type="dxa"/>
          </w:tcPr>
          <w:p w:rsidR="00044F1D" w:rsidRPr="00ED294E" w:rsidRDefault="00044F1D" w:rsidP="00496CEF">
            <w:pPr>
              <w:jc w:val="center"/>
              <w:rPr>
                <w:lang w:val="en-US"/>
              </w:rPr>
            </w:pPr>
          </w:p>
        </w:tc>
        <w:tc>
          <w:tcPr>
            <w:tcW w:w="478" w:type="dxa"/>
            <w:vMerge/>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r>
              <w:rPr>
                <w:lang w:val="en-US"/>
              </w:rPr>
              <w:t>2</w:t>
            </w:r>
          </w:p>
        </w:tc>
        <w:tc>
          <w:tcPr>
            <w:tcW w:w="589" w:type="dxa"/>
          </w:tcPr>
          <w:p w:rsidR="00044F1D" w:rsidRPr="00ED294E" w:rsidRDefault="00044F1D" w:rsidP="00496CEF">
            <w:pPr>
              <w:jc w:val="center"/>
              <w:rPr>
                <w:lang w:val="en-US"/>
              </w:rPr>
            </w:pPr>
            <w:r>
              <w:rPr>
                <w:lang w:val="en-US"/>
              </w:rPr>
              <w:t>2</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FA25D8" w:rsidRPr="00ED294E" w:rsidTr="00496CEF">
        <w:tc>
          <w:tcPr>
            <w:tcW w:w="6597" w:type="dxa"/>
          </w:tcPr>
          <w:p w:rsidR="00FA25D8" w:rsidRPr="00020286" w:rsidRDefault="00FA25D8" w:rsidP="00020286">
            <w:pPr>
              <w:jc w:val="both"/>
              <w:rPr>
                <w:sz w:val="22"/>
                <w:szCs w:val="22"/>
                <w:lang w:val="en-US"/>
              </w:rPr>
            </w:pPr>
            <w:r w:rsidRPr="00020286">
              <w:rPr>
                <w:sz w:val="22"/>
                <w:szCs w:val="22"/>
                <w:lang w:val="en-US"/>
              </w:rPr>
              <w:t>Topic 14. Neuroleptics, tranquilizers (anxiolytics).</w:t>
            </w:r>
          </w:p>
        </w:tc>
        <w:tc>
          <w:tcPr>
            <w:tcW w:w="953" w:type="dxa"/>
          </w:tcPr>
          <w:p w:rsidR="00FA25D8" w:rsidRPr="00ED294E" w:rsidRDefault="00FA25D8" w:rsidP="00496CEF">
            <w:pPr>
              <w:jc w:val="center"/>
              <w:rPr>
                <w:lang w:val="en-US"/>
              </w:rPr>
            </w:pPr>
          </w:p>
        </w:tc>
        <w:tc>
          <w:tcPr>
            <w:tcW w:w="478" w:type="dxa"/>
            <w:vMerge w:val="restart"/>
          </w:tcPr>
          <w:p w:rsidR="00FA25D8" w:rsidRPr="00ED294E" w:rsidRDefault="00FA25D8" w:rsidP="00496CEF">
            <w:pPr>
              <w:jc w:val="center"/>
              <w:rPr>
                <w:lang w:val="en-US"/>
              </w:rPr>
            </w:pPr>
            <w:r>
              <w:rPr>
                <w:lang w:val="en-US"/>
              </w:rPr>
              <w:t>2</w:t>
            </w:r>
          </w:p>
        </w:tc>
        <w:tc>
          <w:tcPr>
            <w:tcW w:w="643" w:type="dxa"/>
          </w:tcPr>
          <w:p w:rsidR="00FA25D8" w:rsidRPr="00ED294E" w:rsidRDefault="00FA25D8" w:rsidP="00496CEF">
            <w:pPr>
              <w:jc w:val="center"/>
              <w:rPr>
                <w:lang w:val="en-US"/>
              </w:rPr>
            </w:pPr>
          </w:p>
        </w:tc>
        <w:tc>
          <w:tcPr>
            <w:tcW w:w="590" w:type="dxa"/>
          </w:tcPr>
          <w:p w:rsidR="00FA25D8" w:rsidRPr="00ED294E" w:rsidRDefault="00FA25D8" w:rsidP="00496CEF">
            <w:pPr>
              <w:jc w:val="center"/>
              <w:rPr>
                <w:lang w:val="en-US"/>
              </w:rPr>
            </w:pPr>
          </w:p>
        </w:tc>
        <w:tc>
          <w:tcPr>
            <w:tcW w:w="710" w:type="dxa"/>
          </w:tcPr>
          <w:p w:rsidR="00FA25D8" w:rsidRPr="00FA25D8" w:rsidRDefault="00FA25D8" w:rsidP="00496CEF">
            <w:pPr>
              <w:jc w:val="center"/>
            </w:pPr>
            <w:r>
              <w:t>2</w:t>
            </w:r>
          </w:p>
        </w:tc>
        <w:tc>
          <w:tcPr>
            <w:tcW w:w="589" w:type="dxa"/>
          </w:tcPr>
          <w:p w:rsidR="00FA25D8" w:rsidRPr="00AD4361" w:rsidRDefault="00AD4361" w:rsidP="00496CEF">
            <w:pPr>
              <w:jc w:val="center"/>
            </w:pPr>
            <w:r>
              <w:t>2</w:t>
            </w:r>
          </w:p>
        </w:tc>
        <w:tc>
          <w:tcPr>
            <w:tcW w:w="934" w:type="dxa"/>
          </w:tcPr>
          <w:p w:rsidR="00FA25D8" w:rsidRPr="00ED294E" w:rsidRDefault="00FA25D8" w:rsidP="00496CEF">
            <w:pPr>
              <w:shd w:val="clear" w:color="auto" w:fill="FFFFFF"/>
              <w:jc w:val="center"/>
              <w:rPr>
                <w:lang w:val="en-US"/>
              </w:rPr>
            </w:pPr>
          </w:p>
        </w:tc>
        <w:tc>
          <w:tcPr>
            <w:tcW w:w="552" w:type="dxa"/>
          </w:tcPr>
          <w:p w:rsidR="00FA25D8" w:rsidRPr="00ED294E" w:rsidRDefault="00FA25D8" w:rsidP="00496CEF">
            <w:pPr>
              <w:shd w:val="clear" w:color="auto" w:fill="FFFFFF"/>
              <w:jc w:val="center"/>
              <w:rPr>
                <w:lang w:val="en-US"/>
              </w:rPr>
            </w:pPr>
          </w:p>
        </w:tc>
        <w:tc>
          <w:tcPr>
            <w:tcW w:w="643" w:type="dxa"/>
          </w:tcPr>
          <w:p w:rsidR="00FA25D8" w:rsidRPr="00ED294E" w:rsidRDefault="00FA25D8" w:rsidP="00496CEF">
            <w:pPr>
              <w:shd w:val="clear" w:color="auto" w:fill="FFFFFF"/>
              <w:jc w:val="center"/>
              <w:rPr>
                <w:lang w:val="en-US"/>
              </w:rPr>
            </w:pPr>
          </w:p>
        </w:tc>
        <w:tc>
          <w:tcPr>
            <w:tcW w:w="590" w:type="dxa"/>
          </w:tcPr>
          <w:p w:rsidR="00FA25D8" w:rsidRPr="00ED294E" w:rsidRDefault="00FA25D8" w:rsidP="00496CEF">
            <w:pPr>
              <w:shd w:val="clear" w:color="auto" w:fill="FFFFFF"/>
              <w:jc w:val="center"/>
              <w:rPr>
                <w:lang w:val="en-US"/>
              </w:rPr>
            </w:pPr>
          </w:p>
        </w:tc>
        <w:tc>
          <w:tcPr>
            <w:tcW w:w="710" w:type="dxa"/>
          </w:tcPr>
          <w:p w:rsidR="00FA25D8" w:rsidRPr="00ED294E" w:rsidRDefault="00FA25D8" w:rsidP="00496CEF">
            <w:pPr>
              <w:shd w:val="clear" w:color="auto" w:fill="FFFFFF"/>
              <w:jc w:val="center"/>
              <w:rPr>
                <w:lang w:val="en-US"/>
              </w:rPr>
            </w:pPr>
          </w:p>
        </w:tc>
        <w:tc>
          <w:tcPr>
            <w:tcW w:w="576" w:type="dxa"/>
          </w:tcPr>
          <w:p w:rsidR="00FA25D8" w:rsidRPr="00ED294E" w:rsidRDefault="00FA25D8" w:rsidP="00496CEF">
            <w:pPr>
              <w:shd w:val="clear" w:color="auto" w:fill="FFFFFF"/>
              <w:jc w:val="center"/>
              <w:rPr>
                <w:lang w:val="en-US"/>
              </w:rPr>
            </w:pPr>
          </w:p>
        </w:tc>
      </w:tr>
      <w:tr w:rsidR="00FA25D8" w:rsidRPr="00ED294E" w:rsidTr="00496CEF">
        <w:tc>
          <w:tcPr>
            <w:tcW w:w="6597" w:type="dxa"/>
          </w:tcPr>
          <w:p w:rsidR="00FA25D8" w:rsidRPr="00020286" w:rsidRDefault="00FA25D8" w:rsidP="00020286">
            <w:pPr>
              <w:jc w:val="both"/>
              <w:rPr>
                <w:sz w:val="22"/>
                <w:szCs w:val="22"/>
                <w:lang w:val="en-US"/>
              </w:rPr>
            </w:pPr>
            <w:r w:rsidRPr="00020286">
              <w:rPr>
                <w:sz w:val="22"/>
                <w:szCs w:val="22"/>
                <w:lang w:val="en-US"/>
              </w:rPr>
              <w:t>Topic 15. Hypnotic and sedatives drugs.</w:t>
            </w:r>
          </w:p>
        </w:tc>
        <w:tc>
          <w:tcPr>
            <w:tcW w:w="953" w:type="dxa"/>
          </w:tcPr>
          <w:p w:rsidR="00FA25D8" w:rsidRPr="00ED294E" w:rsidRDefault="00FA25D8" w:rsidP="00496CEF">
            <w:pPr>
              <w:jc w:val="center"/>
              <w:rPr>
                <w:lang w:val="en-US"/>
              </w:rPr>
            </w:pPr>
          </w:p>
        </w:tc>
        <w:tc>
          <w:tcPr>
            <w:tcW w:w="478" w:type="dxa"/>
            <w:vMerge/>
          </w:tcPr>
          <w:p w:rsidR="00FA25D8" w:rsidRPr="00ED294E" w:rsidRDefault="00FA25D8" w:rsidP="00496CEF">
            <w:pPr>
              <w:jc w:val="center"/>
              <w:rPr>
                <w:lang w:val="en-US"/>
              </w:rPr>
            </w:pPr>
          </w:p>
        </w:tc>
        <w:tc>
          <w:tcPr>
            <w:tcW w:w="643" w:type="dxa"/>
          </w:tcPr>
          <w:p w:rsidR="00FA25D8" w:rsidRPr="00ED294E" w:rsidRDefault="00FA25D8" w:rsidP="00496CEF">
            <w:pPr>
              <w:jc w:val="center"/>
              <w:rPr>
                <w:lang w:val="en-US"/>
              </w:rPr>
            </w:pPr>
          </w:p>
        </w:tc>
        <w:tc>
          <w:tcPr>
            <w:tcW w:w="590" w:type="dxa"/>
          </w:tcPr>
          <w:p w:rsidR="00FA25D8" w:rsidRPr="00ED294E" w:rsidRDefault="00FA25D8" w:rsidP="00496CEF">
            <w:pPr>
              <w:jc w:val="center"/>
              <w:rPr>
                <w:lang w:val="en-US"/>
              </w:rPr>
            </w:pPr>
          </w:p>
        </w:tc>
        <w:tc>
          <w:tcPr>
            <w:tcW w:w="710" w:type="dxa"/>
          </w:tcPr>
          <w:p w:rsidR="00FA25D8" w:rsidRPr="00ED294E" w:rsidRDefault="00FA25D8" w:rsidP="00496CEF">
            <w:pPr>
              <w:jc w:val="center"/>
              <w:rPr>
                <w:lang w:val="en-US"/>
              </w:rPr>
            </w:pPr>
            <w:r>
              <w:rPr>
                <w:lang w:val="en-US"/>
              </w:rPr>
              <w:t>2</w:t>
            </w:r>
          </w:p>
        </w:tc>
        <w:tc>
          <w:tcPr>
            <w:tcW w:w="589" w:type="dxa"/>
          </w:tcPr>
          <w:p w:rsidR="00FA25D8" w:rsidRPr="00ED294E" w:rsidRDefault="00FA25D8" w:rsidP="00496CEF">
            <w:pPr>
              <w:jc w:val="center"/>
              <w:rPr>
                <w:lang w:val="en-US"/>
              </w:rPr>
            </w:pPr>
            <w:r>
              <w:rPr>
                <w:lang w:val="en-US"/>
              </w:rPr>
              <w:t>2</w:t>
            </w:r>
          </w:p>
        </w:tc>
        <w:tc>
          <w:tcPr>
            <w:tcW w:w="934" w:type="dxa"/>
          </w:tcPr>
          <w:p w:rsidR="00FA25D8" w:rsidRPr="00ED294E" w:rsidRDefault="00FA25D8" w:rsidP="00496CEF">
            <w:pPr>
              <w:shd w:val="clear" w:color="auto" w:fill="FFFFFF"/>
              <w:jc w:val="center"/>
              <w:rPr>
                <w:lang w:val="en-US"/>
              </w:rPr>
            </w:pPr>
          </w:p>
        </w:tc>
        <w:tc>
          <w:tcPr>
            <w:tcW w:w="552" w:type="dxa"/>
          </w:tcPr>
          <w:p w:rsidR="00FA25D8" w:rsidRPr="00ED294E" w:rsidRDefault="00FA25D8" w:rsidP="00496CEF">
            <w:pPr>
              <w:shd w:val="clear" w:color="auto" w:fill="FFFFFF"/>
              <w:jc w:val="center"/>
              <w:rPr>
                <w:lang w:val="en-US"/>
              </w:rPr>
            </w:pPr>
          </w:p>
        </w:tc>
        <w:tc>
          <w:tcPr>
            <w:tcW w:w="643" w:type="dxa"/>
          </w:tcPr>
          <w:p w:rsidR="00FA25D8" w:rsidRPr="00ED294E" w:rsidRDefault="00FA25D8" w:rsidP="00496CEF">
            <w:pPr>
              <w:shd w:val="clear" w:color="auto" w:fill="FFFFFF"/>
              <w:jc w:val="center"/>
              <w:rPr>
                <w:lang w:val="en-US"/>
              </w:rPr>
            </w:pPr>
          </w:p>
        </w:tc>
        <w:tc>
          <w:tcPr>
            <w:tcW w:w="590" w:type="dxa"/>
          </w:tcPr>
          <w:p w:rsidR="00FA25D8" w:rsidRPr="00ED294E" w:rsidRDefault="00FA25D8" w:rsidP="00496CEF">
            <w:pPr>
              <w:shd w:val="clear" w:color="auto" w:fill="FFFFFF"/>
              <w:jc w:val="center"/>
              <w:rPr>
                <w:lang w:val="en-US"/>
              </w:rPr>
            </w:pPr>
          </w:p>
        </w:tc>
        <w:tc>
          <w:tcPr>
            <w:tcW w:w="710" w:type="dxa"/>
          </w:tcPr>
          <w:p w:rsidR="00FA25D8" w:rsidRPr="00ED294E" w:rsidRDefault="00FA25D8" w:rsidP="00496CEF">
            <w:pPr>
              <w:shd w:val="clear" w:color="auto" w:fill="FFFFFF"/>
              <w:jc w:val="center"/>
              <w:rPr>
                <w:lang w:val="en-US"/>
              </w:rPr>
            </w:pPr>
          </w:p>
        </w:tc>
        <w:tc>
          <w:tcPr>
            <w:tcW w:w="576" w:type="dxa"/>
          </w:tcPr>
          <w:p w:rsidR="00FA25D8" w:rsidRPr="00ED294E" w:rsidRDefault="00FA25D8" w:rsidP="00496CEF">
            <w:pPr>
              <w:shd w:val="clear" w:color="auto" w:fill="FFFFFF"/>
              <w:jc w:val="center"/>
              <w:rPr>
                <w:lang w:val="en-US"/>
              </w:rPr>
            </w:pPr>
          </w:p>
        </w:tc>
      </w:tr>
      <w:tr w:rsidR="00FA25D8" w:rsidRPr="00ED294E" w:rsidTr="00496CEF">
        <w:tc>
          <w:tcPr>
            <w:tcW w:w="6597" w:type="dxa"/>
          </w:tcPr>
          <w:p w:rsidR="00FA25D8" w:rsidRPr="00020286" w:rsidRDefault="00FA25D8" w:rsidP="00020286">
            <w:pPr>
              <w:jc w:val="both"/>
              <w:rPr>
                <w:sz w:val="22"/>
                <w:szCs w:val="22"/>
                <w:lang w:val="en-US"/>
              </w:rPr>
            </w:pPr>
            <w:r w:rsidRPr="00020286">
              <w:rPr>
                <w:sz w:val="22"/>
                <w:szCs w:val="22"/>
                <w:lang w:val="en-US"/>
              </w:rPr>
              <w:t>Topic 16. Drugs for treatment of epilepsy and Parkinson’s disease.</w:t>
            </w:r>
          </w:p>
        </w:tc>
        <w:tc>
          <w:tcPr>
            <w:tcW w:w="953" w:type="dxa"/>
          </w:tcPr>
          <w:p w:rsidR="00FA25D8" w:rsidRPr="00ED294E" w:rsidRDefault="00FA25D8" w:rsidP="00496CEF">
            <w:pPr>
              <w:jc w:val="center"/>
              <w:rPr>
                <w:lang w:val="en-US"/>
              </w:rPr>
            </w:pPr>
          </w:p>
        </w:tc>
        <w:tc>
          <w:tcPr>
            <w:tcW w:w="478" w:type="dxa"/>
            <w:vMerge/>
          </w:tcPr>
          <w:p w:rsidR="00FA25D8" w:rsidRPr="00ED294E" w:rsidRDefault="00FA25D8" w:rsidP="00496CEF">
            <w:pPr>
              <w:jc w:val="center"/>
              <w:rPr>
                <w:lang w:val="en-US"/>
              </w:rPr>
            </w:pPr>
          </w:p>
        </w:tc>
        <w:tc>
          <w:tcPr>
            <w:tcW w:w="643" w:type="dxa"/>
          </w:tcPr>
          <w:p w:rsidR="00FA25D8" w:rsidRPr="00ED294E" w:rsidRDefault="00FA25D8" w:rsidP="00496CEF">
            <w:pPr>
              <w:jc w:val="center"/>
              <w:rPr>
                <w:lang w:val="en-US"/>
              </w:rPr>
            </w:pPr>
          </w:p>
        </w:tc>
        <w:tc>
          <w:tcPr>
            <w:tcW w:w="590" w:type="dxa"/>
          </w:tcPr>
          <w:p w:rsidR="00FA25D8" w:rsidRPr="00ED294E" w:rsidRDefault="00FA25D8" w:rsidP="00496CEF">
            <w:pPr>
              <w:jc w:val="center"/>
              <w:rPr>
                <w:lang w:val="en-US"/>
              </w:rPr>
            </w:pPr>
          </w:p>
        </w:tc>
        <w:tc>
          <w:tcPr>
            <w:tcW w:w="710" w:type="dxa"/>
          </w:tcPr>
          <w:p w:rsidR="00FA25D8" w:rsidRPr="00ED294E" w:rsidRDefault="00FA25D8" w:rsidP="00496CEF">
            <w:pPr>
              <w:jc w:val="center"/>
              <w:rPr>
                <w:lang w:val="en-US"/>
              </w:rPr>
            </w:pPr>
            <w:r>
              <w:rPr>
                <w:lang w:val="en-US"/>
              </w:rPr>
              <w:t>2</w:t>
            </w:r>
          </w:p>
        </w:tc>
        <w:tc>
          <w:tcPr>
            <w:tcW w:w="589" w:type="dxa"/>
          </w:tcPr>
          <w:p w:rsidR="00FA25D8" w:rsidRPr="00ED294E" w:rsidRDefault="00FA25D8" w:rsidP="00496CEF">
            <w:pPr>
              <w:jc w:val="center"/>
              <w:rPr>
                <w:lang w:val="en-US"/>
              </w:rPr>
            </w:pPr>
            <w:r>
              <w:rPr>
                <w:lang w:val="en-US"/>
              </w:rPr>
              <w:t>2</w:t>
            </w:r>
          </w:p>
        </w:tc>
        <w:tc>
          <w:tcPr>
            <w:tcW w:w="934" w:type="dxa"/>
          </w:tcPr>
          <w:p w:rsidR="00FA25D8" w:rsidRPr="00ED294E" w:rsidRDefault="00FA25D8" w:rsidP="00496CEF">
            <w:pPr>
              <w:shd w:val="clear" w:color="auto" w:fill="FFFFFF"/>
              <w:jc w:val="center"/>
              <w:rPr>
                <w:lang w:val="en-US"/>
              </w:rPr>
            </w:pPr>
          </w:p>
        </w:tc>
        <w:tc>
          <w:tcPr>
            <w:tcW w:w="552" w:type="dxa"/>
          </w:tcPr>
          <w:p w:rsidR="00FA25D8" w:rsidRPr="00ED294E" w:rsidRDefault="00FA25D8" w:rsidP="00496CEF">
            <w:pPr>
              <w:shd w:val="clear" w:color="auto" w:fill="FFFFFF"/>
              <w:jc w:val="center"/>
              <w:rPr>
                <w:lang w:val="en-US"/>
              </w:rPr>
            </w:pPr>
          </w:p>
        </w:tc>
        <w:tc>
          <w:tcPr>
            <w:tcW w:w="643" w:type="dxa"/>
          </w:tcPr>
          <w:p w:rsidR="00FA25D8" w:rsidRPr="00ED294E" w:rsidRDefault="00FA25D8" w:rsidP="00496CEF">
            <w:pPr>
              <w:shd w:val="clear" w:color="auto" w:fill="FFFFFF"/>
              <w:jc w:val="center"/>
              <w:rPr>
                <w:lang w:val="en-US"/>
              </w:rPr>
            </w:pPr>
          </w:p>
        </w:tc>
        <w:tc>
          <w:tcPr>
            <w:tcW w:w="590" w:type="dxa"/>
          </w:tcPr>
          <w:p w:rsidR="00FA25D8" w:rsidRPr="00ED294E" w:rsidRDefault="00FA25D8" w:rsidP="00496CEF">
            <w:pPr>
              <w:shd w:val="clear" w:color="auto" w:fill="FFFFFF"/>
              <w:jc w:val="center"/>
              <w:rPr>
                <w:lang w:val="en-US"/>
              </w:rPr>
            </w:pPr>
          </w:p>
        </w:tc>
        <w:tc>
          <w:tcPr>
            <w:tcW w:w="710" w:type="dxa"/>
          </w:tcPr>
          <w:p w:rsidR="00FA25D8" w:rsidRPr="00ED294E" w:rsidRDefault="00FA25D8" w:rsidP="00496CEF">
            <w:pPr>
              <w:shd w:val="clear" w:color="auto" w:fill="FFFFFF"/>
              <w:jc w:val="center"/>
              <w:rPr>
                <w:lang w:val="en-US"/>
              </w:rPr>
            </w:pPr>
          </w:p>
        </w:tc>
        <w:tc>
          <w:tcPr>
            <w:tcW w:w="576" w:type="dxa"/>
          </w:tcPr>
          <w:p w:rsidR="00FA25D8" w:rsidRPr="00ED294E" w:rsidRDefault="00FA25D8" w:rsidP="00496CEF">
            <w:pPr>
              <w:shd w:val="clear" w:color="auto" w:fill="FFFFFF"/>
              <w:jc w:val="center"/>
              <w:rPr>
                <w:lang w:val="en-US"/>
              </w:rPr>
            </w:pPr>
          </w:p>
        </w:tc>
      </w:tr>
      <w:tr w:rsidR="00FA25D8" w:rsidRPr="00ED294E" w:rsidTr="00496CEF">
        <w:tc>
          <w:tcPr>
            <w:tcW w:w="6597" w:type="dxa"/>
          </w:tcPr>
          <w:p w:rsidR="00FA25D8" w:rsidRPr="00020286" w:rsidRDefault="00FA25D8" w:rsidP="00020286">
            <w:pPr>
              <w:jc w:val="both"/>
              <w:rPr>
                <w:sz w:val="22"/>
                <w:szCs w:val="22"/>
                <w:lang w:val="en-US"/>
              </w:rPr>
            </w:pPr>
            <w:r w:rsidRPr="00020286">
              <w:rPr>
                <w:sz w:val="22"/>
                <w:szCs w:val="22"/>
                <w:lang w:val="en-US"/>
              </w:rPr>
              <w:t>Topic 17. Antidepressants, lithium salts.</w:t>
            </w:r>
          </w:p>
        </w:tc>
        <w:tc>
          <w:tcPr>
            <w:tcW w:w="953" w:type="dxa"/>
          </w:tcPr>
          <w:p w:rsidR="00FA25D8" w:rsidRPr="00ED294E" w:rsidRDefault="00FA25D8" w:rsidP="00496CEF">
            <w:pPr>
              <w:jc w:val="center"/>
              <w:rPr>
                <w:lang w:val="en-US"/>
              </w:rPr>
            </w:pPr>
          </w:p>
        </w:tc>
        <w:tc>
          <w:tcPr>
            <w:tcW w:w="478" w:type="dxa"/>
            <w:vMerge w:val="restart"/>
          </w:tcPr>
          <w:p w:rsidR="00FA25D8" w:rsidRPr="00FA25D8" w:rsidRDefault="00FA25D8" w:rsidP="00496CEF">
            <w:pPr>
              <w:jc w:val="center"/>
            </w:pPr>
            <w:r>
              <w:t>2</w:t>
            </w:r>
          </w:p>
        </w:tc>
        <w:tc>
          <w:tcPr>
            <w:tcW w:w="643" w:type="dxa"/>
          </w:tcPr>
          <w:p w:rsidR="00FA25D8" w:rsidRPr="00ED294E" w:rsidRDefault="00FA25D8" w:rsidP="00496CEF">
            <w:pPr>
              <w:jc w:val="center"/>
              <w:rPr>
                <w:lang w:val="en-US"/>
              </w:rPr>
            </w:pPr>
          </w:p>
        </w:tc>
        <w:tc>
          <w:tcPr>
            <w:tcW w:w="590" w:type="dxa"/>
          </w:tcPr>
          <w:p w:rsidR="00FA25D8" w:rsidRPr="00ED294E" w:rsidRDefault="00FA25D8" w:rsidP="00496CEF">
            <w:pPr>
              <w:jc w:val="center"/>
              <w:rPr>
                <w:lang w:val="en-US"/>
              </w:rPr>
            </w:pPr>
          </w:p>
        </w:tc>
        <w:tc>
          <w:tcPr>
            <w:tcW w:w="710" w:type="dxa"/>
          </w:tcPr>
          <w:p w:rsidR="00FA25D8" w:rsidRPr="00ED294E" w:rsidRDefault="00FA25D8" w:rsidP="00496CEF">
            <w:pPr>
              <w:jc w:val="center"/>
              <w:rPr>
                <w:lang w:val="en-US"/>
              </w:rPr>
            </w:pPr>
            <w:r>
              <w:rPr>
                <w:lang w:val="en-US"/>
              </w:rPr>
              <w:t>2</w:t>
            </w:r>
          </w:p>
        </w:tc>
        <w:tc>
          <w:tcPr>
            <w:tcW w:w="589" w:type="dxa"/>
          </w:tcPr>
          <w:p w:rsidR="00FA25D8" w:rsidRPr="00ED294E" w:rsidRDefault="00FA25D8" w:rsidP="00496CEF">
            <w:pPr>
              <w:jc w:val="center"/>
              <w:rPr>
                <w:lang w:val="en-US"/>
              </w:rPr>
            </w:pPr>
            <w:r>
              <w:rPr>
                <w:lang w:val="en-US"/>
              </w:rPr>
              <w:t>2</w:t>
            </w:r>
          </w:p>
        </w:tc>
        <w:tc>
          <w:tcPr>
            <w:tcW w:w="934" w:type="dxa"/>
          </w:tcPr>
          <w:p w:rsidR="00FA25D8" w:rsidRPr="00ED294E" w:rsidRDefault="00FA25D8" w:rsidP="00496CEF">
            <w:pPr>
              <w:shd w:val="clear" w:color="auto" w:fill="FFFFFF"/>
              <w:jc w:val="center"/>
              <w:rPr>
                <w:lang w:val="en-US"/>
              </w:rPr>
            </w:pPr>
          </w:p>
        </w:tc>
        <w:tc>
          <w:tcPr>
            <w:tcW w:w="552" w:type="dxa"/>
          </w:tcPr>
          <w:p w:rsidR="00FA25D8" w:rsidRPr="00ED294E" w:rsidRDefault="00FA25D8" w:rsidP="00496CEF">
            <w:pPr>
              <w:shd w:val="clear" w:color="auto" w:fill="FFFFFF"/>
              <w:jc w:val="center"/>
              <w:rPr>
                <w:lang w:val="en-US"/>
              </w:rPr>
            </w:pPr>
          </w:p>
        </w:tc>
        <w:tc>
          <w:tcPr>
            <w:tcW w:w="643" w:type="dxa"/>
          </w:tcPr>
          <w:p w:rsidR="00FA25D8" w:rsidRPr="00ED294E" w:rsidRDefault="00FA25D8" w:rsidP="00496CEF">
            <w:pPr>
              <w:shd w:val="clear" w:color="auto" w:fill="FFFFFF"/>
              <w:jc w:val="center"/>
              <w:rPr>
                <w:lang w:val="en-US"/>
              </w:rPr>
            </w:pPr>
          </w:p>
        </w:tc>
        <w:tc>
          <w:tcPr>
            <w:tcW w:w="590" w:type="dxa"/>
          </w:tcPr>
          <w:p w:rsidR="00FA25D8" w:rsidRPr="00ED294E" w:rsidRDefault="00FA25D8" w:rsidP="00496CEF">
            <w:pPr>
              <w:shd w:val="clear" w:color="auto" w:fill="FFFFFF"/>
              <w:jc w:val="center"/>
              <w:rPr>
                <w:lang w:val="en-US"/>
              </w:rPr>
            </w:pPr>
          </w:p>
        </w:tc>
        <w:tc>
          <w:tcPr>
            <w:tcW w:w="710" w:type="dxa"/>
          </w:tcPr>
          <w:p w:rsidR="00FA25D8" w:rsidRPr="00ED294E" w:rsidRDefault="00FA25D8" w:rsidP="00496CEF">
            <w:pPr>
              <w:shd w:val="clear" w:color="auto" w:fill="FFFFFF"/>
              <w:jc w:val="center"/>
              <w:rPr>
                <w:lang w:val="en-US"/>
              </w:rPr>
            </w:pPr>
          </w:p>
        </w:tc>
        <w:tc>
          <w:tcPr>
            <w:tcW w:w="576" w:type="dxa"/>
          </w:tcPr>
          <w:p w:rsidR="00FA25D8" w:rsidRPr="00ED294E" w:rsidRDefault="00FA25D8" w:rsidP="00496CEF">
            <w:pPr>
              <w:shd w:val="clear" w:color="auto" w:fill="FFFFFF"/>
              <w:jc w:val="center"/>
              <w:rPr>
                <w:lang w:val="en-US"/>
              </w:rPr>
            </w:pPr>
          </w:p>
        </w:tc>
      </w:tr>
      <w:tr w:rsidR="00FA25D8" w:rsidRPr="00ED294E" w:rsidTr="00496CEF">
        <w:tc>
          <w:tcPr>
            <w:tcW w:w="6597" w:type="dxa"/>
          </w:tcPr>
          <w:p w:rsidR="00FA25D8" w:rsidRPr="00020286" w:rsidRDefault="00FA25D8" w:rsidP="00020286">
            <w:pPr>
              <w:jc w:val="both"/>
              <w:rPr>
                <w:sz w:val="22"/>
                <w:szCs w:val="22"/>
                <w:lang w:val="en-US"/>
              </w:rPr>
            </w:pPr>
            <w:r w:rsidRPr="00020286">
              <w:rPr>
                <w:sz w:val="22"/>
                <w:szCs w:val="22"/>
                <w:lang w:val="en-US"/>
              </w:rPr>
              <w:t xml:space="preserve">Topic 18. Analeptics, </w:t>
            </w:r>
            <w:proofErr w:type="spellStart"/>
            <w:r w:rsidRPr="00020286">
              <w:rPr>
                <w:sz w:val="22"/>
                <w:szCs w:val="22"/>
                <w:lang w:val="en-US"/>
              </w:rPr>
              <w:t>psychomor</w:t>
            </w:r>
            <w:proofErr w:type="spellEnd"/>
            <w:r w:rsidRPr="00020286">
              <w:rPr>
                <w:sz w:val="22"/>
                <w:szCs w:val="22"/>
                <w:lang w:val="en-US"/>
              </w:rPr>
              <w:t xml:space="preserve"> stimulants, </w:t>
            </w:r>
            <w:proofErr w:type="spellStart"/>
            <w:r w:rsidRPr="00020286">
              <w:rPr>
                <w:sz w:val="22"/>
                <w:szCs w:val="22"/>
                <w:lang w:val="en-US"/>
              </w:rPr>
              <w:t>nootrops</w:t>
            </w:r>
            <w:proofErr w:type="spellEnd"/>
            <w:r w:rsidRPr="00020286">
              <w:rPr>
                <w:sz w:val="22"/>
                <w:szCs w:val="22"/>
                <w:lang w:val="en-US"/>
              </w:rPr>
              <w:t>, drugs influencing on brain blood circulation. Treatment of migraine.</w:t>
            </w:r>
          </w:p>
        </w:tc>
        <w:tc>
          <w:tcPr>
            <w:tcW w:w="953" w:type="dxa"/>
          </w:tcPr>
          <w:p w:rsidR="00FA25D8" w:rsidRPr="00ED294E" w:rsidRDefault="00FA25D8" w:rsidP="00496CEF">
            <w:pPr>
              <w:jc w:val="center"/>
              <w:rPr>
                <w:lang w:val="en-US"/>
              </w:rPr>
            </w:pPr>
          </w:p>
        </w:tc>
        <w:tc>
          <w:tcPr>
            <w:tcW w:w="478" w:type="dxa"/>
            <w:vMerge/>
          </w:tcPr>
          <w:p w:rsidR="00FA25D8" w:rsidRPr="00ED294E" w:rsidRDefault="00FA25D8" w:rsidP="00496CEF">
            <w:pPr>
              <w:jc w:val="center"/>
              <w:rPr>
                <w:lang w:val="en-US"/>
              </w:rPr>
            </w:pPr>
          </w:p>
        </w:tc>
        <w:tc>
          <w:tcPr>
            <w:tcW w:w="643" w:type="dxa"/>
          </w:tcPr>
          <w:p w:rsidR="00FA25D8" w:rsidRPr="00ED294E" w:rsidRDefault="00FA25D8" w:rsidP="00496CEF">
            <w:pPr>
              <w:jc w:val="center"/>
              <w:rPr>
                <w:lang w:val="en-US"/>
              </w:rPr>
            </w:pPr>
          </w:p>
        </w:tc>
        <w:tc>
          <w:tcPr>
            <w:tcW w:w="590" w:type="dxa"/>
          </w:tcPr>
          <w:p w:rsidR="00FA25D8" w:rsidRPr="00ED294E" w:rsidRDefault="00FA25D8" w:rsidP="00496CEF">
            <w:pPr>
              <w:jc w:val="center"/>
              <w:rPr>
                <w:lang w:val="en-US"/>
              </w:rPr>
            </w:pPr>
          </w:p>
        </w:tc>
        <w:tc>
          <w:tcPr>
            <w:tcW w:w="710" w:type="dxa"/>
          </w:tcPr>
          <w:p w:rsidR="00FA25D8" w:rsidRPr="00ED294E" w:rsidRDefault="00FA25D8" w:rsidP="00496CEF">
            <w:pPr>
              <w:jc w:val="center"/>
              <w:rPr>
                <w:lang w:val="en-US"/>
              </w:rPr>
            </w:pPr>
            <w:r>
              <w:rPr>
                <w:lang w:val="en-US"/>
              </w:rPr>
              <w:t>2</w:t>
            </w:r>
          </w:p>
        </w:tc>
        <w:tc>
          <w:tcPr>
            <w:tcW w:w="589" w:type="dxa"/>
          </w:tcPr>
          <w:p w:rsidR="00FA25D8" w:rsidRPr="00ED294E" w:rsidRDefault="00FA25D8" w:rsidP="00496CEF">
            <w:pPr>
              <w:jc w:val="center"/>
              <w:rPr>
                <w:lang w:val="en-US"/>
              </w:rPr>
            </w:pPr>
            <w:r>
              <w:rPr>
                <w:lang w:val="en-US"/>
              </w:rPr>
              <w:t>4</w:t>
            </w:r>
          </w:p>
        </w:tc>
        <w:tc>
          <w:tcPr>
            <w:tcW w:w="934" w:type="dxa"/>
          </w:tcPr>
          <w:p w:rsidR="00FA25D8" w:rsidRPr="00ED294E" w:rsidRDefault="00FA25D8" w:rsidP="00496CEF">
            <w:pPr>
              <w:shd w:val="clear" w:color="auto" w:fill="FFFFFF"/>
              <w:jc w:val="center"/>
              <w:rPr>
                <w:lang w:val="en-US"/>
              </w:rPr>
            </w:pPr>
          </w:p>
        </w:tc>
        <w:tc>
          <w:tcPr>
            <w:tcW w:w="552" w:type="dxa"/>
          </w:tcPr>
          <w:p w:rsidR="00FA25D8" w:rsidRPr="00ED294E" w:rsidRDefault="00FA25D8" w:rsidP="00496CEF">
            <w:pPr>
              <w:shd w:val="clear" w:color="auto" w:fill="FFFFFF"/>
              <w:jc w:val="center"/>
              <w:rPr>
                <w:lang w:val="en-US"/>
              </w:rPr>
            </w:pPr>
          </w:p>
        </w:tc>
        <w:tc>
          <w:tcPr>
            <w:tcW w:w="643" w:type="dxa"/>
          </w:tcPr>
          <w:p w:rsidR="00FA25D8" w:rsidRPr="00ED294E" w:rsidRDefault="00FA25D8" w:rsidP="00496CEF">
            <w:pPr>
              <w:shd w:val="clear" w:color="auto" w:fill="FFFFFF"/>
              <w:jc w:val="center"/>
              <w:rPr>
                <w:lang w:val="en-US"/>
              </w:rPr>
            </w:pPr>
          </w:p>
        </w:tc>
        <w:tc>
          <w:tcPr>
            <w:tcW w:w="590" w:type="dxa"/>
          </w:tcPr>
          <w:p w:rsidR="00FA25D8" w:rsidRPr="00ED294E" w:rsidRDefault="00FA25D8" w:rsidP="00496CEF">
            <w:pPr>
              <w:shd w:val="clear" w:color="auto" w:fill="FFFFFF"/>
              <w:jc w:val="center"/>
              <w:rPr>
                <w:lang w:val="en-US"/>
              </w:rPr>
            </w:pPr>
          </w:p>
        </w:tc>
        <w:tc>
          <w:tcPr>
            <w:tcW w:w="710" w:type="dxa"/>
          </w:tcPr>
          <w:p w:rsidR="00FA25D8" w:rsidRPr="00ED294E" w:rsidRDefault="00FA25D8" w:rsidP="00496CEF">
            <w:pPr>
              <w:shd w:val="clear" w:color="auto" w:fill="FFFFFF"/>
              <w:jc w:val="center"/>
              <w:rPr>
                <w:lang w:val="en-US"/>
              </w:rPr>
            </w:pPr>
          </w:p>
        </w:tc>
        <w:tc>
          <w:tcPr>
            <w:tcW w:w="576" w:type="dxa"/>
          </w:tcPr>
          <w:p w:rsidR="00FA25D8" w:rsidRPr="00ED294E" w:rsidRDefault="00FA25D8" w:rsidP="00496CEF">
            <w:pPr>
              <w:shd w:val="clear" w:color="auto" w:fill="FFFFFF"/>
              <w:jc w:val="center"/>
              <w:rPr>
                <w:lang w:val="en-US"/>
              </w:rPr>
            </w:pPr>
          </w:p>
        </w:tc>
      </w:tr>
      <w:tr w:rsidR="00044F1D" w:rsidRPr="00ED294E" w:rsidTr="00496CEF">
        <w:tc>
          <w:tcPr>
            <w:tcW w:w="6597" w:type="dxa"/>
          </w:tcPr>
          <w:p w:rsidR="00044F1D" w:rsidRDefault="00044F1D" w:rsidP="00496CEF">
            <w:pPr>
              <w:pStyle w:val="Style23"/>
              <w:widowControl/>
              <w:spacing w:line="240" w:lineRule="auto"/>
              <w:ind w:hanging="19"/>
              <w:rPr>
                <w:rStyle w:val="1"/>
                <w:i/>
                <w:lang w:val="en-US"/>
              </w:rPr>
            </w:pPr>
            <w:r>
              <w:rPr>
                <w:rStyle w:val="1"/>
                <w:i/>
                <w:lang w:val="en-US"/>
              </w:rPr>
              <w:t>Module control 1.</w:t>
            </w:r>
          </w:p>
          <w:p w:rsidR="00AD4361" w:rsidRPr="00B04A1F" w:rsidRDefault="00AD4361" w:rsidP="00496CEF">
            <w:pPr>
              <w:pStyle w:val="Style23"/>
              <w:widowControl/>
              <w:spacing w:line="240" w:lineRule="auto"/>
              <w:ind w:hanging="19"/>
              <w:rPr>
                <w:rStyle w:val="1"/>
                <w:i/>
                <w:lang w:val="en-US"/>
              </w:rPr>
            </w:pP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Default="0041782B" w:rsidP="00496CEF">
            <w:pPr>
              <w:jc w:val="center"/>
              <w:rPr>
                <w:lang w:val="en-US"/>
              </w:rPr>
            </w:pPr>
            <w:r>
              <w:rPr>
                <w:lang w:val="en-US"/>
              </w:rPr>
              <w:t>2</w:t>
            </w:r>
          </w:p>
        </w:tc>
        <w:tc>
          <w:tcPr>
            <w:tcW w:w="589" w:type="dxa"/>
          </w:tcPr>
          <w:p w:rsidR="00044F1D" w:rsidRPr="00ED294E" w:rsidRDefault="00AD4361" w:rsidP="00496CEF">
            <w:pPr>
              <w:jc w:val="center"/>
              <w:rPr>
                <w:lang w:val="en-US"/>
              </w:rPr>
            </w:pPr>
            <w:r>
              <w:rPr>
                <w:lang w:val="en-US"/>
              </w:rPr>
              <w:t>7</w:t>
            </w: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p>
        </w:tc>
        <w:tc>
          <w:tcPr>
            <w:tcW w:w="576" w:type="dxa"/>
          </w:tcPr>
          <w:p w:rsidR="00044F1D" w:rsidRPr="00ED294E" w:rsidRDefault="00044F1D" w:rsidP="00496CEF">
            <w:pPr>
              <w:shd w:val="clear" w:color="auto" w:fill="FFFFFF"/>
              <w:jc w:val="center"/>
              <w:rPr>
                <w:lang w:val="en-US"/>
              </w:rPr>
            </w:pPr>
          </w:p>
        </w:tc>
      </w:tr>
      <w:tr w:rsidR="00044F1D" w:rsidRPr="0091033D" w:rsidTr="00496CEF">
        <w:tc>
          <w:tcPr>
            <w:tcW w:w="14565" w:type="dxa"/>
            <w:gridSpan w:val="13"/>
          </w:tcPr>
          <w:p w:rsidR="00044F1D" w:rsidRPr="00ED294E" w:rsidRDefault="0095404D" w:rsidP="0095404D">
            <w:pPr>
              <w:jc w:val="center"/>
              <w:rPr>
                <w:b/>
                <w:lang w:val="en-US"/>
              </w:rPr>
            </w:pPr>
            <w:r>
              <w:rPr>
                <w:b/>
                <w:lang w:val="en-US"/>
              </w:rPr>
              <w:lastRenderedPageBreak/>
              <w:t>Module 2.</w:t>
            </w:r>
            <w:r w:rsidRPr="0095404D">
              <w:rPr>
                <w:b/>
                <w:lang w:val="en-US"/>
              </w:rPr>
              <w:t xml:space="preserve"> Pharmacology of drugs affecting metabolism and the</w:t>
            </w:r>
            <w:r>
              <w:rPr>
                <w:b/>
                <w:lang w:val="en-US"/>
              </w:rPr>
              <w:t xml:space="preserve"> function of organs and systems</w:t>
            </w:r>
          </w:p>
        </w:tc>
      </w:tr>
      <w:tr w:rsidR="00044F1D" w:rsidRPr="0095404D" w:rsidTr="00496CEF">
        <w:tc>
          <w:tcPr>
            <w:tcW w:w="6597" w:type="dxa"/>
          </w:tcPr>
          <w:p w:rsidR="00044F1D" w:rsidRPr="00020286" w:rsidRDefault="00020286" w:rsidP="00020286">
            <w:pPr>
              <w:jc w:val="both"/>
              <w:rPr>
                <w:sz w:val="22"/>
                <w:szCs w:val="22"/>
                <w:lang w:val="en-US"/>
              </w:rPr>
            </w:pPr>
            <w:r w:rsidRPr="00020286">
              <w:rPr>
                <w:sz w:val="22"/>
                <w:szCs w:val="22"/>
                <w:lang w:val="en-US"/>
              </w:rPr>
              <w:t xml:space="preserve">Topic 19. </w:t>
            </w:r>
            <w:proofErr w:type="spellStart"/>
            <w:r w:rsidRPr="00020286">
              <w:rPr>
                <w:sz w:val="22"/>
                <w:szCs w:val="22"/>
                <w:lang w:val="en-US"/>
              </w:rPr>
              <w:t>Cardiotonic</w:t>
            </w:r>
            <w:proofErr w:type="spellEnd"/>
            <w:r w:rsidRPr="00020286">
              <w:rPr>
                <w:sz w:val="22"/>
                <w:szCs w:val="22"/>
                <w:lang w:val="en-US"/>
              </w:rPr>
              <w:t xml:space="preserve">, antiarrhythmic drugs. </w:t>
            </w:r>
            <w:proofErr w:type="spellStart"/>
            <w:r w:rsidRPr="00020286">
              <w:rPr>
                <w:sz w:val="22"/>
                <w:szCs w:val="22"/>
                <w:lang w:val="en-US"/>
              </w:rPr>
              <w:t>Antianginal</w:t>
            </w:r>
            <w:proofErr w:type="spellEnd"/>
            <w:r w:rsidRPr="00020286">
              <w:rPr>
                <w:sz w:val="22"/>
                <w:szCs w:val="22"/>
                <w:lang w:val="en-US"/>
              </w:rPr>
              <w:t xml:space="preserve"> drugs.</w:t>
            </w:r>
          </w:p>
        </w:tc>
        <w:tc>
          <w:tcPr>
            <w:tcW w:w="953" w:type="dxa"/>
          </w:tcPr>
          <w:p w:rsidR="00044F1D" w:rsidRPr="00ED294E" w:rsidRDefault="00044F1D" w:rsidP="00496CEF">
            <w:pPr>
              <w:jc w:val="center"/>
              <w:rPr>
                <w:lang w:val="en-US"/>
              </w:rPr>
            </w:pPr>
          </w:p>
        </w:tc>
        <w:tc>
          <w:tcPr>
            <w:tcW w:w="478" w:type="dxa"/>
          </w:tcPr>
          <w:p w:rsidR="00044F1D" w:rsidRPr="00ED294E" w:rsidRDefault="00863E16" w:rsidP="00496CEF">
            <w:pPr>
              <w:jc w:val="center"/>
              <w:rPr>
                <w:lang w:val="en-US"/>
              </w:rPr>
            </w:pPr>
            <w:r>
              <w:rPr>
                <w:lang w:val="en-US"/>
              </w:rPr>
              <w:t>2</w:t>
            </w: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F229EC" w:rsidP="00496CEF">
            <w:pPr>
              <w:shd w:val="clear" w:color="auto" w:fill="FFFFFF"/>
              <w:jc w:val="center"/>
              <w:rPr>
                <w:lang w:val="en-US"/>
              </w:rPr>
            </w:pPr>
            <w:r>
              <w:rPr>
                <w:lang w:val="en-US"/>
              </w:rPr>
              <w:t>4</w:t>
            </w:r>
          </w:p>
        </w:tc>
      </w:tr>
      <w:tr w:rsidR="00892BE9" w:rsidRPr="00ED294E" w:rsidTr="00496CEF">
        <w:tc>
          <w:tcPr>
            <w:tcW w:w="6597" w:type="dxa"/>
          </w:tcPr>
          <w:p w:rsidR="00892BE9" w:rsidRPr="00020286" w:rsidRDefault="00892BE9" w:rsidP="00020286">
            <w:pPr>
              <w:jc w:val="both"/>
              <w:rPr>
                <w:sz w:val="22"/>
                <w:szCs w:val="22"/>
                <w:lang w:val="en-US"/>
              </w:rPr>
            </w:pPr>
            <w:r w:rsidRPr="00020286">
              <w:rPr>
                <w:sz w:val="22"/>
                <w:szCs w:val="22"/>
                <w:lang w:val="en-US"/>
              </w:rPr>
              <w:t xml:space="preserve">Topic 20. Hypertensive and antihypertensive drugs. </w:t>
            </w:r>
            <w:proofErr w:type="spellStart"/>
            <w:r w:rsidRPr="00020286">
              <w:rPr>
                <w:sz w:val="22"/>
                <w:szCs w:val="22"/>
                <w:lang w:val="en-US"/>
              </w:rPr>
              <w:t>Hypolipidemics</w:t>
            </w:r>
            <w:proofErr w:type="spellEnd"/>
            <w:r w:rsidRPr="00020286">
              <w:rPr>
                <w:sz w:val="22"/>
                <w:szCs w:val="22"/>
                <w:lang w:val="en-US"/>
              </w:rPr>
              <w:t xml:space="preserve"> drugs.</w:t>
            </w:r>
          </w:p>
        </w:tc>
        <w:tc>
          <w:tcPr>
            <w:tcW w:w="953" w:type="dxa"/>
          </w:tcPr>
          <w:p w:rsidR="00892BE9" w:rsidRPr="00ED294E" w:rsidRDefault="00892BE9" w:rsidP="00496CEF">
            <w:pPr>
              <w:jc w:val="center"/>
              <w:rPr>
                <w:lang w:val="en-US"/>
              </w:rPr>
            </w:pPr>
          </w:p>
        </w:tc>
        <w:tc>
          <w:tcPr>
            <w:tcW w:w="478" w:type="dxa"/>
            <w:vMerge w:val="restart"/>
          </w:tcPr>
          <w:p w:rsidR="00892BE9" w:rsidRDefault="00892BE9" w:rsidP="00496CEF">
            <w:pPr>
              <w:jc w:val="center"/>
              <w:rPr>
                <w:lang w:val="en-US"/>
              </w:rPr>
            </w:pPr>
            <w:r>
              <w:rPr>
                <w:lang w:val="en-US"/>
              </w:rPr>
              <w:t>2</w:t>
            </w:r>
          </w:p>
        </w:tc>
        <w:tc>
          <w:tcPr>
            <w:tcW w:w="643" w:type="dxa"/>
          </w:tcPr>
          <w:p w:rsidR="00892BE9" w:rsidRPr="00ED294E" w:rsidRDefault="00892BE9" w:rsidP="00496CEF">
            <w:pPr>
              <w:jc w:val="center"/>
              <w:rPr>
                <w:lang w:val="en-US"/>
              </w:rPr>
            </w:pPr>
          </w:p>
        </w:tc>
        <w:tc>
          <w:tcPr>
            <w:tcW w:w="590" w:type="dxa"/>
          </w:tcPr>
          <w:p w:rsidR="00892BE9" w:rsidRPr="00ED294E" w:rsidRDefault="00892BE9" w:rsidP="00496CEF">
            <w:pPr>
              <w:jc w:val="center"/>
              <w:rPr>
                <w:lang w:val="en-US"/>
              </w:rPr>
            </w:pPr>
          </w:p>
        </w:tc>
        <w:tc>
          <w:tcPr>
            <w:tcW w:w="710" w:type="dxa"/>
          </w:tcPr>
          <w:p w:rsidR="00892BE9" w:rsidRPr="00ED294E" w:rsidRDefault="00892BE9" w:rsidP="00496CEF">
            <w:pPr>
              <w:jc w:val="center"/>
              <w:rPr>
                <w:lang w:val="en-US"/>
              </w:rPr>
            </w:pPr>
          </w:p>
        </w:tc>
        <w:tc>
          <w:tcPr>
            <w:tcW w:w="589" w:type="dxa"/>
          </w:tcPr>
          <w:p w:rsidR="00892BE9" w:rsidRPr="00ED294E" w:rsidRDefault="00892BE9" w:rsidP="00496CEF">
            <w:pPr>
              <w:jc w:val="center"/>
              <w:rPr>
                <w:lang w:val="en-US"/>
              </w:rPr>
            </w:pPr>
          </w:p>
        </w:tc>
        <w:tc>
          <w:tcPr>
            <w:tcW w:w="934" w:type="dxa"/>
          </w:tcPr>
          <w:p w:rsidR="00892BE9" w:rsidRPr="00ED294E" w:rsidRDefault="00892BE9" w:rsidP="00496CEF">
            <w:pPr>
              <w:shd w:val="clear" w:color="auto" w:fill="FFFFFF"/>
              <w:jc w:val="center"/>
              <w:rPr>
                <w:lang w:val="en-US"/>
              </w:rPr>
            </w:pPr>
          </w:p>
        </w:tc>
        <w:tc>
          <w:tcPr>
            <w:tcW w:w="552" w:type="dxa"/>
          </w:tcPr>
          <w:p w:rsidR="00892BE9" w:rsidRPr="00ED294E" w:rsidRDefault="00892BE9" w:rsidP="00496CEF">
            <w:pPr>
              <w:shd w:val="clear" w:color="auto" w:fill="FFFFFF"/>
              <w:jc w:val="center"/>
              <w:rPr>
                <w:lang w:val="en-US"/>
              </w:rPr>
            </w:pPr>
          </w:p>
        </w:tc>
        <w:tc>
          <w:tcPr>
            <w:tcW w:w="643" w:type="dxa"/>
          </w:tcPr>
          <w:p w:rsidR="00892BE9" w:rsidRPr="00ED294E" w:rsidRDefault="00892BE9" w:rsidP="00496CEF">
            <w:pPr>
              <w:shd w:val="clear" w:color="auto" w:fill="FFFFFF"/>
              <w:jc w:val="center"/>
              <w:rPr>
                <w:lang w:val="en-US"/>
              </w:rPr>
            </w:pPr>
          </w:p>
        </w:tc>
        <w:tc>
          <w:tcPr>
            <w:tcW w:w="590" w:type="dxa"/>
          </w:tcPr>
          <w:p w:rsidR="00892BE9" w:rsidRPr="00ED294E" w:rsidRDefault="00892BE9" w:rsidP="00496CEF">
            <w:pPr>
              <w:shd w:val="clear" w:color="auto" w:fill="FFFFFF"/>
              <w:jc w:val="center"/>
              <w:rPr>
                <w:lang w:val="en-US"/>
              </w:rPr>
            </w:pPr>
          </w:p>
        </w:tc>
        <w:tc>
          <w:tcPr>
            <w:tcW w:w="710" w:type="dxa"/>
          </w:tcPr>
          <w:p w:rsidR="00892BE9" w:rsidRDefault="00892BE9" w:rsidP="000A693C">
            <w:pPr>
              <w:shd w:val="clear" w:color="auto" w:fill="FFFFFF"/>
              <w:jc w:val="center"/>
              <w:rPr>
                <w:lang w:val="en-US"/>
              </w:rPr>
            </w:pPr>
            <w:r>
              <w:rPr>
                <w:lang w:val="en-US"/>
              </w:rPr>
              <w:t>2</w:t>
            </w:r>
          </w:p>
        </w:tc>
        <w:tc>
          <w:tcPr>
            <w:tcW w:w="576" w:type="dxa"/>
          </w:tcPr>
          <w:p w:rsidR="00892BE9" w:rsidRDefault="00892BE9" w:rsidP="00496CEF">
            <w:pPr>
              <w:shd w:val="clear" w:color="auto" w:fill="FFFFFF"/>
              <w:jc w:val="center"/>
              <w:rPr>
                <w:lang w:val="en-US"/>
              </w:rPr>
            </w:pPr>
            <w:r>
              <w:rPr>
                <w:lang w:val="en-US"/>
              </w:rPr>
              <w:t>4</w:t>
            </w:r>
          </w:p>
        </w:tc>
      </w:tr>
      <w:tr w:rsidR="00892BE9" w:rsidRPr="00020286" w:rsidTr="00496CEF">
        <w:tc>
          <w:tcPr>
            <w:tcW w:w="6597" w:type="dxa"/>
          </w:tcPr>
          <w:p w:rsidR="00892BE9" w:rsidRPr="00020286" w:rsidRDefault="00892BE9" w:rsidP="00020286">
            <w:pPr>
              <w:jc w:val="both"/>
              <w:rPr>
                <w:sz w:val="22"/>
                <w:szCs w:val="22"/>
                <w:lang w:val="en-US"/>
              </w:rPr>
            </w:pPr>
            <w:r w:rsidRPr="00020286">
              <w:rPr>
                <w:sz w:val="22"/>
                <w:szCs w:val="22"/>
                <w:lang w:val="en-US"/>
              </w:rPr>
              <w:t xml:space="preserve">Topic 21. Drugs improving brain blood circulation. Drugs acting on renal function and myometrium. Drugs for treatment of gout, </w:t>
            </w:r>
            <w:proofErr w:type="spellStart"/>
            <w:r w:rsidRPr="00020286">
              <w:rPr>
                <w:sz w:val="22"/>
                <w:szCs w:val="22"/>
                <w:lang w:val="en-US"/>
              </w:rPr>
              <w:t>uricosuric</w:t>
            </w:r>
            <w:proofErr w:type="spellEnd"/>
            <w:r w:rsidRPr="00020286">
              <w:rPr>
                <w:sz w:val="22"/>
                <w:szCs w:val="22"/>
                <w:lang w:val="en-US"/>
              </w:rPr>
              <w:t xml:space="preserve"> agents.</w:t>
            </w:r>
          </w:p>
        </w:tc>
        <w:tc>
          <w:tcPr>
            <w:tcW w:w="953" w:type="dxa"/>
          </w:tcPr>
          <w:p w:rsidR="00892BE9" w:rsidRPr="00ED294E" w:rsidRDefault="00892BE9" w:rsidP="00496CEF">
            <w:pPr>
              <w:jc w:val="center"/>
              <w:rPr>
                <w:lang w:val="en-US"/>
              </w:rPr>
            </w:pPr>
          </w:p>
        </w:tc>
        <w:tc>
          <w:tcPr>
            <w:tcW w:w="478" w:type="dxa"/>
            <w:vMerge/>
          </w:tcPr>
          <w:p w:rsidR="00892BE9" w:rsidRDefault="00892BE9" w:rsidP="00496CEF">
            <w:pPr>
              <w:jc w:val="center"/>
              <w:rPr>
                <w:lang w:val="en-US"/>
              </w:rPr>
            </w:pPr>
          </w:p>
        </w:tc>
        <w:tc>
          <w:tcPr>
            <w:tcW w:w="643" w:type="dxa"/>
          </w:tcPr>
          <w:p w:rsidR="00892BE9" w:rsidRPr="00ED294E" w:rsidRDefault="00892BE9" w:rsidP="00496CEF">
            <w:pPr>
              <w:jc w:val="center"/>
              <w:rPr>
                <w:lang w:val="en-US"/>
              </w:rPr>
            </w:pPr>
          </w:p>
        </w:tc>
        <w:tc>
          <w:tcPr>
            <w:tcW w:w="590" w:type="dxa"/>
          </w:tcPr>
          <w:p w:rsidR="00892BE9" w:rsidRPr="00ED294E" w:rsidRDefault="00892BE9" w:rsidP="00496CEF">
            <w:pPr>
              <w:jc w:val="center"/>
              <w:rPr>
                <w:lang w:val="en-US"/>
              </w:rPr>
            </w:pPr>
          </w:p>
        </w:tc>
        <w:tc>
          <w:tcPr>
            <w:tcW w:w="710" w:type="dxa"/>
          </w:tcPr>
          <w:p w:rsidR="00892BE9" w:rsidRPr="00ED294E" w:rsidRDefault="00892BE9" w:rsidP="00496CEF">
            <w:pPr>
              <w:jc w:val="center"/>
              <w:rPr>
                <w:lang w:val="en-US"/>
              </w:rPr>
            </w:pPr>
          </w:p>
        </w:tc>
        <w:tc>
          <w:tcPr>
            <w:tcW w:w="589" w:type="dxa"/>
          </w:tcPr>
          <w:p w:rsidR="00892BE9" w:rsidRPr="00ED294E" w:rsidRDefault="00892BE9" w:rsidP="00496CEF">
            <w:pPr>
              <w:jc w:val="center"/>
              <w:rPr>
                <w:lang w:val="en-US"/>
              </w:rPr>
            </w:pPr>
          </w:p>
        </w:tc>
        <w:tc>
          <w:tcPr>
            <w:tcW w:w="934" w:type="dxa"/>
          </w:tcPr>
          <w:p w:rsidR="00892BE9" w:rsidRPr="00ED294E" w:rsidRDefault="00892BE9" w:rsidP="00496CEF">
            <w:pPr>
              <w:shd w:val="clear" w:color="auto" w:fill="FFFFFF"/>
              <w:jc w:val="center"/>
              <w:rPr>
                <w:lang w:val="en-US"/>
              </w:rPr>
            </w:pPr>
          </w:p>
        </w:tc>
        <w:tc>
          <w:tcPr>
            <w:tcW w:w="552" w:type="dxa"/>
          </w:tcPr>
          <w:p w:rsidR="00892BE9" w:rsidRPr="00ED294E" w:rsidRDefault="00892BE9" w:rsidP="00496CEF">
            <w:pPr>
              <w:shd w:val="clear" w:color="auto" w:fill="FFFFFF"/>
              <w:jc w:val="center"/>
              <w:rPr>
                <w:lang w:val="en-US"/>
              </w:rPr>
            </w:pPr>
          </w:p>
        </w:tc>
        <w:tc>
          <w:tcPr>
            <w:tcW w:w="643" w:type="dxa"/>
          </w:tcPr>
          <w:p w:rsidR="00892BE9" w:rsidRPr="00ED294E" w:rsidRDefault="00892BE9" w:rsidP="00496CEF">
            <w:pPr>
              <w:shd w:val="clear" w:color="auto" w:fill="FFFFFF"/>
              <w:jc w:val="center"/>
              <w:rPr>
                <w:lang w:val="en-US"/>
              </w:rPr>
            </w:pPr>
          </w:p>
        </w:tc>
        <w:tc>
          <w:tcPr>
            <w:tcW w:w="590" w:type="dxa"/>
          </w:tcPr>
          <w:p w:rsidR="00892BE9" w:rsidRPr="00ED294E" w:rsidRDefault="00892BE9" w:rsidP="00496CEF">
            <w:pPr>
              <w:shd w:val="clear" w:color="auto" w:fill="FFFFFF"/>
              <w:jc w:val="center"/>
              <w:rPr>
                <w:lang w:val="en-US"/>
              </w:rPr>
            </w:pPr>
          </w:p>
        </w:tc>
        <w:tc>
          <w:tcPr>
            <w:tcW w:w="710" w:type="dxa"/>
          </w:tcPr>
          <w:p w:rsidR="00892BE9" w:rsidRDefault="00892BE9" w:rsidP="00496CEF">
            <w:pPr>
              <w:shd w:val="clear" w:color="auto" w:fill="FFFFFF"/>
              <w:jc w:val="center"/>
              <w:rPr>
                <w:lang w:val="en-US"/>
              </w:rPr>
            </w:pPr>
            <w:r>
              <w:rPr>
                <w:lang w:val="en-US"/>
              </w:rPr>
              <w:t>2</w:t>
            </w:r>
          </w:p>
        </w:tc>
        <w:tc>
          <w:tcPr>
            <w:tcW w:w="576" w:type="dxa"/>
          </w:tcPr>
          <w:p w:rsidR="00892BE9" w:rsidRDefault="00892BE9"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20286" w:rsidP="000A693C">
            <w:pPr>
              <w:jc w:val="both"/>
              <w:rPr>
                <w:sz w:val="22"/>
                <w:szCs w:val="22"/>
                <w:lang w:val="en-US"/>
              </w:rPr>
            </w:pPr>
            <w:r w:rsidRPr="00020286">
              <w:rPr>
                <w:sz w:val="22"/>
                <w:szCs w:val="22"/>
                <w:lang w:val="en-US"/>
              </w:rPr>
              <w:t xml:space="preserve">Topic 22. </w:t>
            </w:r>
            <w:r w:rsidR="000A693C" w:rsidRPr="00020286">
              <w:rPr>
                <w:sz w:val="22"/>
                <w:szCs w:val="22"/>
                <w:lang w:val="en-US"/>
              </w:rPr>
              <w:t>Respiratory system drugs.</w:t>
            </w:r>
          </w:p>
        </w:tc>
        <w:tc>
          <w:tcPr>
            <w:tcW w:w="953" w:type="dxa"/>
          </w:tcPr>
          <w:p w:rsidR="00044F1D" w:rsidRPr="00ED294E" w:rsidRDefault="00044F1D" w:rsidP="00496CEF">
            <w:pPr>
              <w:jc w:val="center"/>
              <w:rPr>
                <w:lang w:val="en-US"/>
              </w:rPr>
            </w:pPr>
          </w:p>
        </w:tc>
        <w:tc>
          <w:tcPr>
            <w:tcW w:w="478" w:type="dxa"/>
          </w:tcPr>
          <w:p w:rsidR="00044F1D" w:rsidRPr="00ED294E" w:rsidRDefault="003A4365" w:rsidP="00496CEF">
            <w:pPr>
              <w:jc w:val="center"/>
              <w:rPr>
                <w:lang w:val="en-US"/>
              </w:rPr>
            </w:pPr>
            <w:r>
              <w:rPr>
                <w:lang w:val="en-US"/>
              </w:rPr>
              <w:t>2</w:t>
            </w: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20286" w:rsidP="000A693C">
            <w:pPr>
              <w:jc w:val="both"/>
              <w:rPr>
                <w:sz w:val="22"/>
                <w:szCs w:val="22"/>
                <w:lang w:val="en-US"/>
              </w:rPr>
            </w:pPr>
            <w:r w:rsidRPr="00020286">
              <w:rPr>
                <w:sz w:val="22"/>
                <w:szCs w:val="22"/>
                <w:lang w:val="en-US"/>
              </w:rPr>
              <w:t xml:space="preserve">Topic 23. </w:t>
            </w:r>
            <w:r w:rsidR="000A693C" w:rsidRPr="00020286">
              <w:rPr>
                <w:sz w:val="22"/>
                <w:szCs w:val="22"/>
                <w:lang w:val="en-US"/>
              </w:rPr>
              <w:t>Drugs acting on digestive system.</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r>
              <w:rPr>
                <w:lang w:val="en-US"/>
              </w:rPr>
              <w:t>2</w:t>
            </w: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20286" w:rsidP="000A693C">
            <w:pPr>
              <w:jc w:val="both"/>
              <w:rPr>
                <w:sz w:val="22"/>
                <w:szCs w:val="22"/>
                <w:lang w:val="en-US"/>
              </w:rPr>
            </w:pPr>
            <w:r w:rsidRPr="00020286">
              <w:rPr>
                <w:sz w:val="22"/>
                <w:szCs w:val="22"/>
                <w:lang w:val="en-US"/>
              </w:rPr>
              <w:t xml:space="preserve">Topic 24. </w:t>
            </w:r>
            <w:r w:rsidR="000A693C" w:rsidRPr="00020286">
              <w:rPr>
                <w:sz w:val="22"/>
                <w:szCs w:val="22"/>
                <w:lang w:val="en-US"/>
              </w:rPr>
              <w:t xml:space="preserve">Drugs acting on </w:t>
            </w:r>
            <w:proofErr w:type="spellStart"/>
            <w:r w:rsidR="000A693C" w:rsidRPr="00020286">
              <w:rPr>
                <w:sz w:val="22"/>
                <w:szCs w:val="22"/>
                <w:lang w:val="en-US"/>
              </w:rPr>
              <w:t>erythropoesis</w:t>
            </w:r>
            <w:proofErr w:type="spellEnd"/>
            <w:r w:rsidR="000A693C" w:rsidRPr="00020286">
              <w:rPr>
                <w:sz w:val="22"/>
                <w:szCs w:val="22"/>
                <w:lang w:val="en-US"/>
              </w:rPr>
              <w:t xml:space="preserve"> and </w:t>
            </w:r>
            <w:proofErr w:type="spellStart"/>
            <w:r w:rsidR="000A693C" w:rsidRPr="00020286">
              <w:rPr>
                <w:sz w:val="22"/>
                <w:szCs w:val="22"/>
                <w:lang w:val="en-US"/>
              </w:rPr>
              <w:t>leucopoesis</w:t>
            </w:r>
            <w:proofErr w:type="spellEnd"/>
            <w:r w:rsidR="000A693C" w:rsidRPr="00020286">
              <w:rPr>
                <w:sz w:val="22"/>
                <w:szCs w:val="22"/>
                <w:lang w:val="en-US"/>
              </w:rPr>
              <w:t>. Drugs acting on blood coagulation.</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892BE9" w:rsidP="00496CEF">
            <w:pPr>
              <w:shd w:val="clear" w:color="auto" w:fill="FFFFFF"/>
              <w:jc w:val="center"/>
              <w:rPr>
                <w:lang w:val="en-US"/>
              </w:rPr>
            </w:pPr>
            <w:r>
              <w:rPr>
                <w:lang w:val="en-US"/>
              </w:rPr>
              <w:t>2</w:t>
            </w: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20286" w:rsidP="000A693C">
            <w:pPr>
              <w:jc w:val="both"/>
              <w:rPr>
                <w:sz w:val="22"/>
                <w:szCs w:val="22"/>
                <w:lang w:val="en-US"/>
              </w:rPr>
            </w:pPr>
            <w:r w:rsidRPr="00020286">
              <w:rPr>
                <w:sz w:val="22"/>
                <w:szCs w:val="22"/>
                <w:lang w:val="en-US"/>
              </w:rPr>
              <w:t xml:space="preserve">Topic 25. </w:t>
            </w:r>
            <w:r w:rsidR="000A693C" w:rsidRPr="00020286">
              <w:rPr>
                <w:sz w:val="22"/>
                <w:szCs w:val="22"/>
                <w:lang w:val="en-US"/>
              </w:rPr>
              <w:t xml:space="preserve">Vitamin and antivitamin drugs. </w:t>
            </w:r>
            <w:proofErr w:type="spellStart"/>
            <w:r w:rsidR="000A693C" w:rsidRPr="00020286">
              <w:rPr>
                <w:sz w:val="22"/>
                <w:szCs w:val="22"/>
                <w:lang w:val="en-US"/>
              </w:rPr>
              <w:t>Enzymatics</w:t>
            </w:r>
            <w:proofErr w:type="spellEnd"/>
            <w:r w:rsidR="000A693C" w:rsidRPr="00020286">
              <w:rPr>
                <w:sz w:val="22"/>
                <w:szCs w:val="22"/>
                <w:lang w:val="en-US"/>
              </w:rPr>
              <w:t xml:space="preserve"> and </w:t>
            </w:r>
            <w:proofErr w:type="spellStart"/>
            <w:r w:rsidR="000A693C" w:rsidRPr="00020286">
              <w:rPr>
                <w:sz w:val="22"/>
                <w:szCs w:val="22"/>
                <w:lang w:val="en-US"/>
              </w:rPr>
              <w:t>enzymaticinhibitors</w:t>
            </w:r>
            <w:proofErr w:type="spellEnd"/>
            <w:r w:rsidR="000A693C" w:rsidRPr="00020286">
              <w:rPr>
                <w:sz w:val="22"/>
                <w:szCs w:val="22"/>
                <w:lang w:val="en-US"/>
              </w:rPr>
              <w:t>.</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20286" w:rsidP="000A693C">
            <w:pPr>
              <w:jc w:val="both"/>
              <w:rPr>
                <w:sz w:val="22"/>
                <w:szCs w:val="22"/>
                <w:lang w:val="en-US"/>
              </w:rPr>
            </w:pPr>
            <w:r w:rsidRPr="00020286">
              <w:rPr>
                <w:sz w:val="22"/>
                <w:szCs w:val="22"/>
                <w:lang w:val="en-US"/>
              </w:rPr>
              <w:t xml:space="preserve">Topic 26. </w:t>
            </w:r>
            <w:r w:rsidR="000A693C" w:rsidRPr="00020286">
              <w:rPr>
                <w:sz w:val="22"/>
                <w:szCs w:val="22"/>
                <w:lang w:val="en-US"/>
              </w:rPr>
              <w:t>Hormonal drugs (peptides). Hormonal drugs (</w:t>
            </w:r>
            <w:proofErr w:type="spellStart"/>
            <w:r w:rsidR="000A693C" w:rsidRPr="00020286">
              <w:rPr>
                <w:sz w:val="22"/>
                <w:szCs w:val="22"/>
                <w:lang w:val="en-US"/>
              </w:rPr>
              <w:t>steroides</w:t>
            </w:r>
            <w:proofErr w:type="spellEnd"/>
            <w:r w:rsidR="000A693C" w:rsidRPr="00020286">
              <w:rPr>
                <w:sz w:val="22"/>
                <w:szCs w:val="22"/>
                <w:lang w:val="en-US"/>
              </w:rPr>
              <w:t>).</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3A4365" w:rsidP="00496CEF">
            <w:pPr>
              <w:shd w:val="clear" w:color="auto" w:fill="FFFFFF"/>
              <w:jc w:val="center"/>
              <w:rPr>
                <w:lang w:val="en-US"/>
              </w:rPr>
            </w:pPr>
            <w:r>
              <w:rPr>
                <w:lang w:val="en-US"/>
              </w:rPr>
              <w:t>2</w:t>
            </w: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F229EC"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20286" w:rsidP="000A693C">
            <w:pPr>
              <w:jc w:val="both"/>
              <w:rPr>
                <w:sz w:val="22"/>
                <w:szCs w:val="22"/>
                <w:lang w:val="en-US"/>
              </w:rPr>
            </w:pPr>
            <w:r w:rsidRPr="00020286">
              <w:rPr>
                <w:sz w:val="22"/>
                <w:szCs w:val="22"/>
                <w:lang w:val="en-US"/>
              </w:rPr>
              <w:t xml:space="preserve">Topic 27. </w:t>
            </w:r>
            <w:r w:rsidR="000A693C" w:rsidRPr="00020286">
              <w:rPr>
                <w:sz w:val="22"/>
                <w:szCs w:val="22"/>
                <w:lang w:val="en-US"/>
              </w:rPr>
              <w:t xml:space="preserve">Antidiabetics. Anti-inflammatory and anti-allergic drugs, </w:t>
            </w:r>
            <w:proofErr w:type="spellStart"/>
            <w:r w:rsidR="000A693C" w:rsidRPr="00020286">
              <w:rPr>
                <w:sz w:val="22"/>
                <w:szCs w:val="22"/>
                <w:lang w:val="en-US"/>
              </w:rPr>
              <w:t>immunomodulators</w:t>
            </w:r>
            <w:proofErr w:type="spellEnd"/>
            <w:r w:rsidR="000A693C" w:rsidRPr="00020286">
              <w:rPr>
                <w:sz w:val="22"/>
                <w:szCs w:val="22"/>
                <w:lang w:val="en-US"/>
              </w:rPr>
              <w:t>.</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r>
              <w:rPr>
                <w:lang w:val="en-US"/>
              </w:rPr>
              <w:t>2</w:t>
            </w: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A693C" w:rsidP="000A693C">
            <w:pPr>
              <w:jc w:val="both"/>
              <w:rPr>
                <w:sz w:val="22"/>
                <w:szCs w:val="22"/>
                <w:lang w:val="en-US"/>
              </w:rPr>
            </w:pPr>
            <w:r>
              <w:rPr>
                <w:rStyle w:val="1"/>
                <w:i/>
                <w:lang w:val="en-US"/>
              </w:rPr>
              <w:t>Module control 2.</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91033D" w:rsidTr="00496CEF">
        <w:tc>
          <w:tcPr>
            <w:tcW w:w="14565" w:type="dxa"/>
            <w:gridSpan w:val="13"/>
          </w:tcPr>
          <w:p w:rsidR="00044F1D" w:rsidRPr="00ED294E" w:rsidRDefault="0095404D" w:rsidP="0095404D">
            <w:pPr>
              <w:jc w:val="center"/>
              <w:rPr>
                <w:b/>
                <w:bCs/>
                <w:lang w:val="en-US"/>
              </w:rPr>
            </w:pPr>
            <w:r w:rsidRPr="0095404D">
              <w:rPr>
                <w:b/>
                <w:lang w:val="en-US"/>
              </w:rPr>
              <w:t>Modul</w:t>
            </w:r>
            <w:r w:rsidR="00392839">
              <w:rPr>
                <w:b/>
                <w:lang w:val="en-US"/>
              </w:rPr>
              <w:t>e 3.</w:t>
            </w:r>
            <w:r w:rsidRPr="0095404D">
              <w:rPr>
                <w:b/>
                <w:lang w:val="en-US"/>
              </w:rPr>
              <w:t xml:space="preserve"> Pharmaco</w:t>
            </w:r>
            <w:r>
              <w:rPr>
                <w:b/>
                <w:lang w:val="en-US"/>
              </w:rPr>
              <w:t>logy of chemotherapeutic agents</w:t>
            </w:r>
          </w:p>
        </w:tc>
      </w:tr>
      <w:tr w:rsidR="00044F1D" w:rsidRPr="00392839" w:rsidTr="00020286">
        <w:trPr>
          <w:trHeight w:val="70"/>
        </w:trPr>
        <w:tc>
          <w:tcPr>
            <w:tcW w:w="6597" w:type="dxa"/>
          </w:tcPr>
          <w:p w:rsidR="00044F1D" w:rsidRPr="00020286" w:rsidRDefault="000A693C" w:rsidP="00020286">
            <w:pPr>
              <w:jc w:val="both"/>
              <w:rPr>
                <w:sz w:val="22"/>
                <w:szCs w:val="22"/>
                <w:lang w:val="en-US"/>
              </w:rPr>
            </w:pPr>
            <w:r>
              <w:rPr>
                <w:sz w:val="22"/>
                <w:szCs w:val="22"/>
                <w:lang w:val="en-US"/>
              </w:rPr>
              <w:t>Topic 28</w:t>
            </w:r>
            <w:r w:rsidR="00020286" w:rsidRPr="00020286">
              <w:rPr>
                <w:sz w:val="22"/>
                <w:szCs w:val="22"/>
                <w:lang w:val="en-US"/>
              </w:rPr>
              <w:t xml:space="preserve">. Antiseptics and </w:t>
            </w:r>
            <w:proofErr w:type="spellStart"/>
            <w:r w:rsidR="00020286" w:rsidRPr="00020286">
              <w:rPr>
                <w:sz w:val="22"/>
                <w:szCs w:val="22"/>
                <w:lang w:val="en-US"/>
              </w:rPr>
              <w:t>desinfectants</w:t>
            </w:r>
            <w:proofErr w:type="spellEnd"/>
            <w:r w:rsidR="00020286" w:rsidRPr="00020286">
              <w:rPr>
                <w:sz w:val="22"/>
                <w:szCs w:val="22"/>
                <w:lang w:val="en-US"/>
              </w:rPr>
              <w:t>.</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bCs/>
                <w:lang w:val="en-US"/>
              </w:rPr>
            </w:pPr>
          </w:p>
        </w:tc>
        <w:tc>
          <w:tcPr>
            <w:tcW w:w="552" w:type="dxa"/>
            <w:vMerge w:val="restart"/>
          </w:tcPr>
          <w:p w:rsidR="00044F1D" w:rsidRPr="00ED294E" w:rsidRDefault="00044F1D" w:rsidP="00496CEF">
            <w:pPr>
              <w:shd w:val="clear" w:color="auto" w:fill="FFFFFF"/>
              <w:jc w:val="center"/>
              <w:rPr>
                <w:lang w:val="en-US"/>
              </w:rPr>
            </w:pPr>
            <w:r>
              <w:rPr>
                <w:lang w:val="en-US"/>
              </w:rPr>
              <w:t>2</w:t>
            </w: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925871" w:rsidP="00496CEF">
            <w:pPr>
              <w:shd w:val="clear" w:color="auto" w:fill="FFFFFF"/>
              <w:jc w:val="center"/>
              <w:rPr>
                <w:lang w:val="en-US"/>
              </w:rPr>
            </w:pPr>
            <w:r>
              <w:rPr>
                <w:lang w:val="en-US"/>
              </w:rPr>
              <w:t>2</w:t>
            </w:r>
          </w:p>
        </w:tc>
      </w:tr>
      <w:tr w:rsidR="00020286" w:rsidRPr="00392839" w:rsidTr="00496CEF">
        <w:tc>
          <w:tcPr>
            <w:tcW w:w="6597" w:type="dxa"/>
          </w:tcPr>
          <w:p w:rsidR="00020286" w:rsidRPr="00020286" w:rsidRDefault="000A693C" w:rsidP="00020286">
            <w:pPr>
              <w:jc w:val="both"/>
              <w:rPr>
                <w:sz w:val="22"/>
                <w:szCs w:val="22"/>
                <w:lang w:val="en-US"/>
              </w:rPr>
            </w:pPr>
            <w:r>
              <w:rPr>
                <w:sz w:val="22"/>
                <w:szCs w:val="22"/>
                <w:lang w:val="en-US"/>
              </w:rPr>
              <w:t>Topic 29</w:t>
            </w:r>
            <w:r w:rsidR="00020286" w:rsidRPr="00020286">
              <w:rPr>
                <w:sz w:val="22"/>
                <w:szCs w:val="22"/>
                <w:lang w:val="en-US"/>
              </w:rPr>
              <w:t>. Antibiotics.</w:t>
            </w:r>
          </w:p>
        </w:tc>
        <w:tc>
          <w:tcPr>
            <w:tcW w:w="953" w:type="dxa"/>
          </w:tcPr>
          <w:p w:rsidR="00020286" w:rsidRPr="00ED294E" w:rsidRDefault="00020286" w:rsidP="00496CEF">
            <w:pPr>
              <w:jc w:val="center"/>
              <w:rPr>
                <w:lang w:val="en-US"/>
              </w:rPr>
            </w:pPr>
          </w:p>
        </w:tc>
        <w:tc>
          <w:tcPr>
            <w:tcW w:w="478" w:type="dxa"/>
          </w:tcPr>
          <w:p w:rsidR="00020286" w:rsidRPr="00ED294E" w:rsidRDefault="00020286" w:rsidP="00496CEF">
            <w:pPr>
              <w:jc w:val="center"/>
              <w:rPr>
                <w:lang w:val="en-US"/>
              </w:rPr>
            </w:pPr>
          </w:p>
        </w:tc>
        <w:tc>
          <w:tcPr>
            <w:tcW w:w="643" w:type="dxa"/>
          </w:tcPr>
          <w:p w:rsidR="00020286" w:rsidRPr="00ED294E" w:rsidRDefault="00020286" w:rsidP="00496CEF">
            <w:pPr>
              <w:jc w:val="center"/>
              <w:rPr>
                <w:lang w:val="en-US"/>
              </w:rPr>
            </w:pPr>
          </w:p>
        </w:tc>
        <w:tc>
          <w:tcPr>
            <w:tcW w:w="590" w:type="dxa"/>
          </w:tcPr>
          <w:p w:rsidR="00020286" w:rsidRPr="00ED294E" w:rsidRDefault="00020286" w:rsidP="00496CEF">
            <w:pPr>
              <w:jc w:val="center"/>
              <w:rPr>
                <w:lang w:val="en-US"/>
              </w:rPr>
            </w:pPr>
          </w:p>
        </w:tc>
        <w:tc>
          <w:tcPr>
            <w:tcW w:w="710" w:type="dxa"/>
          </w:tcPr>
          <w:p w:rsidR="00020286" w:rsidRPr="00ED294E" w:rsidRDefault="00020286" w:rsidP="00496CEF">
            <w:pPr>
              <w:jc w:val="center"/>
              <w:rPr>
                <w:lang w:val="en-US"/>
              </w:rPr>
            </w:pPr>
          </w:p>
        </w:tc>
        <w:tc>
          <w:tcPr>
            <w:tcW w:w="589" w:type="dxa"/>
          </w:tcPr>
          <w:p w:rsidR="00020286" w:rsidRPr="00ED294E" w:rsidRDefault="00020286" w:rsidP="00496CEF">
            <w:pPr>
              <w:jc w:val="center"/>
              <w:rPr>
                <w:lang w:val="en-US"/>
              </w:rPr>
            </w:pPr>
          </w:p>
        </w:tc>
        <w:tc>
          <w:tcPr>
            <w:tcW w:w="934" w:type="dxa"/>
          </w:tcPr>
          <w:p w:rsidR="00020286" w:rsidRPr="00ED294E" w:rsidRDefault="00020286" w:rsidP="00496CEF">
            <w:pPr>
              <w:shd w:val="clear" w:color="auto" w:fill="FFFFFF"/>
              <w:jc w:val="center"/>
              <w:rPr>
                <w:bCs/>
                <w:lang w:val="en-US"/>
              </w:rPr>
            </w:pPr>
          </w:p>
        </w:tc>
        <w:tc>
          <w:tcPr>
            <w:tcW w:w="552" w:type="dxa"/>
            <w:vMerge/>
          </w:tcPr>
          <w:p w:rsidR="00020286" w:rsidRDefault="00020286" w:rsidP="00496CEF">
            <w:pPr>
              <w:shd w:val="clear" w:color="auto" w:fill="FFFFFF"/>
              <w:jc w:val="center"/>
              <w:rPr>
                <w:lang w:val="en-US"/>
              </w:rPr>
            </w:pPr>
          </w:p>
        </w:tc>
        <w:tc>
          <w:tcPr>
            <w:tcW w:w="643" w:type="dxa"/>
          </w:tcPr>
          <w:p w:rsidR="00020286" w:rsidRPr="00ED294E" w:rsidRDefault="00020286" w:rsidP="00496CEF">
            <w:pPr>
              <w:shd w:val="clear" w:color="auto" w:fill="FFFFFF"/>
              <w:jc w:val="center"/>
              <w:rPr>
                <w:lang w:val="en-US"/>
              </w:rPr>
            </w:pPr>
          </w:p>
        </w:tc>
        <w:tc>
          <w:tcPr>
            <w:tcW w:w="590" w:type="dxa"/>
          </w:tcPr>
          <w:p w:rsidR="00020286" w:rsidRPr="00ED294E" w:rsidRDefault="00020286" w:rsidP="00496CEF">
            <w:pPr>
              <w:shd w:val="clear" w:color="auto" w:fill="FFFFFF"/>
              <w:jc w:val="center"/>
              <w:rPr>
                <w:lang w:val="en-US"/>
              </w:rPr>
            </w:pPr>
          </w:p>
        </w:tc>
        <w:tc>
          <w:tcPr>
            <w:tcW w:w="710" w:type="dxa"/>
          </w:tcPr>
          <w:p w:rsidR="00020286" w:rsidRDefault="00D972E0" w:rsidP="00496CEF">
            <w:pPr>
              <w:shd w:val="clear" w:color="auto" w:fill="FFFFFF"/>
              <w:jc w:val="center"/>
              <w:rPr>
                <w:lang w:val="en-US"/>
              </w:rPr>
            </w:pPr>
            <w:r>
              <w:rPr>
                <w:lang w:val="en-US"/>
              </w:rPr>
              <w:t>2</w:t>
            </w:r>
          </w:p>
        </w:tc>
        <w:tc>
          <w:tcPr>
            <w:tcW w:w="576" w:type="dxa"/>
          </w:tcPr>
          <w:p w:rsidR="00020286" w:rsidRDefault="00925871"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A693C" w:rsidP="00020286">
            <w:pPr>
              <w:jc w:val="both"/>
              <w:rPr>
                <w:sz w:val="22"/>
                <w:szCs w:val="22"/>
                <w:lang w:val="en-US"/>
              </w:rPr>
            </w:pPr>
            <w:r>
              <w:rPr>
                <w:sz w:val="22"/>
                <w:szCs w:val="22"/>
                <w:lang w:val="en-US"/>
              </w:rPr>
              <w:t>Topic 30</w:t>
            </w:r>
            <w:r w:rsidR="00020286" w:rsidRPr="00020286">
              <w:rPr>
                <w:sz w:val="22"/>
                <w:szCs w:val="22"/>
                <w:lang w:val="en-US"/>
              </w:rPr>
              <w:t>. Sulfonamides and antimicrobials of different chemical structure.</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vMerge/>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A693C" w:rsidP="00020286">
            <w:pPr>
              <w:jc w:val="both"/>
              <w:rPr>
                <w:sz w:val="22"/>
                <w:szCs w:val="22"/>
                <w:lang w:val="en-US"/>
              </w:rPr>
            </w:pPr>
            <w:r>
              <w:rPr>
                <w:sz w:val="22"/>
                <w:szCs w:val="22"/>
                <w:lang w:val="en-US"/>
              </w:rPr>
              <w:t>Topic 31</w:t>
            </w:r>
            <w:r w:rsidR="00020286" w:rsidRPr="00020286">
              <w:rPr>
                <w:sz w:val="22"/>
                <w:szCs w:val="22"/>
                <w:lang w:val="en-US"/>
              </w:rPr>
              <w:t xml:space="preserve">. </w:t>
            </w:r>
            <w:proofErr w:type="spellStart"/>
            <w:r w:rsidR="00020286" w:rsidRPr="00020286">
              <w:rPr>
                <w:sz w:val="22"/>
                <w:szCs w:val="22"/>
                <w:lang w:val="en-US"/>
              </w:rPr>
              <w:t>Antituberculosis</w:t>
            </w:r>
            <w:proofErr w:type="spellEnd"/>
            <w:r w:rsidR="00020286" w:rsidRPr="00020286">
              <w:rPr>
                <w:sz w:val="22"/>
                <w:szCs w:val="22"/>
                <w:lang w:val="en-US"/>
              </w:rPr>
              <w:t xml:space="preserve">, antiviral, </w:t>
            </w:r>
            <w:proofErr w:type="spellStart"/>
            <w:r w:rsidR="00020286" w:rsidRPr="00020286">
              <w:rPr>
                <w:sz w:val="22"/>
                <w:szCs w:val="22"/>
                <w:lang w:val="en-US"/>
              </w:rPr>
              <w:t>antispirochete</w:t>
            </w:r>
            <w:proofErr w:type="spellEnd"/>
            <w:r w:rsidR="00020286" w:rsidRPr="00020286">
              <w:rPr>
                <w:sz w:val="22"/>
                <w:szCs w:val="22"/>
                <w:lang w:val="en-US"/>
              </w:rPr>
              <w:t xml:space="preserve"> agents. Antifungal drugs. </w:t>
            </w:r>
            <w:proofErr w:type="spellStart"/>
            <w:r w:rsidR="00020286" w:rsidRPr="00020286">
              <w:rPr>
                <w:sz w:val="22"/>
                <w:szCs w:val="22"/>
                <w:lang w:val="en-US"/>
              </w:rPr>
              <w:t>Antiprotozoals</w:t>
            </w:r>
            <w:proofErr w:type="spellEnd"/>
            <w:r w:rsidR="00020286" w:rsidRPr="00020286">
              <w:rPr>
                <w:sz w:val="22"/>
                <w:szCs w:val="22"/>
                <w:lang w:val="en-US"/>
              </w:rPr>
              <w:t xml:space="preserve"> and </w:t>
            </w:r>
            <w:proofErr w:type="spellStart"/>
            <w:r w:rsidR="00020286" w:rsidRPr="00020286">
              <w:rPr>
                <w:sz w:val="22"/>
                <w:szCs w:val="22"/>
                <w:lang w:val="en-US"/>
              </w:rPr>
              <w:t>antihelmintics</w:t>
            </w:r>
            <w:proofErr w:type="spellEnd"/>
            <w:r w:rsidR="00020286" w:rsidRPr="00020286">
              <w:rPr>
                <w:sz w:val="22"/>
                <w:szCs w:val="22"/>
                <w:lang w:val="en-US"/>
              </w:rPr>
              <w:t>.</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vMerge w:val="restart"/>
          </w:tcPr>
          <w:p w:rsidR="00044F1D" w:rsidRPr="00ED294E" w:rsidRDefault="00044F1D" w:rsidP="00496CEF">
            <w:pPr>
              <w:shd w:val="clear" w:color="auto" w:fill="FFFFFF"/>
              <w:jc w:val="center"/>
              <w:rPr>
                <w:lang w:val="en-US"/>
              </w:rPr>
            </w:pPr>
            <w:r>
              <w:rPr>
                <w:lang w:val="en-US"/>
              </w:rPr>
              <w:t>2</w:t>
            </w: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ED294E" w:rsidTr="00496CEF">
        <w:tc>
          <w:tcPr>
            <w:tcW w:w="6597" w:type="dxa"/>
          </w:tcPr>
          <w:p w:rsidR="00044F1D" w:rsidRPr="00020286" w:rsidRDefault="000A693C" w:rsidP="00020286">
            <w:pPr>
              <w:jc w:val="both"/>
              <w:rPr>
                <w:sz w:val="22"/>
                <w:szCs w:val="22"/>
                <w:lang w:val="en-US"/>
              </w:rPr>
            </w:pPr>
            <w:r>
              <w:rPr>
                <w:sz w:val="22"/>
                <w:szCs w:val="22"/>
                <w:lang w:val="en-US"/>
              </w:rPr>
              <w:t>Topic 32</w:t>
            </w:r>
            <w:r w:rsidR="00020286" w:rsidRPr="00020286">
              <w:rPr>
                <w:sz w:val="22"/>
                <w:szCs w:val="22"/>
                <w:lang w:val="en-US"/>
              </w:rPr>
              <w:t xml:space="preserve">. Anticancer agents. Preparations of acids, basis and salts. Glucose </w:t>
            </w:r>
            <w:proofErr w:type="spellStart"/>
            <w:r w:rsidR="00020286" w:rsidRPr="00020286">
              <w:rPr>
                <w:sz w:val="22"/>
                <w:szCs w:val="22"/>
                <w:lang w:val="en-US"/>
              </w:rPr>
              <w:t>Radioprotectors</w:t>
            </w:r>
            <w:proofErr w:type="spellEnd"/>
            <w:r w:rsidR="00020286" w:rsidRPr="00020286">
              <w:rPr>
                <w:sz w:val="22"/>
                <w:szCs w:val="22"/>
                <w:lang w:val="en-US"/>
              </w:rPr>
              <w:t>. Principles of acute poisoning treatment.</w:t>
            </w:r>
          </w:p>
        </w:tc>
        <w:tc>
          <w:tcPr>
            <w:tcW w:w="953" w:type="dxa"/>
          </w:tcPr>
          <w:p w:rsidR="00044F1D" w:rsidRPr="00ED294E" w:rsidRDefault="00044F1D" w:rsidP="00496CEF">
            <w:pPr>
              <w:jc w:val="center"/>
              <w:rPr>
                <w:lang w:val="en-US"/>
              </w:rPr>
            </w:pPr>
          </w:p>
        </w:tc>
        <w:tc>
          <w:tcPr>
            <w:tcW w:w="478" w:type="dxa"/>
          </w:tcPr>
          <w:p w:rsidR="00044F1D" w:rsidRPr="00ED294E" w:rsidRDefault="00044F1D" w:rsidP="00496CEF">
            <w:pPr>
              <w:jc w:val="center"/>
              <w:rPr>
                <w:lang w:val="en-US"/>
              </w:rPr>
            </w:pPr>
          </w:p>
        </w:tc>
        <w:tc>
          <w:tcPr>
            <w:tcW w:w="643" w:type="dxa"/>
          </w:tcPr>
          <w:p w:rsidR="00044F1D" w:rsidRPr="00ED294E" w:rsidRDefault="00044F1D" w:rsidP="00496CEF">
            <w:pPr>
              <w:jc w:val="center"/>
              <w:rPr>
                <w:lang w:val="en-US"/>
              </w:rPr>
            </w:pPr>
          </w:p>
        </w:tc>
        <w:tc>
          <w:tcPr>
            <w:tcW w:w="590" w:type="dxa"/>
          </w:tcPr>
          <w:p w:rsidR="00044F1D" w:rsidRPr="00ED294E" w:rsidRDefault="00044F1D" w:rsidP="00496CEF">
            <w:pPr>
              <w:jc w:val="center"/>
              <w:rPr>
                <w:lang w:val="en-US"/>
              </w:rPr>
            </w:pPr>
          </w:p>
        </w:tc>
        <w:tc>
          <w:tcPr>
            <w:tcW w:w="710" w:type="dxa"/>
          </w:tcPr>
          <w:p w:rsidR="00044F1D" w:rsidRPr="00ED294E" w:rsidRDefault="00044F1D" w:rsidP="00496CEF">
            <w:pPr>
              <w:jc w:val="center"/>
              <w:rPr>
                <w:lang w:val="en-US"/>
              </w:rPr>
            </w:pPr>
          </w:p>
        </w:tc>
        <w:tc>
          <w:tcPr>
            <w:tcW w:w="589" w:type="dxa"/>
          </w:tcPr>
          <w:p w:rsidR="00044F1D" w:rsidRPr="00ED294E" w:rsidRDefault="00044F1D" w:rsidP="00496CEF">
            <w:pPr>
              <w:jc w:val="center"/>
              <w:rPr>
                <w:lang w:val="en-US"/>
              </w:rPr>
            </w:pPr>
          </w:p>
        </w:tc>
        <w:tc>
          <w:tcPr>
            <w:tcW w:w="934" w:type="dxa"/>
          </w:tcPr>
          <w:p w:rsidR="00044F1D" w:rsidRPr="00ED294E" w:rsidRDefault="00044F1D" w:rsidP="00496CEF">
            <w:pPr>
              <w:shd w:val="clear" w:color="auto" w:fill="FFFFFF"/>
              <w:jc w:val="center"/>
              <w:rPr>
                <w:lang w:val="en-US"/>
              </w:rPr>
            </w:pPr>
          </w:p>
        </w:tc>
        <w:tc>
          <w:tcPr>
            <w:tcW w:w="552" w:type="dxa"/>
            <w:vMerge/>
          </w:tcPr>
          <w:p w:rsidR="00044F1D" w:rsidRPr="00ED294E" w:rsidRDefault="00044F1D" w:rsidP="00496CEF">
            <w:pPr>
              <w:shd w:val="clear" w:color="auto" w:fill="FFFFFF"/>
              <w:jc w:val="center"/>
              <w:rPr>
                <w:lang w:val="en-US"/>
              </w:rPr>
            </w:pPr>
          </w:p>
        </w:tc>
        <w:tc>
          <w:tcPr>
            <w:tcW w:w="643" w:type="dxa"/>
          </w:tcPr>
          <w:p w:rsidR="00044F1D" w:rsidRPr="00ED294E" w:rsidRDefault="00044F1D" w:rsidP="00496CEF">
            <w:pPr>
              <w:shd w:val="clear" w:color="auto" w:fill="FFFFFF"/>
              <w:jc w:val="center"/>
              <w:rPr>
                <w:lang w:val="en-US"/>
              </w:rPr>
            </w:pPr>
          </w:p>
        </w:tc>
        <w:tc>
          <w:tcPr>
            <w:tcW w:w="590" w:type="dxa"/>
          </w:tcPr>
          <w:p w:rsidR="00044F1D" w:rsidRPr="00ED294E" w:rsidRDefault="00044F1D" w:rsidP="00496CEF">
            <w:pPr>
              <w:shd w:val="clear" w:color="auto" w:fill="FFFFFF"/>
              <w:jc w:val="center"/>
              <w:rPr>
                <w:lang w:val="en-US"/>
              </w:rPr>
            </w:pPr>
          </w:p>
        </w:tc>
        <w:tc>
          <w:tcPr>
            <w:tcW w:w="710" w:type="dxa"/>
          </w:tcPr>
          <w:p w:rsidR="00044F1D" w:rsidRPr="00ED294E" w:rsidRDefault="00044F1D" w:rsidP="00496CEF">
            <w:pPr>
              <w:shd w:val="clear" w:color="auto" w:fill="FFFFFF"/>
              <w:jc w:val="center"/>
              <w:rPr>
                <w:lang w:val="en-US"/>
              </w:rPr>
            </w:pPr>
            <w:r>
              <w:rPr>
                <w:lang w:val="en-US"/>
              </w:rPr>
              <w:t>2</w:t>
            </w:r>
          </w:p>
        </w:tc>
        <w:tc>
          <w:tcPr>
            <w:tcW w:w="576" w:type="dxa"/>
          </w:tcPr>
          <w:p w:rsidR="00044F1D" w:rsidRPr="00ED294E" w:rsidRDefault="00044F1D" w:rsidP="00496CEF">
            <w:pPr>
              <w:shd w:val="clear" w:color="auto" w:fill="FFFFFF"/>
              <w:jc w:val="center"/>
              <w:rPr>
                <w:lang w:val="en-US"/>
              </w:rPr>
            </w:pPr>
            <w:r>
              <w:rPr>
                <w:lang w:val="en-US"/>
              </w:rPr>
              <w:t>4</w:t>
            </w:r>
          </w:p>
        </w:tc>
      </w:tr>
      <w:tr w:rsidR="00044F1D" w:rsidRPr="00B04A1F" w:rsidTr="00496CEF">
        <w:tc>
          <w:tcPr>
            <w:tcW w:w="6597" w:type="dxa"/>
          </w:tcPr>
          <w:p w:rsidR="00044F1D" w:rsidRPr="00B04A1F" w:rsidRDefault="00044F1D" w:rsidP="00020286">
            <w:pPr>
              <w:jc w:val="both"/>
            </w:pPr>
            <w:r>
              <w:rPr>
                <w:rStyle w:val="1"/>
                <w:i/>
                <w:lang w:val="en-US"/>
              </w:rPr>
              <w:t>Module control 3.</w:t>
            </w:r>
          </w:p>
        </w:tc>
        <w:tc>
          <w:tcPr>
            <w:tcW w:w="953" w:type="dxa"/>
          </w:tcPr>
          <w:p w:rsidR="00044F1D" w:rsidRPr="00B04A1F" w:rsidRDefault="00044F1D" w:rsidP="00496CEF">
            <w:pPr>
              <w:jc w:val="center"/>
            </w:pPr>
          </w:p>
        </w:tc>
        <w:tc>
          <w:tcPr>
            <w:tcW w:w="478" w:type="dxa"/>
          </w:tcPr>
          <w:p w:rsidR="00044F1D" w:rsidRPr="00B04A1F" w:rsidRDefault="00044F1D" w:rsidP="00496CEF">
            <w:pPr>
              <w:jc w:val="center"/>
            </w:pPr>
          </w:p>
        </w:tc>
        <w:tc>
          <w:tcPr>
            <w:tcW w:w="643" w:type="dxa"/>
          </w:tcPr>
          <w:p w:rsidR="00044F1D" w:rsidRPr="00B04A1F" w:rsidRDefault="00044F1D" w:rsidP="00496CEF">
            <w:pPr>
              <w:jc w:val="center"/>
            </w:pPr>
          </w:p>
        </w:tc>
        <w:tc>
          <w:tcPr>
            <w:tcW w:w="590" w:type="dxa"/>
          </w:tcPr>
          <w:p w:rsidR="00044F1D" w:rsidRPr="00B04A1F" w:rsidRDefault="00044F1D" w:rsidP="00496CEF">
            <w:pPr>
              <w:jc w:val="center"/>
            </w:pPr>
          </w:p>
        </w:tc>
        <w:tc>
          <w:tcPr>
            <w:tcW w:w="710" w:type="dxa"/>
          </w:tcPr>
          <w:p w:rsidR="00044F1D" w:rsidRPr="00B04A1F" w:rsidRDefault="00044F1D" w:rsidP="00496CEF">
            <w:pPr>
              <w:jc w:val="center"/>
            </w:pPr>
          </w:p>
        </w:tc>
        <w:tc>
          <w:tcPr>
            <w:tcW w:w="589" w:type="dxa"/>
          </w:tcPr>
          <w:p w:rsidR="00044F1D" w:rsidRPr="00B04A1F" w:rsidRDefault="00044F1D" w:rsidP="00496CEF">
            <w:pPr>
              <w:jc w:val="center"/>
            </w:pPr>
          </w:p>
        </w:tc>
        <w:tc>
          <w:tcPr>
            <w:tcW w:w="934" w:type="dxa"/>
          </w:tcPr>
          <w:p w:rsidR="00044F1D" w:rsidRPr="00B04A1F" w:rsidRDefault="00044F1D" w:rsidP="00496CEF">
            <w:pPr>
              <w:shd w:val="clear" w:color="auto" w:fill="FFFFFF"/>
              <w:jc w:val="center"/>
            </w:pPr>
          </w:p>
        </w:tc>
        <w:tc>
          <w:tcPr>
            <w:tcW w:w="552" w:type="dxa"/>
          </w:tcPr>
          <w:p w:rsidR="00044F1D" w:rsidRPr="00B04A1F" w:rsidRDefault="00044F1D" w:rsidP="00496CEF">
            <w:pPr>
              <w:shd w:val="clear" w:color="auto" w:fill="FFFFFF"/>
              <w:jc w:val="center"/>
            </w:pPr>
          </w:p>
        </w:tc>
        <w:tc>
          <w:tcPr>
            <w:tcW w:w="643" w:type="dxa"/>
          </w:tcPr>
          <w:p w:rsidR="00044F1D" w:rsidRPr="00B04A1F" w:rsidRDefault="00044F1D" w:rsidP="00496CEF">
            <w:pPr>
              <w:shd w:val="clear" w:color="auto" w:fill="FFFFFF"/>
              <w:jc w:val="center"/>
            </w:pPr>
          </w:p>
        </w:tc>
        <w:tc>
          <w:tcPr>
            <w:tcW w:w="590" w:type="dxa"/>
          </w:tcPr>
          <w:p w:rsidR="00044F1D" w:rsidRPr="00B04A1F" w:rsidRDefault="00044F1D" w:rsidP="00496CEF">
            <w:pPr>
              <w:shd w:val="clear" w:color="auto" w:fill="FFFFFF"/>
              <w:jc w:val="center"/>
            </w:pPr>
          </w:p>
        </w:tc>
        <w:tc>
          <w:tcPr>
            <w:tcW w:w="710" w:type="dxa"/>
          </w:tcPr>
          <w:p w:rsidR="00044F1D" w:rsidRPr="0003122E" w:rsidRDefault="00D972E0" w:rsidP="00496CEF">
            <w:pPr>
              <w:shd w:val="clear" w:color="auto" w:fill="FFFFFF"/>
              <w:jc w:val="center"/>
              <w:rPr>
                <w:lang w:val="en-US"/>
              </w:rPr>
            </w:pPr>
            <w:r>
              <w:rPr>
                <w:lang w:val="en-US"/>
              </w:rPr>
              <w:t>2</w:t>
            </w:r>
          </w:p>
        </w:tc>
        <w:tc>
          <w:tcPr>
            <w:tcW w:w="576" w:type="dxa"/>
          </w:tcPr>
          <w:p w:rsidR="00044F1D" w:rsidRPr="0003122E" w:rsidRDefault="00E541A4" w:rsidP="00496CEF">
            <w:pPr>
              <w:shd w:val="clear" w:color="auto" w:fill="FFFFFF"/>
              <w:jc w:val="center"/>
              <w:rPr>
                <w:lang w:val="en-US"/>
              </w:rPr>
            </w:pPr>
            <w:r>
              <w:rPr>
                <w:lang w:val="en-US"/>
              </w:rPr>
              <w:t>5</w:t>
            </w:r>
          </w:p>
        </w:tc>
      </w:tr>
      <w:tr w:rsidR="00044F1D" w:rsidRPr="00B04A1F" w:rsidTr="00496CEF">
        <w:tc>
          <w:tcPr>
            <w:tcW w:w="6597" w:type="dxa"/>
          </w:tcPr>
          <w:p w:rsidR="00044F1D" w:rsidRPr="00F16E38" w:rsidRDefault="00044F1D" w:rsidP="00496CEF">
            <w:pPr>
              <w:jc w:val="both"/>
              <w:rPr>
                <w:lang w:val="en-US"/>
              </w:rPr>
            </w:pPr>
            <w:r>
              <w:rPr>
                <w:lang w:val="en-US"/>
              </w:rPr>
              <w:t>Total</w:t>
            </w:r>
          </w:p>
        </w:tc>
        <w:tc>
          <w:tcPr>
            <w:tcW w:w="953" w:type="dxa"/>
          </w:tcPr>
          <w:p w:rsidR="00044F1D" w:rsidRPr="0003122E" w:rsidRDefault="00044F1D" w:rsidP="00496CEF">
            <w:pPr>
              <w:jc w:val="center"/>
              <w:rPr>
                <w:lang w:val="en-US"/>
              </w:rPr>
            </w:pPr>
            <w:r>
              <w:rPr>
                <w:lang w:val="en-US"/>
              </w:rPr>
              <w:t>105</w:t>
            </w:r>
          </w:p>
        </w:tc>
        <w:tc>
          <w:tcPr>
            <w:tcW w:w="478" w:type="dxa"/>
          </w:tcPr>
          <w:p w:rsidR="00044F1D" w:rsidRPr="0003122E" w:rsidRDefault="00044F1D" w:rsidP="00496CEF">
            <w:pPr>
              <w:jc w:val="center"/>
              <w:rPr>
                <w:lang w:val="en-US"/>
              </w:rPr>
            </w:pPr>
            <w:r>
              <w:rPr>
                <w:lang w:val="en-US"/>
              </w:rPr>
              <w:t>20</w:t>
            </w:r>
          </w:p>
        </w:tc>
        <w:tc>
          <w:tcPr>
            <w:tcW w:w="643" w:type="dxa"/>
          </w:tcPr>
          <w:p w:rsidR="00044F1D" w:rsidRPr="00B04A1F" w:rsidRDefault="00044F1D" w:rsidP="00496CEF">
            <w:pPr>
              <w:jc w:val="center"/>
            </w:pPr>
          </w:p>
        </w:tc>
        <w:tc>
          <w:tcPr>
            <w:tcW w:w="590" w:type="dxa"/>
          </w:tcPr>
          <w:p w:rsidR="00044F1D" w:rsidRPr="00B04A1F" w:rsidRDefault="00044F1D" w:rsidP="00496CEF">
            <w:pPr>
              <w:jc w:val="center"/>
            </w:pPr>
          </w:p>
        </w:tc>
        <w:tc>
          <w:tcPr>
            <w:tcW w:w="710" w:type="dxa"/>
          </w:tcPr>
          <w:p w:rsidR="00044F1D" w:rsidRPr="0003122E" w:rsidRDefault="00044F1D" w:rsidP="00496CEF">
            <w:pPr>
              <w:jc w:val="center"/>
              <w:rPr>
                <w:lang w:val="en-US"/>
              </w:rPr>
            </w:pPr>
            <w:r>
              <w:rPr>
                <w:lang w:val="en-US"/>
              </w:rPr>
              <w:t>38</w:t>
            </w:r>
          </w:p>
        </w:tc>
        <w:tc>
          <w:tcPr>
            <w:tcW w:w="589" w:type="dxa"/>
          </w:tcPr>
          <w:p w:rsidR="00044F1D" w:rsidRPr="0003122E" w:rsidRDefault="00044F1D" w:rsidP="00496CEF">
            <w:pPr>
              <w:jc w:val="center"/>
              <w:rPr>
                <w:lang w:val="en-US"/>
              </w:rPr>
            </w:pPr>
            <w:r>
              <w:rPr>
                <w:lang w:val="en-US"/>
              </w:rPr>
              <w:t>47</w:t>
            </w:r>
          </w:p>
        </w:tc>
        <w:tc>
          <w:tcPr>
            <w:tcW w:w="934" w:type="dxa"/>
          </w:tcPr>
          <w:p w:rsidR="00044F1D" w:rsidRPr="00F3354A" w:rsidRDefault="00044F1D" w:rsidP="00496CEF">
            <w:pPr>
              <w:shd w:val="clear" w:color="auto" w:fill="FFFFFF"/>
              <w:jc w:val="center"/>
              <w:rPr>
                <w:lang w:val="en-US"/>
              </w:rPr>
            </w:pPr>
            <w:r>
              <w:rPr>
                <w:lang w:val="en-US"/>
              </w:rPr>
              <w:t>105</w:t>
            </w:r>
          </w:p>
        </w:tc>
        <w:tc>
          <w:tcPr>
            <w:tcW w:w="552" w:type="dxa"/>
          </w:tcPr>
          <w:p w:rsidR="00044F1D" w:rsidRPr="0003122E" w:rsidRDefault="00044F1D" w:rsidP="00496CEF">
            <w:pPr>
              <w:shd w:val="clear" w:color="auto" w:fill="FFFFFF"/>
              <w:jc w:val="center"/>
              <w:rPr>
                <w:lang w:val="en-US"/>
              </w:rPr>
            </w:pPr>
            <w:r>
              <w:rPr>
                <w:lang w:val="en-US"/>
              </w:rPr>
              <w:t>10</w:t>
            </w:r>
          </w:p>
        </w:tc>
        <w:tc>
          <w:tcPr>
            <w:tcW w:w="643" w:type="dxa"/>
          </w:tcPr>
          <w:p w:rsidR="00044F1D" w:rsidRPr="00B04A1F" w:rsidRDefault="00044F1D" w:rsidP="00496CEF">
            <w:pPr>
              <w:shd w:val="clear" w:color="auto" w:fill="FFFFFF"/>
              <w:jc w:val="center"/>
            </w:pPr>
          </w:p>
        </w:tc>
        <w:tc>
          <w:tcPr>
            <w:tcW w:w="590" w:type="dxa"/>
          </w:tcPr>
          <w:p w:rsidR="00044F1D" w:rsidRPr="00B04A1F" w:rsidRDefault="00044F1D" w:rsidP="00496CEF">
            <w:pPr>
              <w:shd w:val="clear" w:color="auto" w:fill="FFFFFF"/>
              <w:jc w:val="center"/>
            </w:pPr>
          </w:p>
        </w:tc>
        <w:tc>
          <w:tcPr>
            <w:tcW w:w="710" w:type="dxa"/>
          </w:tcPr>
          <w:p w:rsidR="00044F1D" w:rsidRPr="0003122E" w:rsidRDefault="00044F1D" w:rsidP="00496CEF">
            <w:pPr>
              <w:shd w:val="clear" w:color="auto" w:fill="FFFFFF"/>
              <w:jc w:val="center"/>
              <w:rPr>
                <w:lang w:val="en-US"/>
              </w:rPr>
            </w:pPr>
            <w:r>
              <w:rPr>
                <w:lang w:val="en-US"/>
              </w:rPr>
              <w:t>32</w:t>
            </w:r>
          </w:p>
        </w:tc>
        <w:tc>
          <w:tcPr>
            <w:tcW w:w="576" w:type="dxa"/>
          </w:tcPr>
          <w:p w:rsidR="00044F1D" w:rsidRPr="0003122E" w:rsidRDefault="00044F1D" w:rsidP="00496CEF">
            <w:pPr>
              <w:shd w:val="clear" w:color="auto" w:fill="FFFFFF"/>
              <w:jc w:val="center"/>
              <w:rPr>
                <w:lang w:val="en-US"/>
              </w:rPr>
            </w:pPr>
            <w:r>
              <w:rPr>
                <w:lang w:val="en-US"/>
              </w:rPr>
              <w:t>63</w:t>
            </w:r>
          </w:p>
        </w:tc>
      </w:tr>
    </w:tbl>
    <w:p w:rsidR="00044F1D" w:rsidRDefault="00044F1D" w:rsidP="00044F1D">
      <w:pPr>
        <w:shd w:val="clear" w:color="auto" w:fill="FFFFFF"/>
        <w:ind w:left="1789"/>
        <w:textAlignment w:val="top"/>
        <w:rPr>
          <w:rStyle w:val="longtext"/>
          <w:sz w:val="28"/>
          <w:szCs w:val="28"/>
          <w:lang w:val="en-US"/>
        </w:rPr>
      </w:pPr>
    </w:p>
    <w:p w:rsidR="00F55DBD" w:rsidRDefault="00F55DBD" w:rsidP="00F55DBD">
      <w:pPr>
        <w:ind w:firstLine="567"/>
        <w:rPr>
          <w:lang w:val="en-US"/>
        </w:rPr>
      </w:pPr>
    </w:p>
    <w:p w:rsidR="00F55DBD" w:rsidRDefault="00F55DBD" w:rsidP="00F55DBD">
      <w:pPr>
        <w:ind w:firstLine="567"/>
        <w:rPr>
          <w:lang w:val="en-US"/>
        </w:rPr>
      </w:pPr>
    </w:p>
    <w:p w:rsidR="00044F1D" w:rsidRDefault="00044F1D" w:rsidP="00044F1D">
      <w:pPr>
        <w:shd w:val="clear" w:color="auto" w:fill="FFFFFF"/>
        <w:ind w:left="1789"/>
        <w:textAlignment w:val="top"/>
        <w:rPr>
          <w:rStyle w:val="longtext"/>
          <w:sz w:val="28"/>
          <w:szCs w:val="28"/>
          <w:lang w:val="en-US"/>
        </w:rPr>
        <w:sectPr w:rsidR="00044F1D" w:rsidSect="00496CEF">
          <w:pgSz w:w="16838" w:h="11906" w:orient="landscape"/>
          <w:pgMar w:top="1701" w:right="1134" w:bottom="850" w:left="1134" w:header="708" w:footer="708" w:gutter="0"/>
          <w:cols w:space="708"/>
          <w:docGrid w:linePitch="360"/>
        </w:sectPr>
      </w:pPr>
    </w:p>
    <w:p w:rsidR="00044F1D" w:rsidRPr="00044F1D" w:rsidRDefault="00044F1D" w:rsidP="00392839">
      <w:pPr>
        <w:ind w:firstLine="567"/>
        <w:rPr>
          <w:b/>
          <w:lang w:val="en-US"/>
        </w:rPr>
      </w:pPr>
      <w:r w:rsidRPr="00044F1D">
        <w:rPr>
          <w:b/>
          <w:lang w:val="en-US"/>
        </w:rPr>
        <w:lastRenderedPageBreak/>
        <w:t>4.</w:t>
      </w:r>
      <w:r w:rsidRPr="00044F1D">
        <w:rPr>
          <w:lang w:val="en-US"/>
        </w:rPr>
        <w:t xml:space="preserve"> </w:t>
      </w:r>
      <w:r w:rsidRPr="00044F1D">
        <w:rPr>
          <w:b/>
          <w:lang w:val="en-US"/>
        </w:rPr>
        <w:t>Topics of lectures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1513"/>
      </w:tblGrid>
      <w:tr w:rsidR="00613260" w:rsidRPr="00613260" w:rsidTr="004041C3">
        <w:trPr>
          <w:jc w:val="center"/>
        </w:trPr>
        <w:tc>
          <w:tcPr>
            <w:tcW w:w="7832" w:type="dxa"/>
            <w:shd w:val="clear" w:color="auto" w:fill="auto"/>
          </w:tcPr>
          <w:p w:rsidR="00613260" w:rsidRPr="00613260" w:rsidRDefault="00613260" w:rsidP="004041C3">
            <w:pPr>
              <w:shd w:val="clear" w:color="auto" w:fill="FFFFFF"/>
              <w:jc w:val="both"/>
              <w:textAlignment w:val="top"/>
              <w:rPr>
                <w:b/>
                <w:lang w:val="en-US"/>
              </w:rPr>
            </w:pPr>
            <w:r w:rsidRPr="00613260">
              <w:rPr>
                <w:b/>
                <w:lang w:val="en-US"/>
              </w:rPr>
              <w:t>№</w:t>
            </w:r>
            <w:r w:rsidRPr="00613260">
              <w:rPr>
                <w:b/>
                <w:lang w:val="en-US"/>
              </w:rPr>
              <w:tab/>
            </w:r>
            <w:r w:rsidRPr="00613260">
              <w:rPr>
                <w:b/>
                <w:lang w:val="en-US"/>
              </w:rPr>
              <w:tab/>
            </w:r>
            <w:r w:rsidRPr="00613260">
              <w:rPr>
                <w:b/>
                <w:lang w:val="en-US"/>
              </w:rPr>
              <w:tab/>
            </w:r>
            <w:r w:rsidRPr="00613260">
              <w:rPr>
                <w:b/>
                <w:lang w:val="en-US"/>
              </w:rPr>
              <w:tab/>
              <w:t>TOPIC</w:t>
            </w:r>
          </w:p>
        </w:tc>
        <w:tc>
          <w:tcPr>
            <w:tcW w:w="1513" w:type="dxa"/>
            <w:shd w:val="clear" w:color="auto" w:fill="auto"/>
          </w:tcPr>
          <w:p w:rsidR="00613260" w:rsidRPr="00613260" w:rsidRDefault="00613260" w:rsidP="004041C3">
            <w:pPr>
              <w:shd w:val="clear" w:color="auto" w:fill="FFFFFF"/>
              <w:jc w:val="center"/>
              <w:textAlignment w:val="top"/>
              <w:rPr>
                <w:b/>
                <w:lang w:val="en-US"/>
              </w:rPr>
            </w:pPr>
            <w:r w:rsidRPr="00613260">
              <w:rPr>
                <w:b/>
                <w:lang w:val="en-US"/>
              </w:rPr>
              <w:t>HOURS</w:t>
            </w:r>
          </w:p>
        </w:tc>
      </w:tr>
      <w:tr w:rsidR="00613260" w:rsidRPr="00613260" w:rsidTr="004041C3">
        <w:trPr>
          <w:trHeight w:val="543"/>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textAlignment w:val="top"/>
              <w:rPr>
                <w:lang w:val="en-US"/>
              </w:rPr>
            </w:pPr>
            <w:r w:rsidRPr="00613260">
              <w:rPr>
                <w:lang w:val="en-US"/>
              </w:rPr>
              <w:t>Introduction into Pharmacology. History of Pharmacology. General Pharmacology.</w:t>
            </w:r>
          </w:p>
        </w:tc>
        <w:tc>
          <w:tcPr>
            <w:tcW w:w="1513" w:type="dxa"/>
            <w:shd w:val="clear" w:color="auto" w:fill="auto"/>
          </w:tcPr>
          <w:p w:rsidR="00613260" w:rsidRDefault="00613260" w:rsidP="004041C3">
            <w:pPr>
              <w:shd w:val="clear" w:color="auto" w:fill="FFFFFF"/>
              <w:jc w:val="center"/>
              <w:textAlignment w:val="top"/>
              <w:rPr>
                <w:lang w:val="en-US"/>
              </w:rPr>
            </w:pPr>
            <w:r w:rsidRPr="00613260">
              <w:rPr>
                <w:lang w:val="en-US"/>
              </w:rPr>
              <w:t>2</w:t>
            </w:r>
          </w:p>
          <w:p w:rsidR="008C7A48" w:rsidRPr="00613260" w:rsidRDefault="008C7A48" w:rsidP="004041C3">
            <w:pPr>
              <w:shd w:val="clear" w:color="auto" w:fill="FFFFFF"/>
              <w:jc w:val="center"/>
              <w:textAlignment w:val="top"/>
              <w:rPr>
                <w:lang w:val="en-US"/>
              </w:rPr>
            </w:pPr>
            <w:r>
              <w:rPr>
                <w:lang w:val="en-US"/>
              </w:rPr>
              <w:t>(remotely)</w:t>
            </w:r>
          </w:p>
        </w:tc>
      </w:tr>
      <w:tr w:rsidR="00613260" w:rsidRPr="00613260" w:rsidTr="004041C3">
        <w:trPr>
          <w:trHeight w:val="654"/>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textAlignment w:val="top"/>
              <w:rPr>
                <w:lang w:val="en-US"/>
              </w:rPr>
            </w:pPr>
            <w:r w:rsidRPr="00613260">
              <w:rPr>
                <w:lang w:val="en-US"/>
              </w:rPr>
              <w:t xml:space="preserve">Drugs affecting autonomic nervous system. </w:t>
            </w:r>
            <w:proofErr w:type="spellStart"/>
            <w:r w:rsidRPr="00613260">
              <w:rPr>
                <w:lang w:val="en-US"/>
              </w:rPr>
              <w:t>Cholineric</w:t>
            </w:r>
            <w:proofErr w:type="spellEnd"/>
            <w:r w:rsidRPr="00613260">
              <w:rPr>
                <w:lang w:val="en-US"/>
              </w:rPr>
              <w:t xml:space="preserve"> agonists. </w:t>
            </w:r>
            <w:proofErr w:type="spellStart"/>
            <w:r w:rsidRPr="00613260">
              <w:rPr>
                <w:lang w:val="en-US"/>
              </w:rPr>
              <w:t>Cholineric</w:t>
            </w:r>
            <w:proofErr w:type="spellEnd"/>
            <w:r w:rsidRPr="00613260">
              <w:rPr>
                <w:lang w:val="en-US"/>
              </w:rPr>
              <w:t xml:space="preserve"> antagonists.</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textAlignment w:val="top"/>
              <w:rPr>
                <w:lang w:val="en-US"/>
              </w:rPr>
            </w:pPr>
            <w:r w:rsidRPr="00613260">
              <w:rPr>
                <w:lang w:val="en-US"/>
              </w:rPr>
              <w:t>Adrenergic agonists. Adrenergic antagonists.</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jc w:val="both"/>
              <w:textAlignment w:val="top"/>
              <w:rPr>
                <w:lang w:val="en-US"/>
              </w:rPr>
            </w:pPr>
            <w:r w:rsidRPr="00613260">
              <w:rPr>
                <w:lang w:val="en-US"/>
              </w:rPr>
              <w:t xml:space="preserve">Drugs suppression the CNS. The drugs for general </w:t>
            </w:r>
            <w:proofErr w:type="spellStart"/>
            <w:r w:rsidRPr="00613260">
              <w:rPr>
                <w:lang w:val="en-US"/>
              </w:rPr>
              <w:t>anaesthesia</w:t>
            </w:r>
            <w:proofErr w:type="spellEnd"/>
            <w:r w:rsidRPr="00613260">
              <w:rPr>
                <w:lang w:val="en-US"/>
              </w:rPr>
              <w:t xml:space="preserve">. Opioids and </w:t>
            </w:r>
            <w:proofErr w:type="spellStart"/>
            <w:r w:rsidRPr="00613260">
              <w:rPr>
                <w:lang w:val="en-US"/>
              </w:rPr>
              <w:t>nonopioid</w:t>
            </w:r>
            <w:proofErr w:type="spellEnd"/>
            <w:r w:rsidRPr="00613260">
              <w:rPr>
                <w:lang w:val="en-US"/>
              </w:rPr>
              <w:t xml:space="preserve"> </w:t>
            </w:r>
            <w:proofErr w:type="spellStart"/>
            <w:r w:rsidRPr="00613260">
              <w:rPr>
                <w:lang w:val="en-US"/>
              </w:rPr>
              <w:t>analgetics</w:t>
            </w:r>
            <w:proofErr w:type="spellEnd"/>
            <w:r w:rsidRPr="00613260">
              <w:rPr>
                <w:lang w:val="en-US"/>
              </w:rPr>
              <w:t>.</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jc w:val="both"/>
              <w:textAlignment w:val="top"/>
              <w:rPr>
                <w:lang w:val="en-US"/>
              </w:rPr>
            </w:pPr>
            <w:r w:rsidRPr="00613260">
              <w:rPr>
                <w:lang w:val="en-US"/>
              </w:rPr>
              <w:t>Drugs suppression the CNS. Neuroleptics, tranquilizers (anxiolytics). Hypnotic and sedatives drugs. Drugs for treatment of epilepsy and Parkinson’s disease.</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trHeight w:val="654"/>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textAlignment w:val="top"/>
              <w:rPr>
                <w:lang w:val="en-US"/>
              </w:rPr>
            </w:pPr>
            <w:r w:rsidRPr="00613260">
              <w:rPr>
                <w:lang w:val="en-US"/>
              </w:rPr>
              <w:t xml:space="preserve">Drugs stimulating the CNS. Antidepressants, lithium salts. Analeptics, </w:t>
            </w:r>
            <w:proofErr w:type="spellStart"/>
            <w:r w:rsidRPr="00613260">
              <w:rPr>
                <w:lang w:val="en-US"/>
              </w:rPr>
              <w:t>psychomor</w:t>
            </w:r>
            <w:proofErr w:type="spellEnd"/>
            <w:r w:rsidRPr="00613260">
              <w:rPr>
                <w:lang w:val="en-US"/>
              </w:rPr>
              <w:t xml:space="preserve"> stimulants, </w:t>
            </w:r>
            <w:proofErr w:type="spellStart"/>
            <w:r w:rsidRPr="00613260">
              <w:rPr>
                <w:lang w:val="en-US"/>
              </w:rPr>
              <w:t>nootrops</w:t>
            </w:r>
            <w:proofErr w:type="spellEnd"/>
            <w:r w:rsidRPr="00613260">
              <w:rPr>
                <w:lang w:val="en-US"/>
              </w:rPr>
              <w:t>, drugs influencing on brain blood circulation. Treatment of migraine.</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trHeight w:val="306"/>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textAlignment w:val="top"/>
              <w:rPr>
                <w:lang w:val="en-US"/>
              </w:rPr>
            </w:pPr>
            <w:r w:rsidRPr="00613260">
              <w:rPr>
                <w:lang w:val="en-US"/>
              </w:rPr>
              <w:t xml:space="preserve">Cardiac glycosides and other inotropic drugs. Antiarrhythmic drugs. </w:t>
            </w:r>
            <w:proofErr w:type="spellStart"/>
            <w:r w:rsidRPr="00613260">
              <w:rPr>
                <w:lang w:val="en-US"/>
              </w:rPr>
              <w:t>Antianginal</w:t>
            </w:r>
            <w:proofErr w:type="spellEnd"/>
            <w:r w:rsidRPr="00613260">
              <w:rPr>
                <w:lang w:val="en-US"/>
              </w:rPr>
              <w:t xml:space="preserve"> drugs.</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jc w:val="both"/>
              <w:textAlignment w:val="top"/>
              <w:rPr>
                <w:lang w:val="en-US"/>
              </w:rPr>
            </w:pPr>
            <w:r w:rsidRPr="00613260">
              <w:rPr>
                <w:lang w:val="en-US"/>
              </w:rPr>
              <w:t xml:space="preserve">Hypertensive and antihypertensive drugs. </w:t>
            </w:r>
            <w:proofErr w:type="spellStart"/>
            <w:r w:rsidRPr="00613260">
              <w:rPr>
                <w:lang w:val="en-US"/>
              </w:rPr>
              <w:t>Hypolipidemics</w:t>
            </w:r>
            <w:proofErr w:type="spellEnd"/>
            <w:r w:rsidRPr="00613260">
              <w:rPr>
                <w:lang w:val="en-US"/>
              </w:rPr>
              <w:t xml:space="preserve"> drugs. Drugs improving brain blood circulation. Drugs acting on renal function and myometrium. Drugs for treatment of gout, </w:t>
            </w:r>
            <w:proofErr w:type="spellStart"/>
            <w:r w:rsidRPr="00613260">
              <w:rPr>
                <w:lang w:val="en-US"/>
              </w:rPr>
              <w:t>uricosuric</w:t>
            </w:r>
            <w:proofErr w:type="spellEnd"/>
            <w:r w:rsidRPr="00613260">
              <w:rPr>
                <w:lang w:val="en-US"/>
              </w:rPr>
              <w:t xml:space="preserve"> agents.</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textAlignment w:val="top"/>
              <w:rPr>
                <w:lang w:val="en-US"/>
              </w:rPr>
            </w:pPr>
            <w:r w:rsidRPr="00613260">
              <w:rPr>
                <w:lang w:val="en-US"/>
              </w:rPr>
              <w:t>Drugs affecting the respiratory system.</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ind w:left="313" w:hanging="284"/>
              <w:textAlignment w:val="top"/>
              <w:rPr>
                <w:lang w:val="en-US"/>
              </w:rPr>
            </w:pPr>
            <w:r w:rsidRPr="00613260">
              <w:rPr>
                <w:lang w:val="en-US"/>
              </w:rPr>
              <w:t>Drugs acting on digestive system.</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pPr>
            <w:r>
              <w:rPr>
                <w:lang w:val="en-US"/>
              </w:rPr>
              <w:t>(remotely)</w:t>
            </w:r>
          </w:p>
        </w:tc>
      </w:tr>
      <w:tr w:rsidR="00613260" w:rsidRPr="00613260" w:rsidTr="004041C3">
        <w:trPr>
          <w:jc w:val="center"/>
        </w:trPr>
        <w:tc>
          <w:tcPr>
            <w:tcW w:w="7832" w:type="dxa"/>
            <w:shd w:val="clear" w:color="auto" w:fill="auto"/>
          </w:tcPr>
          <w:p w:rsidR="00613260" w:rsidRPr="00B939E5" w:rsidRDefault="00613260" w:rsidP="00613260">
            <w:pPr>
              <w:shd w:val="clear" w:color="auto" w:fill="FFFFFF"/>
              <w:textAlignment w:val="top"/>
              <w:rPr>
                <w:b/>
                <w:lang w:val="en-US"/>
              </w:rPr>
            </w:pPr>
            <w:r w:rsidRPr="00B939E5">
              <w:rPr>
                <w:b/>
                <w:lang w:val="en-US"/>
              </w:rPr>
              <w:t>TOTAL</w:t>
            </w:r>
            <w:r w:rsidRPr="00B939E5">
              <w:rPr>
                <w:rStyle w:val="longtext"/>
                <w:b/>
                <w:lang w:val="en-US"/>
              </w:rPr>
              <w:t xml:space="preserve"> V semester</w:t>
            </w:r>
          </w:p>
        </w:tc>
        <w:tc>
          <w:tcPr>
            <w:tcW w:w="1513" w:type="dxa"/>
            <w:shd w:val="clear" w:color="auto" w:fill="auto"/>
          </w:tcPr>
          <w:p w:rsidR="00613260" w:rsidRPr="00613260" w:rsidRDefault="00613260" w:rsidP="004041C3">
            <w:pPr>
              <w:jc w:val="center"/>
              <w:rPr>
                <w:lang w:val="en-US"/>
              </w:rPr>
            </w:pPr>
            <w:r w:rsidRPr="00613260">
              <w:rPr>
                <w:lang w:val="en-US"/>
              </w:rPr>
              <w:t>20</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tabs>
                <w:tab w:val="left" w:pos="454"/>
              </w:tabs>
              <w:ind w:left="313" w:hanging="313"/>
              <w:textAlignment w:val="top"/>
              <w:rPr>
                <w:lang w:val="en-US"/>
              </w:rPr>
            </w:pPr>
            <w:proofErr w:type="spellStart"/>
            <w:r w:rsidRPr="00613260">
              <w:rPr>
                <w:lang w:val="en-US"/>
              </w:rPr>
              <w:t>Haemostatics</w:t>
            </w:r>
            <w:proofErr w:type="spellEnd"/>
            <w:r w:rsidRPr="00613260">
              <w:rPr>
                <w:lang w:val="en-US"/>
              </w:rPr>
              <w:t>, anticoagulants and antiplatelet agents.</w:t>
            </w:r>
            <w:r w:rsidRPr="00613260">
              <w:rPr>
                <w:lang w:val="en-US"/>
              </w:rPr>
              <w:tab/>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tabs>
                <w:tab w:val="left" w:pos="454"/>
              </w:tabs>
              <w:ind w:left="313" w:hanging="313"/>
              <w:textAlignment w:val="top"/>
              <w:rPr>
                <w:lang w:val="en-US"/>
              </w:rPr>
            </w:pPr>
            <w:r w:rsidRPr="00613260">
              <w:rPr>
                <w:lang w:val="en-US"/>
              </w:rPr>
              <w:t>Hormones and related drugs.</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tabs>
                <w:tab w:val="left" w:pos="454"/>
              </w:tabs>
              <w:ind w:left="313" w:hanging="313"/>
              <w:textAlignment w:val="top"/>
              <w:rPr>
                <w:lang w:val="en-US"/>
              </w:rPr>
            </w:pPr>
            <w:r w:rsidRPr="00613260">
              <w:rPr>
                <w:lang w:val="en-US"/>
              </w:rPr>
              <w:t>Antidiabetics. Anti-inflammatory drugs and anti-allergic drugs.</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tabs>
                <w:tab w:val="left" w:pos="454"/>
              </w:tabs>
              <w:ind w:left="313" w:hanging="313"/>
              <w:textAlignment w:val="top"/>
            </w:pPr>
            <w:r w:rsidRPr="00613260">
              <w:rPr>
                <w:lang w:val="en-US"/>
              </w:rPr>
              <w:t xml:space="preserve">Antiseptics and </w:t>
            </w:r>
            <w:proofErr w:type="spellStart"/>
            <w:r w:rsidRPr="00613260">
              <w:rPr>
                <w:lang w:val="en-US"/>
              </w:rPr>
              <w:t>desinfectants</w:t>
            </w:r>
            <w:proofErr w:type="spellEnd"/>
            <w:r w:rsidRPr="00613260">
              <w:rPr>
                <w:lang w:val="en-US"/>
              </w:rPr>
              <w:t xml:space="preserve">. Antibiotics. Sulfonamides and other synthetic antimicrobials. </w:t>
            </w:r>
            <w:proofErr w:type="spellStart"/>
            <w:r w:rsidRPr="00613260">
              <w:rPr>
                <w:lang w:val="en-US"/>
              </w:rPr>
              <w:t>Antiprotozoals</w:t>
            </w:r>
            <w:proofErr w:type="spellEnd"/>
            <w:r w:rsidRPr="00613260">
              <w:rPr>
                <w:lang w:val="en-US"/>
              </w:rPr>
              <w:t>.</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pPr>
            <w:r>
              <w:rPr>
                <w:lang w:val="en-US"/>
              </w:rPr>
              <w:t>(remotely)</w:t>
            </w:r>
          </w:p>
        </w:tc>
      </w:tr>
      <w:tr w:rsidR="00613260" w:rsidRPr="00613260" w:rsidTr="004041C3">
        <w:trPr>
          <w:jc w:val="center"/>
        </w:trPr>
        <w:tc>
          <w:tcPr>
            <w:tcW w:w="7832" w:type="dxa"/>
            <w:shd w:val="clear" w:color="auto" w:fill="auto"/>
          </w:tcPr>
          <w:p w:rsidR="00613260" w:rsidRPr="00613260" w:rsidRDefault="00613260" w:rsidP="00613260">
            <w:pPr>
              <w:pStyle w:val="a4"/>
              <w:numPr>
                <w:ilvl w:val="0"/>
                <w:numId w:val="24"/>
              </w:numPr>
              <w:shd w:val="clear" w:color="auto" w:fill="FFFFFF"/>
              <w:tabs>
                <w:tab w:val="left" w:pos="454"/>
              </w:tabs>
              <w:ind w:left="313" w:hanging="313"/>
              <w:jc w:val="both"/>
              <w:textAlignment w:val="top"/>
              <w:rPr>
                <w:lang w:val="en-US"/>
              </w:rPr>
            </w:pPr>
            <w:proofErr w:type="spellStart"/>
            <w:r w:rsidRPr="00613260">
              <w:rPr>
                <w:lang w:val="en-US"/>
              </w:rPr>
              <w:t>Antituberculosis</w:t>
            </w:r>
            <w:proofErr w:type="spellEnd"/>
            <w:r w:rsidRPr="00613260">
              <w:rPr>
                <w:lang w:val="en-US"/>
              </w:rPr>
              <w:t xml:space="preserve">, antiviral, antifungal, </w:t>
            </w:r>
            <w:proofErr w:type="spellStart"/>
            <w:r w:rsidRPr="00613260">
              <w:rPr>
                <w:lang w:val="en-US"/>
              </w:rPr>
              <w:t>antihelmintic</w:t>
            </w:r>
            <w:proofErr w:type="spellEnd"/>
            <w:r w:rsidRPr="00613260">
              <w:rPr>
                <w:lang w:val="en-US"/>
              </w:rPr>
              <w:t xml:space="preserve"> drugs. Anticancer drugs. Drug overdose and poisoning.</w:t>
            </w:r>
          </w:p>
        </w:tc>
        <w:tc>
          <w:tcPr>
            <w:tcW w:w="1513" w:type="dxa"/>
            <w:shd w:val="clear" w:color="auto" w:fill="auto"/>
          </w:tcPr>
          <w:p w:rsidR="008C7A48" w:rsidRDefault="008C7A48" w:rsidP="008C7A48">
            <w:pPr>
              <w:shd w:val="clear" w:color="auto" w:fill="FFFFFF"/>
              <w:jc w:val="center"/>
              <w:textAlignment w:val="top"/>
              <w:rPr>
                <w:lang w:val="en-US"/>
              </w:rPr>
            </w:pPr>
            <w:r w:rsidRPr="00613260">
              <w:rPr>
                <w:lang w:val="en-US"/>
              </w:rPr>
              <w:t>2</w:t>
            </w:r>
          </w:p>
          <w:p w:rsidR="00613260" w:rsidRPr="00613260" w:rsidRDefault="008C7A48" w:rsidP="008C7A48">
            <w:pPr>
              <w:jc w:val="center"/>
              <w:rPr>
                <w:lang w:val="en-US"/>
              </w:rPr>
            </w:pPr>
            <w:r>
              <w:rPr>
                <w:lang w:val="en-US"/>
              </w:rPr>
              <w:t>(remotely)</w:t>
            </w:r>
          </w:p>
        </w:tc>
      </w:tr>
      <w:tr w:rsidR="00613260" w:rsidRPr="00613260" w:rsidTr="004041C3">
        <w:trPr>
          <w:jc w:val="center"/>
        </w:trPr>
        <w:tc>
          <w:tcPr>
            <w:tcW w:w="7832" w:type="dxa"/>
            <w:shd w:val="clear" w:color="auto" w:fill="auto"/>
          </w:tcPr>
          <w:p w:rsidR="00613260" w:rsidRPr="00B939E5" w:rsidRDefault="00613260" w:rsidP="00613260">
            <w:pPr>
              <w:shd w:val="clear" w:color="auto" w:fill="FFFFFF"/>
              <w:textAlignment w:val="top"/>
              <w:rPr>
                <w:b/>
                <w:lang w:val="en-US"/>
              </w:rPr>
            </w:pPr>
            <w:r w:rsidRPr="00B939E5">
              <w:rPr>
                <w:b/>
                <w:lang w:val="en-US"/>
              </w:rPr>
              <w:t xml:space="preserve">TOTAL </w:t>
            </w:r>
            <w:r w:rsidRPr="00B939E5">
              <w:rPr>
                <w:rStyle w:val="longtext"/>
                <w:b/>
                <w:lang w:val="en-US"/>
              </w:rPr>
              <w:t>VI semester</w:t>
            </w:r>
          </w:p>
        </w:tc>
        <w:tc>
          <w:tcPr>
            <w:tcW w:w="1513" w:type="dxa"/>
            <w:shd w:val="clear" w:color="auto" w:fill="auto"/>
          </w:tcPr>
          <w:p w:rsidR="00613260" w:rsidRPr="00613260" w:rsidRDefault="00613260" w:rsidP="004041C3">
            <w:pPr>
              <w:shd w:val="clear" w:color="auto" w:fill="FFFFFF"/>
              <w:jc w:val="center"/>
              <w:textAlignment w:val="top"/>
              <w:rPr>
                <w:lang w:val="en-US"/>
              </w:rPr>
            </w:pPr>
            <w:r w:rsidRPr="00613260">
              <w:rPr>
                <w:lang w:val="en-US"/>
              </w:rPr>
              <w:t>10</w:t>
            </w:r>
          </w:p>
        </w:tc>
      </w:tr>
      <w:tr w:rsidR="00613260" w:rsidRPr="00613260" w:rsidTr="004041C3">
        <w:trPr>
          <w:jc w:val="center"/>
        </w:trPr>
        <w:tc>
          <w:tcPr>
            <w:tcW w:w="7832" w:type="dxa"/>
            <w:shd w:val="clear" w:color="auto" w:fill="auto"/>
          </w:tcPr>
          <w:p w:rsidR="00613260" w:rsidRPr="00613260" w:rsidRDefault="00613260" w:rsidP="00A0292D">
            <w:pPr>
              <w:shd w:val="clear" w:color="auto" w:fill="FFFFFF"/>
              <w:jc w:val="center"/>
              <w:textAlignment w:val="top"/>
              <w:rPr>
                <w:b/>
                <w:lang w:val="en-US"/>
              </w:rPr>
            </w:pPr>
            <w:r w:rsidRPr="00613260">
              <w:rPr>
                <w:b/>
                <w:lang w:val="en-US"/>
              </w:rPr>
              <w:t>TOTALY</w:t>
            </w:r>
          </w:p>
        </w:tc>
        <w:tc>
          <w:tcPr>
            <w:tcW w:w="1513" w:type="dxa"/>
            <w:shd w:val="clear" w:color="auto" w:fill="auto"/>
          </w:tcPr>
          <w:p w:rsidR="00613260" w:rsidRPr="00613260" w:rsidRDefault="00613260" w:rsidP="004041C3">
            <w:pPr>
              <w:shd w:val="clear" w:color="auto" w:fill="FFFFFF"/>
              <w:jc w:val="center"/>
              <w:textAlignment w:val="top"/>
              <w:rPr>
                <w:lang w:val="en-US"/>
              </w:rPr>
            </w:pPr>
            <w:r w:rsidRPr="00613260">
              <w:rPr>
                <w:lang w:val="en-US"/>
              </w:rPr>
              <w:t>30</w:t>
            </w:r>
          </w:p>
        </w:tc>
      </w:tr>
    </w:tbl>
    <w:p w:rsidR="00044F1D" w:rsidRPr="00044F1D" w:rsidRDefault="00044F1D" w:rsidP="00044F1D">
      <w:pPr>
        <w:shd w:val="clear" w:color="auto" w:fill="FFFFFF"/>
        <w:textAlignment w:val="top"/>
        <w:rPr>
          <w:color w:val="333333"/>
          <w:lang w:val="en-US"/>
        </w:rPr>
      </w:pPr>
    </w:p>
    <w:p w:rsidR="00044F1D" w:rsidRPr="00044F1D" w:rsidRDefault="00044F1D" w:rsidP="00613260">
      <w:pPr>
        <w:shd w:val="clear" w:color="auto" w:fill="FFFFFF"/>
        <w:ind w:firstLine="567"/>
        <w:textAlignment w:val="top"/>
        <w:rPr>
          <w:color w:val="333333"/>
          <w:lang w:val="en-US"/>
        </w:rPr>
      </w:pPr>
      <w:r w:rsidRPr="00044F1D">
        <w:rPr>
          <w:b/>
          <w:lang w:val="en-US"/>
        </w:rPr>
        <w:t>5. Topics of practical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3"/>
        <w:gridCol w:w="1512"/>
      </w:tblGrid>
      <w:tr w:rsidR="00344767" w:rsidRPr="00344767" w:rsidTr="004041C3">
        <w:tc>
          <w:tcPr>
            <w:tcW w:w="7833" w:type="dxa"/>
            <w:shd w:val="clear" w:color="auto" w:fill="auto"/>
          </w:tcPr>
          <w:p w:rsidR="00344767" w:rsidRPr="00344767" w:rsidRDefault="00344767" w:rsidP="004041C3">
            <w:pPr>
              <w:shd w:val="clear" w:color="auto" w:fill="FFFFFF"/>
              <w:textAlignment w:val="top"/>
              <w:rPr>
                <w:b/>
                <w:lang w:val="en-US"/>
              </w:rPr>
            </w:pPr>
            <w:r w:rsidRPr="00344767">
              <w:rPr>
                <w:b/>
                <w:lang w:val="en-US"/>
              </w:rPr>
              <w:t>№</w:t>
            </w:r>
            <w:r w:rsidRPr="00344767">
              <w:rPr>
                <w:b/>
                <w:lang w:val="en-US"/>
              </w:rPr>
              <w:tab/>
            </w:r>
            <w:r w:rsidRPr="00344767">
              <w:rPr>
                <w:b/>
                <w:lang w:val="en-US"/>
              </w:rPr>
              <w:tab/>
            </w:r>
            <w:r w:rsidRPr="00344767">
              <w:rPr>
                <w:b/>
                <w:lang w:val="en-US"/>
              </w:rPr>
              <w:tab/>
            </w:r>
            <w:r w:rsidRPr="00344767">
              <w:rPr>
                <w:b/>
                <w:lang w:val="en-US"/>
              </w:rPr>
              <w:tab/>
            </w:r>
            <w:r w:rsidRPr="00344767">
              <w:rPr>
                <w:b/>
                <w:lang w:val="en-US"/>
              </w:rPr>
              <w:tab/>
              <w:t>TOPIC</w:t>
            </w:r>
            <w:r w:rsidRPr="00344767">
              <w:rPr>
                <w:b/>
                <w:lang w:val="en-US"/>
              </w:rPr>
              <w:tab/>
            </w:r>
          </w:p>
        </w:tc>
        <w:tc>
          <w:tcPr>
            <w:tcW w:w="1512" w:type="dxa"/>
            <w:shd w:val="clear" w:color="auto" w:fill="auto"/>
          </w:tcPr>
          <w:p w:rsidR="00344767" w:rsidRPr="00344767" w:rsidRDefault="00344767" w:rsidP="004041C3">
            <w:pPr>
              <w:shd w:val="clear" w:color="auto" w:fill="FFFFFF"/>
              <w:jc w:val="center"/>
              <w:textAlignment w:val="top"/>
              <w:rPr>
                <w:b/>
                <w:lang w:val="en-US"/>
              </w:rPr>
            </w:pPr>
            <w:r w:rsidRPr="00344767">
              <w:rPr>
                <w:b/>
                <w:lang w:val="en-US"/>
              </w:rPr>
              <w:t>HOURS</w:t>
            </w:r>
          </w:p>
        </w:tc>
      </w:tr>
      <w:tr w:rsidR="00344767" w:rsidRPr="00344767" w:rsidTr="004041C3">
        <w:tc>
          <w:tcPr>
            <w:tcW w:w="9345" w:type="dxa"/>
            <w:gridSpan w:val="2"/>
            <w:shd w:val="clear" w:color="auto" w:fill="auto"/>
          </w:tcPr>
          <w:p w:rsidR="00344767" w:rsidRPr="00344767" w:rsidRDefault="00344767" w:rsidP="004041C3">
            <w:pPr>
              <w:shd w:val="clear" w:color="auto" w:fill="FFFFFF"/>
              <w:jc w:val="center"/>
              <w:textAlignment w:val="top"/>
              <w:rPr>
                <w:lang w:val="en-US"/>
              </w:rPr>
            </w:pPr>
            <w:r w:rsidRPr="00344767">
              <w:rPr>
                <w:rStyle w:val="longtext"/>
                <w:lang w:val="en-US"/>
              </w:rPr>
              <w:t>V semester (MODULE I)</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1. Medical prescription.</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2. The solid medicinal forms.</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3. The soft medicinal forms.</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 xml:space="preserve">4. The liquid medicinal forms. </w:t>
            </w:r>
          </w:p>
        </w:tc>
        <w:tc>
          <w:tcPr>
            <w:tcW w:w="1512" w:type="dxa"/>
            <w:shd w:val="clear" w:color="auto" w:fill="auto"/>
          </w:tcPr>
          <w:p w:rsidR="00344767" w:rsidRPr="00344767" w:rsidRDefault="00344767" w:rsidP="00344767">
            <w:pPr>
              <w:jc w:val="center"/>
            </w:pPr>
            <w:r w:rsidRPr="00344767">
              <w:t>2</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5. General Pharmacology. History of Pharmacology.</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 xml:space="preserve">6. The drugs acting on afferent nervous system, local </w:t>
            </w:r>
            <w:proofErr w:type="spellStart"/>
            <w:r w:rsidRPr="00344767">
              <w:rPr>
                <w:lang w:val="en-US" w:eastAsia="en-US"/>
              </w:rPr>
              <w:t>anaesthetics</w:t>
            </w:r>
            <w:proofErr w:type="spellEnd"/>
            <w:r w:rsidRPr="00344767">
              <w:rPr>
                <w:lang w:val="en-US" w:eastAsia="en-US"/>
              </w:rPr>
              <w:t>, astringents, covering, adsorbing and irritant drugs.</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 xml:space="preserve">7. </w:t>
            </w:r>
            <w:proofErr w:type="spellStart"/>
            <w:r w:rsidRPr="00344767">
              <w:rPr>
                <w:lang w:val="en-US" w:eastAsia="en-US"/>
              </w:rPr>
              <w:t>Cholinomimetics</w:t>
            </w:r>
            <w:proofErr w:type="spellEnd"/>
            <w:r w:rsidRPr="00344767">
              <w:rPr>
                <w:lang w:val="en-US" w:eastAsia="en-US"/>
              </w:rPr>
              <w:t>.</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pStyle w:val="Style23"/>
              <w:widowControl/>
              <w:spacing w:line="240" w:lineRule="auto"/>
              <w:rPr>
                <w:lang w:val="en-US" w:eastAsia="en-US"/>
              </w:rPr>
            </w:pPr>
            <w:r w:rsidRPr="00344767">
              <w:rPr>
                <w:rStyle w:val="1"/>
                <w:sz w:val="24"/>
                <w:szCs w:val="24"/>
                <w:lang w:val="en-US"/>
              </w:rPr>
              <w:lastRenderedPageBreak/>
              <w:t xml:space="preserve">8. </w:t>
            </w:r>
            <w:proofErr w:type="spellStart"/>
            <w:r w:rsidRPr="00344767">
              <w:rPr>
                <w:lang w:eastAsia="en-US"/>
              </w:rPr>
              <w:t>Cholinoblockers</w:t>
            </w:r>
            <w:proofErr w:type="spellEnd"/>
            <w:r w:rsidRPr="00344767">
              <w:rPr>
                <w:lang w:val="en-US" w:eastAsia="en-US"/>
              </w:rPr>
              <w:t>.</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pStyle w:val="Style23"/>
              <w:widowControl/>
              <w:spacing w:line="240" w:lineRule="auto"/>
              <w:rPr>
                <w:lang w:val="en-US" w:eastAsia="en-US"/>
              </w:rPr>
            </w:pPr>
            <w:r w:rsidRPr="00344767">
              <w:rPr>
                <w:rStyle w:val="1"/>
                <w:sz w:val="24"/>
                <w:szCs w:val="24"/>
                <w:lang w:val="en-US"/>
              </w:rPr>
              <w:t xml:space="preserve">9. </w:t>
            </w:r>
            <w:proofErr w:type="spellStart"/>
            <w:r w:rsidRPr="00344767">
              <w:rPr>
                <w:lang w:eastAsia="en-US"/>
              </w:rPr>
              <w:t>Adrenomimetics</w:t>
            </w:r>
            <w:proofErr w:type="spellEnd"/>
            <w:r w:rsidRPr="00344767">
              <w:rPr>
                <w:lang w:val="en-US" w:eastAsia="en-US"/>
              </w:rPr>
              <w:t>.</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rPr>
          <w:trHeight w:val="366"/>
        </w:trPr>
        <w:tc>
          <w:tcPr>
            <w:tcW w:w="7833" w:type="dxa"/>
            <w:shd w:val="clear" w:color="auto" w:fill="auto"/>
          </w:tcPr>
          <w:p w:rsidR="00344767" w:rsidRPr="00344767" w:rsidRDefault="00344767" w:rsidP="00344767">
            <w:pPr>
              <w:tabs>
                <w:tab w:val="left" w:pos="851"/>
              </w:tabs>
              <w:spacing w:line="256" w:lineRule="auto"/>
              <w:rPr>
                <w:lang w:val="en-US" w:eastAsia="en-US"/>
              </w:rPr>
            </w:pPr>
            <w:r w:rsidRPr="00344767">
              <w:rPr>
                <w:lang w:val="en-US" w:eastAsia="en-US"/>
              </w:rPr>
              <w:t xml:space="preserve">10. Antiadrenergic drugs. </w:t>
            </w:r>
            <w:proofErr w:type="spellStart"/>
            <w:r w:rsidRPr="00344767">
              <w:rPr>
                <w:lang w:val="en-US" w:eastAsia="en-US"/>
              </w:rPr>
              <w:t>Dophaminergic</w:t>
            </w:r>
            <w:proofErr w:type="spellEnd"/>
            <w:r w:rsidRPr="00344767">
              <w:rPr>
                <w:lang w:val="en-US" w:eastAsia="en-US"/>
              </w:rPr>
              <w:t xml:space="preserve"> and </w:t>
            </w:r>
            <w:proofErr w:type="spellStart"/>
            <w:r w:rsidRPr="00344767">
              <w:rPr>
                <w:lang w:val="en-US" w:eastAsia="en-US"/>
              </w:rPr>
              <w:t>histaminergic</w:t>
            </w:r>
            <w:proofErr w:type="spellEnd"/>
            <w:r w:rsidRPr="00344767">
              <w:rPr>
                <w:lang w:val="en-US" w:eastAsia="en-US"/>
              </w:rPr>
              <w:t xml:space="preserve"> drugs.</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rPr>
          <w:trHeight w:val="234"/>
        </w:trPr>
        <w:tc>
          <w:tcPr>
            <w:tcW w:w="7833" w:type="dxa"/>
            <w:shd w:val="clear" w:color="auto" w:fill="auto"/>
          </w:tcPr>
          <w:p w:rsidR="00344767" w:rsidRPr="00344767" w:rsidRDefault="00344767" w:rsidP="00344767">
            <w:pPr>
              <w:tabs>
                <w:tab w:val="left" w:pos="851"/>
              </w:tabs>
              <w:spacing w:line="256" w:lineRule="auto"/>
              <w:jc w:val="both"/>
              <w:rPr>
                <w:lang w:val="en-US" w:eastAsia="en-US"/>
              </w:rPr>
            </w:pPr>
            <w:r w:rsidRPr="00344767">
              <w:rPr>
                <w:lang w:val="en-US" w:eastAsia="en-US"/>
              </w:rPr>
              <w:t xml:space="preserve">11. The drugs for general </w:t>
            </w:r>
            <w:proofErr w:type="spellStart"/>
            <w:r w:rsidRPr="00344767">
              <w:rPr>
                <w:lang w:val="en-US" w:eastAsia="en-US"/>
              </w:rPr>
              <w:t>anaesthesia</w:t>
            </w:r>
            <w:proofErr w:type="spellEnd"/>
            <w:r w:rsidRPr="00344767">
              <w:rPr>
                <w:lang w:val="en-US" w:eastAsia="en-US"/>
              </w:rPr>
              <w:t xml:space="preserve">. Pharmacology and </w:t>
            </w:r>
            <w:proofErr w:type="spellStart"/>
            <w:r w:rsidRPr="00344767">
              <w:rPr>
                <w:lang w:val="en-US" w:eastAsia="en-US"/>
              </w:rPr>
              <w:t>toxycology</w:t>
            </w:r>
            <w:proofErr w:type="spellEnd"/>
            <w:r w:rsidRPr="00344767">
              <w:rPr>
                <w:lang w:val="en-US" w:eastAsia="en-US"/>
              </w:rPr>
              <w:t xml:space="preserve"> of Ethanol.</w:t>
            </w:r>
          </w:p>
        </w:tc>
        <w:tc>
          <w:tcPr>
            <w:tcW w:w="1512" w:type="dxa"/>
            <w:shd w:val="clear" w:color="auto" w:fill="auto"/>
          </w:tcPr>
          <w:p w:rsidR="00344767" w:rsidRPr="00344767" w:rsidRDefault="00344767" w:rsidP="00344767">
            <w:pPr>
              <w:jc w:val="center"/>
            </w:pPr>
            <w:r w:rsidRPr="00344767">
              <w:rPr>
                <w:lang w:val="en-US"/>
              </w:rPr>
              <w:t>2</w:t>
            </w:r>
          </w:p>
        </w:tc>
      </w:tr>
      <w:tr w:rsidR="00344767" w:rsidRPr="00344767" w:rsidTr="004041C3">
        <w:tc>
          <w:tcPr>
            <w:tcW w:w="7833" w:type="dxa"/>
            <w:shd w:val="clear" w:color="auto" w:fill="auto"/>
          </w:tcPr>
          <w:p w:rsidR="00344767" w:rsidRPr="00344767" w:rsidRDefault="00344767" w:rsidP="00344767">
            <w:pPr>
              <w:tabs>
                <w:tab w:val="left" w:pos="851"/>
              </w:tabs>
              <w:spacing w:line="256" w:lineRule="auto"/>
              <w:rPr>
                <w:b/>
                <w:lang w:val="en-US" w:eastAsia="en-US"/>
              </w:rPr>
            </w:pPr>
            <w:r w:rsidRPr="00344767">
              <w:rPr>
                <w:lang w:val="en-US" w:eastAsia="en-US"/>
              </w:rPr>
              <w:t xml:space="preserve">12. </w:t>
            </w:r>
            <w:proofErr w:type="spellStart"/>
            <w:r w:rsidRPr="00344767">
              <w:rPr>
                <w:lang w:val="en-US" w:eastAsia="en-US"/>
              </w:rPr>
              <w:t>Analgetics</w:t>
            </w:r>
            <w:proofErr w:type="spellEnd"/>
            <w:r w:rsidRPr="00344767">
              <w:rPr>
                <w:lang w:val="en-US" w:eastAsia="en-US"/>
              </w:rPr>
              <w:t xml:space="preserve"> (opioids).</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13. </w:t>
            </w:r>
            <w:proofErr w:type="spellStart"/>
            <w:r w:rsidRPr="00344767">
              <w:rPr>
                <w:lang w:val="en-US" w:eastAsia="en-US"/>
              </w:rPr>
              <w:t>Analgetics</w:t>
            </w:r>
            <w:proofErr w:type="spellEnd"/>
            <w:r w:rsidRPr="00344767">
              <w:rPr>
                <w:lang w:val="en-US" w:eastAsia="en-US"/>
              </w:rPr>
              <w:t xml:space="preserve"> (</w:t>
            </w:r>
            <w:proofErr w:type="spellStart"/>
            <w:r w:rsidRPr="00344767">
              <w:rPr>
                <w:lang w:val="en-US" w:eastAsia="en-US"/>
              </w:rPr>
              <w:t>nonopioids</w:t>
            </w:r>
            <w:proofErr w:type="spellEnd"/>
            <w:r w:rsidRPr="00344767">
              <w:rPr>
                <w:lang w:val="en-US" w:eastAsia="en-US"/>
              </w:rPr>
              <w:t xml:space="preserve">). Nonsteroidal anti-inflammatory medicines (pain </w:t>
            </w:r>
            <w:proofErr w:type="spellStart"/>
            <w:r w:rsidRPr="00344767">
              <w:rPr>
                <w:lang w:val="en-US" w:eastAsia="en-US"/>
              </w:rPr>
              <w:t>pharmacocorrectors</w:t>
            </w:r>
            <w:proofErr w:type="spellEnd"/>
            <w:r w:rsidRPr="00344767">
              <w:rPr>
                <w:lang w:val="en-US" w:eastAsia="en-US"/>
              </w:rPr>
              <w:t>).</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91033D"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14. Neuroleptics, tranquilizers </w:t>
            </w:r>
            <w:r w:rsidR="0091033D">
              <w:rPr>
                <w:lang w:val="en-US" w:eastAsia="en-US"/>
              </w:rPr>
              <w:t>(anxiolytics),</w:t>
            </w:r>
            <w:r w:rsidR="0091033D" w:rsidRPr="00344767">
              <w:rPr>
                <w:lang w:val="en-US" w:eastAsia="en-US"/>
              </w:rPr>
              <w:t xml:space="preserve"> </w:t>
            </w:r>
            <w:r w:rsidR="0091033D" w:rsidRPr="0091033D">
              <w:rPr>
                <w:color w:val="FF0000"/>
                <w:lang w:val="en-US" w:eastAsia="en-US"/>
              </w:rPr>
              <w:t>lithium salts.</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91033D"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15. Hypnotic and sedatives drugs.</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91033D"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16. Drugs for treatment of epilepsy and Parkinson’s disease.</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91033D" w:rsidTr="004041C3">
        <w:tc>
          <w:tcPr>
            <w:tcW w:w="7833" w:type="dxa"/>
            <w:shd w:val="clear" w:color="auto" w:fill="auto"/>
          </w:tcPr>
          <w:p w:rsidR="00344767" w:rsidRPr="00344767" w:rsidRDefault="0091033D" w:rsidP="0091033D">
            <w:pPr>
              <w:spacing w:line="256" w:lineRule="auto"/>
              <w:jc w:val="both"/>
              <w:rPr>
                <w:lang w:val="en-US" w:eastAsia="en-US"/>
              </w:rPr>
            </w:pPr>
            <w:r>
              <w:rPr>
                <w:lang w:val="en-US" w:eastAsia="en-US"/>
              </w:rPr>
              <w:t>17. Antidepressants</w:t>
            </w:r>
            <w:bookmarkStart w:id="0" w:name="_GoBack"/>
            <w:bookmarkEnd w:id="0"/>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18. Analeptics, </w:t>
            </w:r>
            <w:proofErr w:type="spellStart"/>
            <w:r w:rsidRPr="00344767">
              <w:rPr>
                <w:lang w:val="en-US" w:eastAsia="en-US"/>
              </w:rPr>
              <w:t>psychomor</w:t>
            </w:r>
            <w:proofErr w:type="spellEnd"/>
            <w:r w:rsidRPr="00344767">
              <w:rPr>
                <w:lang w:val="en-US" w:eastAsia="en-US"/>
              </w:rPr>
              <w:t xml:space="preserve"> stimulants, </w:t>
            </w:r>
            <w:proofErr w:type="spellStart"/>
            <w:r w:rsidRPr="00344767">
              <w:rPr>
                <w:lang w:val="en-US" w:eastAsia="en-US"/>
              </w:rPr>
              <w:t>nootrops</w:t>
            </w:r>
            <w:proofErr w:type="spellEnd"/>
            <w:r w:rsidRPr="00344767">
              <w:rPr>
                <w:lang w:val="en-US" w:eastAsia="en-US"/>
              </w:rPr>
              <w:t>, drugs influencing on brain blood circulation. Treatment of migraine.</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4041C3">
            <w:pPr>
              <w:shd w:val="clear" w:color="auto" w:fill="FFFFFF"/>
              <w:textAlignment w:val="top"/>
              <w:rPr>
                <w:lang w:val="en-US"/>
              </w:rPr>
            </w:pPr>
            <w:r w:rsidRPr="00344767">
              <w:rPr>
                <w:lang w:val="en-US"/>
              </w:rPr>
              <w:t>MODULE I</w:t>
            </w:r>
            <w:r w:rsidRPr="00344767">
              <w:rPr>
                <w:lang w:val="en-US"/>
              </w:rPr>
              <w:tab/>
            </w:r>
          </w:p>
        </w:tc>
        <w:tc>
          <w:tcPr>
            <w:tcW w:w="1512" w:type="dxa"/>
            <w:shd w:val="clear" w:color="auto" w:fill="auto"/>
          </w:tcPr>
          <w:p w:rsidR="00344767" w:rsidRPr="00344767" w:rsidRDefault="00344767" w:rsidP="004041C3">
            <w:pPr>
              <w:shd w:val="clear" w:color="auto" w:fill="FFFFFF"/>
              <w:jc w:val="center"/>
              <w:textAlignment w:val="top"/>
              <w:rPr>
                <w:lang w:val="en-US"/>
              </w:rPr>
            </w:pPr>
            <w:r w:rsidRPr="00344767">
              <w:rPr>
                <w:lang w:val="en-US"/>
              </w:rPr>
              <w:t>2</w:t>
            </w:r>
          </w:p>
        </w:tc>
      </w:tr>
      <w:tr w:rsidR="00B939E5" w:rsidRPr="00344767" w:rsidTr="004041C3">
        <w:tc>
          <w:tcPr>
            <w:tcW w:w="7833" w:type="dxa"/>
            <w:shd w:val="clear" w:color="auto" w:fill="auto"/>
          </w:tcPr>
          <w:p w:rsidR="00B939E5" w:rsidRPr="00344767" w:rsidRDefault="00B939E5" w:rsidP="004041C3">
            <w:pPr>
              <w:shd w:val="clear" w:color="auto" w:fill="FFFFFF"/>
              <w:textAlignment w:val="top"/>
              <w:rPr>
                <w:lang w:val="en-US"/>
              </w:rPr>
            </w:pPr>
            <w:r w:rsidRPr="00613260">
              <w:rPr>
                <w:b/>
                <w:lang w:val="en-US"/>
              </w:rPr>
              <w:t>TOTAL</w:t>
            </w:r>
            <w:r w:rsidRPr="00613260">
              <w:rPr>
                <w:rStyle w:val="longtext"/>
                <w:lang w:val="en-US"/>
              </w:rPr>
              <w:t xml:space="preserve"> </w:t>
            </w:r>
            <w:r w:rsidRPr="00B939E5">
              <w:rPr>
                <w:rStyle w:val="longtext"/>
                <w:b/>
                <w:lang w:val="en-US"/>
              </w:rPr>
              <w:t>V semester</w:t>
            </w:r>
          </w:p>
        </w:tc>
        <w:tc>
          <w:tcPr>
            <w:tcW w:w="1512" w:type="dxa"/>
            <w:shd w:val="clear" w:color="auto" w:fill="auto"/>
          </w:tcPr>
          <w:p w:rsidR="00B939E5" w:rsidRPr="00344767" w:rsidRDefault="00B939E5" w:rsidP="004041C3">
            <w:pPr>
              <w:shd w:val="clear" w:color="auto" w:fill="FFFFFF"/>
              <w:jc w:val="center"/>
              <w:textAlignment w:val="top"/>
              <w:rPr>
                <w:lang w:val="en-US"/>
              </w:rPr>
            </w:pPr>
            <w:r>
              <w:rPr>
                <w:lang w:val="en-US"/>
              </w:rPr>
              <w:t>38</w:t>
            </w:r>
          </w:p>
        </w:tc>
      </w:tr>
      <w:tr w:rsidR="00344767" w:rsidRPr="00344767" w:rsidTr="004041C3">
        <w:tc>
          <w:tcPr>
            <w:tcW w:w="9345" w:type="dxa"/>
            <w:gridSpan w:val="2"/>
            <w:shd w:val="clear" w:color="auto" w:fill="auto"/>
          </w:tcPr>
          <w:p w:rsidR="00344767" w:rsidRPr="00344767" w:rsidRDefault="00344767" w:rsidP="004041C3">
            <w:pPr>
              <w:shd w:val="clear" w:color="auto" w:fill="FFFFFF"/>
              <w:jc w:val="center"/>
              <w:textAlignment w:val="top"/>
              <w:rPr>
                <w:lang w:val="en-US"/>
              </w:rPr>
            </w:pPr>
            <w:r w:rsidRPr="00344767">
              <w:rPr>
                <w:rStyle w:val="longtext"/>
                <w:lang w:val="en-US"/>
              </w:rPr>
              <w:t>VI semester (MODULE II)</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19. </w:t>
            </w:r>
            <w:proofErr w:type="spellStart"/>
            <w:r w:rsidRPr="00344767">
              <w:rPr>
                <w:lang w:val="en-US" w:eastAsia="en-US"/>
              </w:rPr>
              <w:t>Cardiotonic</w:t>
            </w:r>
            <w:proofErr w:type="spellEnd"/>
            <w:r w:rsidRPr="00344767">
              <w:rPr>
                <w:lang w:val="en-US" w:eastAsia="en-US"/>
              </w:rPr>
              <w:t xml:space="preserve">, antiarrhythmic drugs. </w:t>
            </w:r>
            <w:proofErr w:type="spellStart"/>
            <w:r w:rsidRPr="00344767">
              <w:rPr>
                <w:lang w:val="en-US" w:eastAsia="en-US"/>
              </w:rPr>
              <w:t>Antianginal</w:t>
            </w:r>
            <w:proofErr w:type="spellEnd"/>
            <w:r w:rsidRPr="00344767">
              <w:rPr>
                <w:lang w:val="en-US" w:eastAsia="en-US"/>
              </w:rPr>
              <w:t xml:space="preserve"> drugs.</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20. Hypertensive and antihypertensive drugs. </w:t>
            </w:r>
            <w:proofErr w:type="spellStart"/>
            <w:r w:rsidRPr="00344767">
              <w:rPr>
                <w:lang w:val="en-US" w:eastAsia="en-US"/>
              </w:rPr>
              <w:t>Hypolipidemics</w:t>
            </w:r>
            <w:proofErr w:type="spellEnd"/>
            <w:r w:rsidRPr="00344767">
              <w:rPr>
                <w:lang w:val="en-US" w:eastAsia="en-US"/>
              </w:rPr>
              <w:t xml:space="preserve"> drugs.</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21. Drugs improving brain blood circulation. Drugs acting on renal function and myometrium. Drugs for treatment of gout, </w:t>
            </w:r>
            <w:proofErr w:type="spellStart"/>
            <w:r w:rsidRPr="00344767">
              <w:rPr>
                <w:lang w:val="en-US" w:eastAsia="en-US"/>
              </w:rPr>
              <w:t>uricosuric</w:t>
            </w:r>
            <w:proofErr w:type="spellEnd"/>
            <w:r w:rsidRPr="00344767">
              <w:rPr>
                <w:lang w:val="en-US" w:eastAsia="en-US"/>
              </w:rPr>
              <w:t xml:space="preserve"> agents.</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22. Respiratory system drugs.</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23. Drugs acting on digestive system.</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24. Drugs acting on </w:t>
            </w:r>
            <w:proofErr w:type="spellStart"/>
            <w:r w:rsidRPr="00344767">
              <w:rPr>
                <w:lang w:val="en-US" w:eastAsia="en-US"/>
              </w:rPr>
              <w:t>erythropoesis</w:t>
            </w:r>
            <w:proofErr w:type="spellEnd"/>
            <w:r w:rsidRPr="00344767">
              <w:rPr>
                <w:lang w:val="en-US" w:eastAsia="en-US"/>
              </w:rPr>
              <w:t xml:space="preserve"> and </w:t>
            </w:r>
            <w:proofErr w:type="spellStart"/>
            <w:r w:rsidRPr="00344767">
              <w:rPr>
                <w:lang w:val="en-US" w:eastAsia="en-US"/>
              </w:rPr>
              <w:t>leucopoesis</w:t>
            </w:r>
            <w:proofErr w:type="spellEnd"/>
            <w:r w:rsidRPr="00344767">
              <w:rPr>
                <w:lang w:val="en-US" w:eastAsia="en-US"/>
              </w:rPr>
              <w:t>. Drugs acting on blood coagulation.</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25. Vitamin and antivitamin drugs. </w:t>
            </w:r>
            <w:proofErr w:type="spellStart"/>
            <w:r w:rsidRPr="00344767">
              <w:rPr>
                <w:lang w:val="en-US" w:eastAsia="en-US"/>
              </w:rPr>
              <w:t>Enzymatics</w:t>
            </w:r>
            <w:proofErr w:type="spellEnd"/>
            <w:r w:rsidRPr="00344767">
              <w:rPr>
                <w:lang w:val="en-US" w:eastAsia="en-US"/>
              </w:rPr>
              <w:t xml:space="preserve"> and </w:t>
            </w:r>
            <w:proofErr w:type="spellStart"/>
            <w:r w:rsidRPr="00344767">
              <w:rPr>
                <w:lang w:val="en-US" w:eastAsia="en-US"/>
              </w:rPr>
              <w:t>enzymaticinhibitors</w:t>
            </w:r>
            <w:proofErr w:type="spellEnd"/>
            <w:r w:rsidRPr="00344767">
              <w:rPr>
                <w:lang w:val="en-US" w:eastAsia="en-US"/>
              </w:rPr>
              <w:t>.</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26. Hormonal drugs (peptides). Hormonal drugs (</w:t>
            </w:r>
            <w:proofErr w:type="spellStart"/>
            <w:r w:rsidRPr="00344767">
              <w:rPr>
                <w:lang w:val="en-US" w:eastAsia="en-US"/>
              </w:rPr>
              <w:t>steroides</w:t>
            </w:r>
            <w:proofErr w:type="spellEnd"/>
            <w:r w:rsidRPr="00344767">
              <w:rPr>
                <w:lang w:val="en-US" w:eastAsia="en-US"/>
              </w:rPr>
              <w:t>).</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27. Antidiabetics. Anti-inflammatory and anti-allergic drugs, </w:t>
            </w:r>
            <w:proofErr w:type="spellStart"/>
            <w:r w:rsidRPr="00344767">
              <w:rPr>
                <w:lang w:val="en-US" w:eastAsia="en-US"/>
              </w:rPr>
              <w:t>immunomodulators</w:t>
            </w:r>
            <w:proofErr w:type="spellEnd"/>
            <w:r w:rsidRPr="00344767">
              <w:rPr>
                <w:lang w:val="en-US" w:eastAsia="en-US"/>
              </w:rPr>
              <w:t>.</w:t>
            </w:r>
          </w:p>
        </w:tc>
        <w:tc>
          <w:tcPr>
            <w:tcW w:w="1512" w:type="dxa"/>
            <w:shd w:val="clear" w:color="auto" w:fill="auto"/>
          </w:tcPr>
          <w:p w:rsidR="00344767" w:rsidRPr="00344767" w:rsidRDefault="00344767" w:rsidP="00344767">
            <w:pPr>
              <w:shd w:val="clear" w:color="auto" w:fill="FFFFFF"/>
              <w:jc w:val="center"/>
              <w:textAlignment w:val="top"/>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4041C3">
            <w:pPr>
              <w:shd w:val="clear" w:color="auto" w:fill="FFFFFF"/>
              <w:textAlignment w:val="top"/>
              <w:rPr>
                <w:lang w:val="en-US"/>
              </w:rPr>
            </w:pPr>
            <w:r w:rsidRPr="00344767">
              <w:rPr>
                <w:lang w:val="en-US"/>
              </w:rPr>
              <w:t>MODULE II</w:t>
            </w:r>
          </w:p>
        </w:tc>
        <w:tc>
          <w:tcPr>
            <w:tcW w:w="1512" w:type="dxa"/>
            <w:shd w:val="clear" w:color="auto" w:fill="auto"/>
          </w:tcPr>
          <w:p w:rsidR="00344767" w:rsidRPr="00344767" w:rsidRDefault="00344767" w:rsidP="004041C3">
            <w:pPr>
              <w:jc w:val="center"/>
              <w:rPr>
                <w:lang w:val="en-US"/>
              </w:rPr>
            </w:pPr>
            <w:r w:rsidRPr="00344767">
              <w:rPr>
                <w:lang w:val="en-US"/>
              </w:rPr>
              <w:t>2</w:t>
            </w:r>
          </w:p>
        </w:tc>
      </w:tr>
      <w:tr w:rsidR="00344767" w:rsidRPr="00344767" w:rsidTr="004041C3">
        <w:tc>
          <w:tcPr>
            <w:tcW w:w="9345" w:type="dxa"/>
            <w:gridSpan w:val="2"/>
            <w:shd w:val="clear" w:color="auto" w:fill="auto"/>
          </w:tcPr>
          <w:p w:rsidR="00344767" w:rsidRPr="00344767" w:rsidRDefault="00344767" w:rsidP="004041C3">
            <w:pPr>
              <w:jc w:val="center"/>
              <w:rPr>
                <w:lang w:val="en-US"/>
              </w:rPr>
            </w:pPr>
            <w:r w:rsidRPr="00344767">
              <w:t xml:space="preserve">VI </w:t>
            </w:r>
            <w:proofErr w:type="spellStart"/>
            <w:r w:rsidRPr="00344767">
              <w:t>semester</w:t>
            </w:r>
            <w:proofErr w:type="spellEnd"/>
            <w:r w:rsidRPr="00344767">
              <w:t xml:space="preserve"> (MODULE III)</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28. Antiseptics and </w:t>
            </w:r>
            <w:proofErr w:type="spellStart"/>
            <w:r w:rsidRPr="00344767">
              <w:rPr>
                <w:lang w:val="en-US" w:eastAsia="en-US"/>
              </w:rPr>
              <w:t>desinfectants</w:t>
            </w:r>
            <w:proofErr w:type="spellEnd"/>
            <w:r w:rsidRPr="00344767">
              <w:rPr>
                <w:lang w:val="en-US" w:eastAsia="en-US"/>
              </w:rPr>
              <w:t>.</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B939E5">
            <w:pPr>
              <w:spacing w:line="256" w:lineRule="auto"/>
              <w:jc w:val="both"/>
              <w:rPr>
                <w:lang w:val="en-US" w:eastAsia="en-US"/>
              </w:rPr>
            </w:pPr>
            <w:r w:rsidRPr="00344767">
              <w:rPr>
                <w:lang w:val="en-US" w:eastAsia="en-US"/>
              </w:rPr>
              <w:t>29. Antibiotics.</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30. Sulfonamides and antimicrobials of different chemical structure.</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31. </w:t>
            </w:r>
            <w:proofErr w:type="spellStart"/>
            <w:r w:rsidRPr="00344767">
              <w:rPr>
                <w:lang w:val="en-US" w:eastAsia="en-US"/>
              </w:rPr>
              <w:t>Antituberculosis</w:t>
            </w:r>
            <w:proofErr w:type="spellEnd"/>
            <w:r w:rsidRPr="00344767">
              <w:rPr>
                <w:lang w:val="en-US" w:eastAsia="en-US"/>
              </w:rPr>
              <w:t xml:space="preserve">, antiviral, </w:t>
            </w:r>
            <w:proofErr w:type="spellStart"/>
            <w:r w:rsidRPr="00344767">
              <w:rPr>
                <w:lang w:val="en-US" w:eastAsia="en-US"/>
              </w:rPr>
              <w:t>antispirochete</w:t>
            </w:r>
            <w:proofErr w:type="spellEnd"/>
            <w:r w:rsidRPr="00344767">
              <w:rPr>
                <w:lang w:val="en-US" w:eastAsia="en-US"/>
              </w:rPr>
              <w:t xml:space="preserve"> agents. Antifungal drugs. </w:t>
            </w:r>
            <w:proofErr w:type="spellStart"/>
            <w:r w:rsidRPr="00344767">
              <w:rPr>
                <w:lang w:val="en-US" w:eastAsia="en-US"/>
              </w:rPr>
              <w:t>Antiprotozoals</w:t>
            </w:r>
            <w:proofErr w:type="spellEnd"/>
            <w:r w:rsidRPr="00344767">
              <w:rPr>
                <w:lang w:val="en-US" w:eastAsia="en-US"/>
              </w:rPr>
              <w:t xml:space="preserve"> and </w:t>
            </w:r>
            <w:proofErr w:type="spellStart"/>
            <w:r w:rsidRPr="00344767">
              <w:rPr>
                <w:lang w:val="en-US" w:eastAsia="en-US"/>
              </w:rPr>
              <w:t>antihelmintics</w:t>
            </w:r>
            <w:proofErr w:type="spellEnd"/>
            <w:r w:rsidRPr="00344767">
              <w:rPr>
                <w:lang w:val="en-US" w:eastAsia="en-US"/>
              </w:rPr>
              <w:t>.</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344767">
            <w:pPr>
              <w:spacing w:line="256" w:lineRule="auto"/>
              <w:jc w:val="both"/>
              <w:rPr>
                <w:lang w:val="en-US" w:eastAsia="en-US"/>
              </w:rPr>
            </w:pPr>
            <w:r w:rsidRPr="00344767">
              <w:rPr>
                <w:lang w:val="en-US" w:eastAsia="en-US"/>
              </w:rPr>
              <w:t xml:space="preserve">32. Anticancer agents. Preparations of acids, basis and salts. Glucose </w:t>
            </w:r>
            <w:proofErr w:type="spellStart"/>
            <w:r w:rsidRPr="00344767">
              <w:rPr>
                <w:lang w:val="en-US" w:eastAsia="en-US"/>
              </w:rPr>
              <w:t>Radioprotectors</w:t>
            </w:r>
            <w:proofErr w:type="spellEnd"/>
            <w:r w:rsidRPr="00344767">
              <w:rPr>
                <w:lang w:val="en-US" w:eastAsia="en-US"/>
              </w:rPr>
              <w:t>. Principles of acute poisoning treatment.</w:t>
            </w:r>
          </w:p>
        </w:tc>
        <w:tc>
          <w:tcPr>
            <w:tcW w:w="1512" w:type="dxa"/>
            <w:shd w:val="clear" w:color="auto" w:fill="auto"/>
          </w:tcPr>
          <w:p w:rsidR="00344767" w:rsidRPr="00344767" w:rsidRDefault="00344767" w:rsidP="00344767">
            <w:pPr>
              <w:jc w:val="center"/>
              <w:rPr>
                <w:lang w:val="en-US"/>
              </w:rPr>
            </w:pPr>
            <w:r w:rsidRPr="00344767">
              <w:rPr>
                <w:lang w:val="en-US"/>
              </w:rPr>
              <w:t>2</w:t>
            </w:r>
          </w:p>
        </w:tc>
      </w:tr>
      <w:tr w:rsidR="00344767" w:rsidRPr="00344767" w:rsidTr="004041C3">
        <w:tc>
          <w:tcPr>
            <w:tcW w:w="7833" w:type="dxa"/>
            <w:shd w:val="clear" w:color="auto" w:fill="auto"/>
          </w:tcPr>
          <w:p w:rsidR="00344767" w:rsidRPr="00344767" w:rsidRDefault="00344767" w:rsidP="004041C3">
            <w:pPr>
              <w:shd w:val="clear" w:color="auto" w:fill="FFFFFF"/>
              <w:textAlignment w:val="top"/>
              <w:rPr>
                <w:lang w:val="en-US"/>
              </w:rPr>
            </w:pPr>
            <w:r w:rsidRPr="00344767">
              <w:rPr>
                <w:lang w:val="en-US"/>
              </w:rPr>
              <w:t>MODULE III</w:t>
            </w:r>
          </w:p>
        </w:tc>
        <w:tc>
          <w:tcPr>
            <w:tcW w:w="1512" w:type="dxa"/>
            <w:shd w:val="clear" w:color="auto" w:fill="auto"/>
          </w:tcPr>
          <w:p w:rsidR="00344767" w:rsidRPr="00344767" w:rsidRDefault="00344767" w:rsidP="004041C3">
            <w:pPr>
              <w:shd w:val="clear" w:color="auto" w:fill="FFFFFF"/>
              <w:jc w:val="center"/>
              <w:textAlignment w:val="top"/>
              <w:rPr>
                <w:lang w:val="en-US"/>
              </w:rPr>
            </w:pPr>
            <w:r w:rsidRPr="00344767">
              <w:rPr>
                <w:lang w:val="en-US"/>
              </w:rPr>
              <w:t>2</w:t>
            </w:r>
          </w:p>
        </w:tc>
      </w:tr>
      <w:tr w:rsidR="00B939E5" w:rsidRPr="00344767" w:rsidTr="004041C3">
        <w:tc>
          <w:tcPr>
            <w:tcW w:w="7833" w:type="dxa"/>
            <w:shd w:val="clear" w:color="auto" w:fill="auto"/>
          </w:tcPr>
          <w:p w:rsidR="00B939E5" w:rsidRPr="00344767" w:rsidRDefault="00B939E5" w:rsidP="004041C3">
            <w:pPr>
              <w:shd w:val="clear" w:color="auto" w:fill="FFFFFF"/>
              <w:textAlignment w:val="top"/>
              <w:rPr>
                <w:lang w:val="en-US"/>
              </w:rPr>
            </w:pPr>
            <w:r>
              <w:rPr>
                <w:b/>
                <w:lang w:val="en-US"/>
              </w:rPr>
              <w:t>TOTAL</w:t>
            </w:r>
            <w:r>
              <w:rPr>
                <w:rStyle w:val="longtext"/>
                <w:b/>
                <w:lang w:val="en-US"/>
              </w:rPr>
              <w:t xml:space="preserve"> VI semester</w:t>
            </w:r>
          </w:p>
        </w:tc>
        <w:tc>
          <w:tcPr>
            <w:tcW w:w="1512" w:type="dxa"/>
            <w:shd w:val="clear" w:color="auto" w:fill="auto"/>
          </w:tcPr>
          <w:p w:rsidR="00B939E5" w:rsidRPr="00344767" w:rsidRDefault="00B939E5" w:rsidP="004041C3">
            <w:pPr>
              <w:shd w:val="clear" w:color="auto" w:fill="FFFFFF"/>
              <w:jc w:val="center"/>
              <w:textAlignment w:val="top"/>
              <w:rPr>
                <w:lang w:val="en-US"/>
              </w:rPr>
            </w:pPr>
            <w:r>
              <w:rPr>
                <w:lang w:val="en-US"/>
              </w:rPr>
              <w:t>32</w:t>
            </w:r>
          </w:p>
        </w:tc>
      </w:tr>
      <w:tr w:rsidR="00344767" w:rsidRPr="00344767" w:rsidTr="004041C3">
        <w:tc>
          <w:tcPr>
            <w:tcW w:w="7833" w:type="dxa"/>
            <w:shd w:val="clear" w:color="auto" w:fill="auto"/>
          </w:tcPr>
          <w:p w:rsidR="00344767" w:rsidRPr="00B939E5" w:rsidRDefault="00344767" w:rsidP="00A0292D">
            <w:pPr>
              <w:shd w:val="clear" w:color="auto" w:fill="FFFFFF"/>
              <w:jc w:val="center"/>
              <w:textAlignment w:val="top"/>
              <w:rPr>
                <w:rStyle w:val="longtext"/>
                <w:b/>
                <w:lang w:val="en-US"/>
              </w:rPr>
            </w:pPr>
            <w:r w:rsidRPr="00B939E5">
              <w:rPr>
                <w:b/>
                <w:lang w:val="en-US"/>
              </w:rPr>
              <w:t>TOTALY</w:t>
            </w:r>
          </w:p>
        </w:tc>
        <w:tc>
          <w:tcPr>
            <w:tcW w:w="1512" w:type="dxa"/>
            <w:shd w:val="clear" w:color="auto" w:fill="auto"/>
          </w:tcPr>
          <w:p w:rsidR="00344767" w:rsidRPr="00344767" w:rsidRDefault="00344767" w:rsidP="004041C3">
            <w:pPr>
              <w:shd w:val="clear" w:color="auto" w:fill="FFFFFF"/>
              <w:jc w:val="center"/>
              <w:textAlignment w:val="top"/>
              <w:rPr>
                <w:lang w:val="en-US"/>
              </w:rPr>
            </w:pPr>
            <w:r w:rsidRPr="00344767">
              <w:rPr>
                <w:lang w:val="en-US"/>
              </w:rPr>
              <w:t>70</w:t>
            </w:r>
          </w:p>
        </w:tc>
      </w:tr>
    </w:tbl>
    <w:p w:rsidR="00044F1D" w:rsidRDefault="00044F1D" w:rsidP="00044F1D">
      <w:pPr>
        <w:rPr>
          <w:lang w:val="en-US"/>
        </w:rPr>
      </w:pPr>
    </w:p>
    <w:p w:rsidR="00A0292D" w:rsidRPr="00044F1D" w:rsidRDefault="00A0292D" w:rsidP="00A0292D">
      <w:pPr>
        <w:shd w:val="clear" w:color="auto" w:fill="FFFFFF"/>
        <w:ind w:firstLine="567"/>
        <w:textAlignment w:val="top"/>
        <w:rPr>
          <w:color w:val="333333"/>
          <w:lang w:val="en-US"/>
        </w:rPr>
      </w:pPr>
      <w:r>
        <w:rPr>
          <w:b/>
          <w:lang w:val="en-US"/>
        </w:rPr>
        <w:t>6</w:t>
      </w:r>
      <w:r w:rsidRPr="00044F1D">
        <w:rPr>
          <w:b/>
          <w:lang w:val="en-US"/>
        </w:rPr>
        <w:t xml:space="preserve">. Topics of </w:t>
      </w:r>
      <w:r w:rsidRPr="00A0292D">
        <w:rPr>
          <w:b/>
          <w:lang w:val="en-US"/>
        </w:rPr>
        <w:t>self-control work</w:t>
      </w:r>
    </w:p>
    <w:tbl>
      <w:tblPr>
        <w:tblStyle w:val="a5"/>
        <w:tblW w:w="9351" w:type="dxa"/>
        <w:tblLook w:val="04A0" w:firstRow="1" w:lastRow="0" w:firstColumn="1" w:lastColumn="0" w:noHBand="0" w:noVBand="1"/>
      </w:tblPr>
      <w:tblGrid>
        <w:gridCol w:w="988"/>
        <w:gridCol w:w="6945"/>
        <w:gridCol w:w="1418"/>
      </w:tblGrid>
      <w:tr w:rsidR="00044F1D" w:rsidRPr="00A0292D" w:rsidTr="00025A0F">
        <w:tc>
          <w:tcPr>
            <w:tcW w:w="988" w:type="dxa"/>
          </w:tcPr>
          <w:p w:rsidR="00044F1D" w:rsidRPr="00A0292D" w:rsidRDefault="00044F1D" w:rsidP="00496CEF">
            <w:pPr>
              <w:jc w:val="center"/>
              <w:textAlignment w:val="top"/>
              <w:rPr>
                <w:b/>
                <w:lang w:val="en-US"/>
              </w:rPr>
            </w:pPr>
            <w:r w:rsidRPr="00A0292D">
              <w:rPr>
                <w:b/>
                <w:lang w:val="en-US"/>
              </w:rPr>
              <w:t>№</w:t>
            </w:r>
          </w:p>
        </w:tc>
        <w:tc>
          <w:tcPr>
            <w:tcW w:w="6945" w:type="dxa"/>
          </w:tcPr>
          <w:p w:rsidR="00044F1D" w:rsidRPr="00A0292D" w:rsidRDefault="00044F1D" w:rsidP="00496CEF">
            <w:pPr>
              <w:jc w:val="center"/>
              <w:textAlignment w:val="top"/>
              <w:rPr>
                <w:b/>
                <w:lang w:val="en-US"/>
              </w:rPr>
            </w:pPr>
            <w:r w:rsidRPr="00A0292D">
              <w:rPr>
                <w:b/>
                <w:lang w:val="en-US"/>
              </w:rPr>
              <w:t>TOPIC</w:t>
            </w:r>
          </w:p>
        </w:tc>
        <w:tc>
          <w:tcPr>
            <w:tcW w:w="1418" w:type="dxa"/>
          </w:tcPr>
          <w:p w:rsidR="00044F1D" w:rsidRPr="00A0292D" w:rsidRDefault="00044F1D" w:rsidP="00496CEF">
            <w:pPr>
              <w:jc w:val="center"/>
              <w:textAlignment w:val="top"/>
              <w:rPr>
                <w:b/>
                <w:lang w:val="en-US"/>
              </w:rPr>
            </w:pPr>
            <w:r w:rsidRPr="00A0292D">
              <w:rPr>
                <w:b/>
                <w:lang w:val="en-US"/>
              </w:rPr>
              <w:t>HOURS</w:t>
            </w:r>
          </w:p>
        </w:tc>
      </w:tr>
      <w:tr w:rsidR="00044F1D" w:rsidRPr="00A0292D" w:rsidTr="00025A0F">
        <w:tc>
          <w:tcPr>
            <w:tcW w:w="988" w:type="dxa"/>
          </w:tcPr>
          <w:p w:rsidR="00044F1D" w:rsidRPr="00A0292D" w:rsidRDefault="00044F1D" w:rsidP="00496CEF">
            <w:pPr>
              <w:textAlignment w:val="top"/>
              <w:rPr>
                <w:lang w:val="en-US"/>
              </w:rPr>
            </w:pPr>
            <w:r w:rsidRPr="00A0292D">
              <w:rPr>
                <w:lang w:val="en-US"/>
              </w:rPr>
              <w:t>1.</w:t>
            </w:r>
          </w:p>
        </w:tc>
        <w:tc>
          <w:tcPr>
            <w:tcW w:w="6945" w:type="dxa"/>
          </w:tcPr>
          <w:p w:rsidR="00044F1D" w:rsidRPr="00A0292D" w:rsidRDefault="00044F1D" w:rsidP="00496CEF">
            <w:pPr>
              <w:jc w:val="both"/>
              <w:textAlignment w:val="top"/>
              <w:rPr>
                <w:lang w:val="en-US"/>
              </w:rPr>
            </w:pPr>
            <w:r w:rsidRPr="00A0292D">
              <w:rPr>
                <w:lang w:val="en-US"/>
              </w:rPr>
              <w:t>Preparation for practical training</w:t>
            </w:r>
          </w:p>
        </w:tc>
        <w:tc>
          <w:tcPr>
            <w:tcW w:w="1418" w:type="dxa"/>
          </w:tcPr>
          <w:p w:rsidR="00044F1D" w:rsidRPr="00A0292D" w:rsidRDefault="00044F1D" w:rsidP="00496CEF">
            <w:pPr>
              <w:jc w:val="center"/>
              <w:textAlignment w:val="top"/>
              <w:rPr>
                <w:lang w:val="en-US"/>
              </w:rPr>
            </w:pPr>
            <w:r w:rsidRPr="00A0292D">
              <w:rPr>
                <w:lang w:val="en-US"/>
              </w:rPr>
              <w:t>84</w:t>
            </w:r>
          </w:p>
        </w:tc>
      </w:tr>
      <w:tr w:rsidR="00044F1D" w:rsidRPr="00A0292D" w:rsidTr="00025A0F">
        <w:tc>
          <w:tcPr>
            <w:tcW w:w="988" w:type="dxa"/>
          </w:tcPr>
          <w:p w:rsidR="00044F1D" w:rsidRPr="00A0292D" w:rsidRDefault="00044F1D" w:rsidP="00496CEF">
            <w:pPr>
              <w:textAlignment w:val="top"/>
              <w:rPr>
                <w:lang w:val="en-US"/>
              </w:rPr>
            </w:pPr>
            <w:r w:rsidRPr="00A0292D">
              <w:rPr>
                <w:lang w:val="en-US"/>
              </w:rPr>
              <w:t>2.</w:t>
            </w:r>
          </w:p>
        </w:tc>
        <w:tc>
          <w:tcPr>
            <w:tcW w:w="6945" w:type="dxa"/>
          </w:tcPr>
          <w:p w:rsidR="00044F1D" w:rsidRPr="00A0292D" w:rsidRDefault="00044F1D" w:rsidP="00496CEF">
            <w:pPr>
              <w:jc w:val="both"/>
              <w:textAlignment w:val="top"/>
              <w:rPr>
                <w:lang w:val="en-US"/>
              </w:rPr>
            </w:pPr>
            <w:r w:rsidRPr="00A0292D">
              <w:rPr>
                <w:lang w:val="en-US"/>
              </w:rPr>
              <w:t>Self-study of topics not included to the list of practical training</w:t>
            </w:r>
          </w:p>
        </w:tc>
        <w:tc>
          <w:tcPr>
            <w:tcW w:w="1418" w:type="dxa"/>
          </w:tcPr>
          <w:p w:rsidR="00044F1D" w:rsidRPr="00A0292D" w:rsidRDefault="00044F1D" w:rsidP="00496CEF">
            <w:pPr>
              <w:jc w:val="center"/>
              <w:textAlignment w:val="top"/>
            </w:pPr>
            <w:r w:rsidRPr="00A0292D">
              <w:rPr>
                <w:lang w:val="en-US"/>
              </w:rPr>
              <w:t>2</w:t>
            </w:r>
            <w:r w:rsidRPr="00A0292D">
              <w:t>0</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2.1</w:t>
            </w:r>
          </w:p>
        </w:tc>
        <w:tc>
          <w:tcPr>
            <w:tcW w:w="6945" w:type="dxa"/>
          </w:tcPr>
          <w:p w:rsidR="00044F1D" w:rsidRPr="00A0292D" w:rsidRDefault="00044F1D" w:rsidP="00496CEF">
            <w:pPr>
              <w:ind w:left="2"/>
              <w:rPr>
                <w:lang w:val="en-US"/>
              </w:rPr>
            </w:pPr>
            <w:r w:rsidRPr="00A0292D">
              <w:rPr>
                <w:lang w:val="en-US"/>
              </w:rPr>
              <w:t>History of pharmacology</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2.2</w:t>
            </w:r>
          </w:p>
        </w:tc>
        <w:tc>
          <w:tcPr>
            <w:tcW w:w="6945" w:type="dxa"/>
          </w:tcPr>
          <w:p w:rsidR="00044F1D" w:rsidRPr="00A0292D" w:rsidRDefault="00044F1D" w:rsidP="00496CEF">
            <w:pPr>
              <w:ind w:left="2"/>
              <w:rPr>
                <w:lang w:val="en-US"/>
              </w:rPr>
            </w:pPr>
            <w:r w:rsidRPr="00A0292D">
              <w:rPr>
                <w:lang w:val="en-US"/>
              </w:rPr>
              <w:t>Novel forms of drug delivery systems, and their impact on the effectiveness of medications</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lastRenderedPageBreak/>
              <w:t>2.3</w:t>
            </w:r>
          </w:p>
        </w:tc>
        <w:tc>
          <w:tcPr>
            <w:tcW w:w="6945" w:type="dxa"/>
          </w:tcPr>
          <w:p w:rsidR="00044F1D" w:rsidRPr="00A0292D" w:rsidRDefault="00044F1D" w:rsidP="00496CEF">
            <w:pPr>
              <w:ind w:left="2"/>
              <w:rPr>
                <w:lang w:val="en-US" w:eastAsia="en-US"/>
              </w:rPr>
            </w:pPr>
            <w:r w:rsidRPr="00A0292D">
              <w:rPr>
                <w:lang w:val="en-US" w:eastAsia="en-US"/>
              </w:rPr>
              <w:t xml:space="preserve">Biotransformation of medicines and drug-drug interaction  </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2.4</w:t>
            </w:r>
          </w:p>
        </w:tc>
        <w:tc>
          <w:tcPr>
            <w:tcW w:w="6945" w:type="dxa"/>
          </w:tcPr>
          <w:p w:rsidR="00044F1D" w:rsidRPr="00A0292D" w:rsidRDefault="00044F1D" w:rsidP="00496CEF">
            <w:pPr>
              <w:ind w:left="2"/>
              <w:rPr>
                <w:lang w:val="en-US" w:eastAsia="en-US"/>
              </w:rPr>
            </w:pPr>
            <w:r w:rsidRPr="00A0292D">
              <w:rPr>
                <w:lang w:val="en-US" w:eastAsia="en-US"/>
              </w:rPr>
              <w:t>Adverse effects of drugs. Drug dependence and its social importance</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2.5</w:t>
            </w:r>
          </w:p>
        </w:tc>
        <w:tc>
          <w:tcPr>
            <w:tcW w:w="6945" w:type="dxa"/>
          </w:tcPr>
          <w:p w:rsidR="00044F1D" w:rsidRPr="00A0292D" w:rsidRDefault="00044F1D" w:rsidP="00496CEF">
            <w:pPr>
              <w:ind w:left="2"/>
              <w:rPr>
                <w:lang w:val="en-US"/>
              </w:rPr>
            </w:pPr>
            <w:r w:rsidRPr="00A0292D">
              <w:rPr>
                <w:lang w:val="en-US"/>
              </w:rPr>
              <w:t>Pharmacogenomics</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2.6</w:t>
            </w:r>
          </w:p>
        </w:tc>
        <w:tc>
          <w:tcPr>
            <w:tcW w:w="6945" w:type="dxa"/>
          </w:tcPr>
          <w:p w:rsidR="00044F1D" w:rsidRPr="00A0292D" w:rsidRDefault="00044F1D" w:rsidP="00496CEF">
            <w:pPr>
              <w:ind w:left="2"/>
              <w:rPr>
                <w:lang w:val="en-US"/>
              </w:rPr>
            </w:pPr>
            <w:r w:rsidRPr="00A0292D">
              <w:rPr>
                <w:lang w:val="en-US" w:eastAsia="en-US"/>
              </w:rPr>
              <w:t>Drugs of abuse</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2.7</w:t>
            </w:r>
          </w:p>
        </w:tc>
        <w:tc>
          <w:tcPr>
            <w:tcW w:w="6945" w:type="dxa"/>
          </w:tcPr>
          <w:p w:rsidR="00044F1D" w:rsidRPr="00A0292D" w:rsidRDefault="00044F1D" w:rsidP="00496CEF">
            <w:pPr>
              <w:ind w:left="2"/>
              <w:rPr>
                <w:lang w:val="en-US" w:eastAsia="en-US"/>
              </w:rPr>
            </w:pPr>
            <w:proofErr w:type="spellStart"/>
            <w:r w:rsidRPr="00A0292D">
              <w:rPr>
                <w:lang w:val="en-US" w:eastAsia="en-US"/>
              </w:rPr>
              <w:t>Biostimulyators</w:t>
            </w:r>
            <w:proofErr w:type="spellEnd"/>
            <w:r w:rsidRPr="00A0292D">
              <w:rPr>
                <w:lang w:val="en-US" w:eastAsia="en-US"/>
              </w:rPr>
              <w:t>, their use in medicine</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2.8</w:t>
            </w:r>
          </w:p>
        </w:tc>
        <w:tc>
          <w:tcPr>
            <w:tcW w:w="6945" w:type="dxa"/>
          </w:tcPr>
          <w:p w:rsidR="00044F1D" w:rsidRPr="00A0292D" w:rsidRDefault="00044F1D" w:rsidP="00496CEF">
            <w:pPr>
              <w:ind w:left="2"/>
              <w:rPr>
                <w:lang w:val="en-US" w:eastAsia="en-US"/>
              </w:rPr>
            </w:pPr>
            <w:proofErr w:type="spellStart"/>
            <w:r w:rsidRPr="00A0292D">
              <w:rPr>
                <w:lang w:val="en-US" w:eastAsia="en-US"/>
              </w:rPr>
              <w:t>Prostatoprotectors</w:t>
            </w:r>
            <w:proofErr w:type="spellEnd"/>
            <w:r w:rsidRPr="00A0292D">
              <w:rPr>
                <w:lang w:val="en-US" w:eastAsia="en-US"/>
              </w:rPr>
              <w:t>. Correctors of erectile function</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2.9</w:t>
            </w:r>
          </w:p>
        </w:tc>
        <w:tc>
          <w:tcPr>
            <w:tcW w:w="6945" w:type="dxa"/>
          </w:tcPr>
          <w:p w:rsidR="00044F1D" w:rsidRPr="00A0292D" w:rsidRDefault="00044F1D" w:rsidP="00496CEF">
            <w:pPr>
              <w:ind w:left="2"/>
              <w:rPr>
                <w:lang w:val="en-US" w:eastAsia="en-US"/>
              </w:rPr>
            </w:pPr>
            <w:r w:rsidRPr="00A0292D">
              <w:rPr>
                <w:lang w:val="en-US" w:eastAsia="en-US"/>
              </w:rPr>
              <w:t xml:space="preserve">Pharmacology of </w:t>
            </w:r>
            <w:proofErr w:type="spellStart"/>
            <w:r w:rsidRPr="00A0292D">
              <w:rPr>
                <w:lang w:val="en-US" w:eastAsia="en-US"/>
              </w:rPr>
              <w:t>cerebroprotective</w:t>
            </w:r>
            <w:proofErr w:type="spellEnd"/>
            <w:r w:rsidRPr="00A0292D">
              <w:rPr>
                <w:lang w:val="en-US" w:eastAsia="en-US"/>
              </w:rPr>
              <w:t xml:space="preserve"> drugs </w:t>
            </w:r>
          </w:p>
        </w:tc>
        <w:tc>
          <w:tcPr>
            <w:tcW w:w="1418" w:type="dxa"/>
          </w:tcPr>
          <w:p w:rsidR="00044F1D" w:rsidRPr="00A0292D" w:rsidRDefault="00044F1D" w:rsidP="00496CEF">
            <w:pPr>
              <w:jc w:val="center"/>
              <w:textAlignment w:val="top"/>
              <w:rPr>
                <w:lang w:val="en-US"/>
              </w:rPr>
            </w:pPr>
            <w:r w:rsidRPr="00A0292D">
              <w:rPr>
                <w:lang w:val="en-US"/>
              </w:rPr>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2.10</w:t>
            </w:r>
          </w:p>
        </w:tc>
        <w:tc>
          <w:tcPr>
            <w:tcW w:w="6945" w:type="dxa"/>
          </w:tcPr>
          <w:p w:rsidR="00044F1D" w:rsidRPr="00A0292D" w:rsidRDefault="00044F1D" w:rsidP="00496CEF">
            <w:pPr>
              <w:ind w:left="2"/>
              <w:rPr>
                <w:lang w:val="en-US" w:eastAsia="en-US"/>
              </w:rPr>
            </w:pPr>
            <w:r w:rsidRPr="00A0292D">
              <w:rPr>
                <w:lang w:val="en-US" w:eastAsia="en-US"/>
              </w:rPr>
              <w:t>Pharmacological characteristics of herbal drugs</w:t>
            </w:r>
          </w:p>
        </w:tc>
        <w:tc>
          <w:tcPr>
            <w:tcW w:w="1418" w:type="dxa"/>
          </w:tcPr>
          <w:p w:rsidR="00044F1D" w:rsidRPr="00A0292D" w:rsidRDefault="00044F1D" w:rsidP="00496CEF">
            <w:pPr>
              <w:jc w:val="center"/>
              <w:textAlignment w:val="top"/>
              <w:rPr>
                <w:lang w:val="en-US"/>
              </w:rPr>
            </w:pPr>
            <w:r w:rsidRPr="00A0292D">
              <w:rPr>
                <w:lang w:val="en-US"/>
              </w:rPr>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2.11</w:t>
            </w:r>
          </w:p>
        </w:tc>
        <w:tc>
          <w:tcPr>
            <w:tcW w:w="6945" w:type="dxa"/>
          </w:tcPr>
          <w:p w:rsidR="00044F1D" w:rsidRPr="00A0292D" w:rsidRDefault="00044F1D" w:rsidP="00496CEF">
            <w:pPr>
              <w:ind w:left="2"/>
              <w:rPr>
                <w:lang w:val="en-US" w:eastAsia="en-US"/>
              </w:rPr>
            </w:pPr>
            <w:r w:rsidRPr="00A0292D">
              <w:rPr>
                <w:lang w:val="en-US" w:eastAsia="en-US"/>
              </w:rPr>
              <w:t xml:space="preserve">Vaccines and their usage in medicine </w:t>
            </w:r>
          </w:p>
        </w:tc>
        <w:tc>
          <w:tcPr>
            <w:tcW w:w="1418" w:type="dxa"/>
          </w:tcPr>
          <w:p w:rsidR="00044F1D" w:rsidRPr="00A0292D" w:rsidRDefault="00044F1D" w:rsidP="00496CEF">
            <w:pPr>
              <w:jc w:val="center"/>
              <w:textAlignment w:val="top"/>
              <w:rPr>
                <w:lang w:val="en-US"/>
              </w:rPr>
            </w:pPr>
            <w:r w:rsidRPr="00A0292D">
              <w:rPr>
                <w:lang w:val="en-US"/>
              </w:rPr>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2.12</w:t>
            </w:r>
          </w:p>
        </w:tc>
        <w:tc>
          <w:tcPr>
            <w:tcW w:w="6945" w:type="dxa"/>
          </w:tcPr>
          <w:p w:rsidR="00044F1D" w:rsidRPr="00A0292D" w:rsidRDefault="00044F1D" w:rsidP="00496CEF">
            <w:pPr>
              <w:ind w:left="2"/>
              <w:rPr>
                <w:lang w:val="en-US" w:eastAsia="en-US"/>
              </w:rPr>
            </w:pPr>
            <w:r w:rsidRPr="00A0292D">
              <w:rPr>
                <w:lang w:val="en-US" w:eastAsia="en-US"/>
              </w:rPr>
              <w:t>Peculiarities of nitric oxide</w:t>
            </w:r>
          </w:p>
        </w:tc>
        <w:tc>
          <w:tcPr>
            <w:tcW w:w="1418" w:type="dxa"/>
          </w:tcPr>
          <w:p w:rsidR="00044F1D" w:rsidRPr="00A0292D" w:rsidRDefault="00044F1D" w:rsidP="00496CEF">
            <w:pPr>
              <w:jc w:val="center"/>
              <w:textAlignment w:val="top"/>
              <w:rPr>
                <w:lang w:val="en-US"/>
              </w:rPr>
            </w:pPr>
            <w:r w:rsidRPr="00A0292D">
              <w:rPr>
                <w:lang w:val="en-US"/>
              </w:rPr>
              <w:t>1</w:t>
            </w:r>
          </w:p>
        </w:tc>
      </w:tr>
      <w:tr w:rsidR="00044F1D" w:rsidRPr="00A0292D" w:rsidTr="00025A0F">
        <w:tc>
          <w:tcPr>
            <w:tcW w:w="988" w:type="dxa"/>
          </w:tcPr>
          <w:p w:rsidR="00044F1D" w:rsidRPr="00A0292D" w:rsidRDefault="00044F1D" w:rsidP="00496CEF">
            <w:pPr>
              <w:jc w:val="right"/>
              <w:textAlignment w:val="top"/>
            </w:pPr>
            <w:r w:rsidRPr="00A0292D">
              <w:rPr>
                <w:lang w:val="en-US"/>
              </w:rPr>
              <w:t>2</w:t>
            </w:r>
            <w:r w:rsidRPr="00A0292D">
              <w:t>.13</w:t>
            </w:r>
          </w:p>
        </w:tc>
        <w:tc>
          <w:tcPr>
            <w:tcW w:w="6945" w:type="dxa"/>
          </w:tcPr>
          <w:p w:rsidR="00044F1D" w:rsidRPr="00A0292D" w:rsidRDefault="00044F1D" w:rsidP="00496CEF">
            <w:pPr>
              <w:ind w:left="2"/>
              <w:rPr>
                <w:lang w:val="en-US" w:eastAsia="en-US"/>
              </w:rPr>
            </w:pPr>
            <w:r w:rsidRPr="00A0292D">
              <w:rPr>
                <w:lang w:val="en-US" w:eastAsia="en-US"/>
              </w:rPr>
              <w:t>Vasoactive peptides, their usage</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pPr>
            <w:r w:rsidRPr="00A0292D">
              <w:t>2.14</w:t>
            </w:r>
          </w:p>
        </w:tc>
        <w:tc>
          <w:tcPr>
            <w:tcW w:w="6945" w:type="dxa"/>
          </w:tcPr>
          <w:p w:rsidR="00044F1D" w:rsidRPr="00A0292D" w:rsidRDefault="00044F1D" w:rsidP="00496CEF">
            <w:pPr>
              <w:ind w:left="2"/>
              <w:rPr>
                <w:lang w:val="en-US" w:eastAsia="en-US"/>
              </w:rPr>
            </w:pPr>
            <w:proofErr w:type="spellStart"/>
            <w:r w:rsidRPr="00A0292D">
              <w:rPr>
                <w:lang w:val="en-US" w:eastAsia="en-US"/>
              </w:rPr>
              <w:t>Radioprotectors</w:t>
            </w:r>
            <w:proofErr w:type="spellEnd"/>
            <w:r w:rsidRPr="00A0292D">
              <w:rPr>
                <w:lang w:val="en-US" w:eastAsia="en-US"/>
              </w:rPr>
              <w:t xml:space="preserve"> </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pPr>
            <w:r w:rsidRPr="00A0292D">
              <w:t>2.15</w:t>
            </w:r>
          </w:p>
        </w:tc>
        <w:tc>
          <w:tcPr>
            <w:tcW w:w="6945" w:type="dxa"/>
          </w:tcPr>
          <w:p w:rsidR="00044F1D" w:rsidRPr="00A0292D" w:rsidRDefault="00044F1D" w:rsidP="00496CEF">
            <w:pPr>
              <w:ind w:left="2"/>
              <w:rPr>
                <w:lang w:val="en-US" w:eastAsia="en-US"/>
              </w:rPr>
            </w:pPr>
            <w:r w:rsidRPr="00A0292D">
              <w:rPr>
                <w:lang w:val="en-US" w:eastAsia="en-US"/>
              </w:rPr>
              <w:t xml:space="preserve">Probiotics, </w:t>
            </w:r>
            <w:proofErr w:type="spellStart"/>
            <w:r w:rsidRPr="00A0292D">
              <w:rPr>
                <w:lang w:val="en-US" w:eastAsia="en-US"/>
              </w:rPr>
              <w:t>prokinetics</w:t>
            </w:r>
            <w:proofErr w:type="spellEnd"/>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pPr>
            <w:r w:rsidRPr="00A0292D">
              <w:t>2.16</w:t>
            </w:r>
          </w:p>
        </w:tc>
        <w:tc>
          <w:tcPr>
            <w:tcW w:w="6945" w:type="dxa"/>
          </w:tcPr>
          <w:p w:rsidR="00044F1D" w:rsidRPr="00A0292D" w:rsidRDefault="00044F1D" w:rsidP="00496CEF">
            <w:pPr>
              <w:ind w:left="2"/>
              <w:rPr>
                <w:lang w:val="en-US" w:eastAsia="en-US"/>
              </w:rPr>
            </w:pPr>
            <w:r w:rsidRPr="00A0292D">
              <w:rPr>
                <w:lang w:val="en-US" w:eastAsia="en-US"/>
              </w:rPr>
              <w:t>Hormonal contraception.</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pPr>
            <w:r w:rsidRPr="00A0292D">
              <w:t>2.17</w:t>
            </w:r>
          </w:p>
        </w:tc>
        <w:tc>
          <w:tcPr>
            <w:tcW w:w="6945" w:type="dxa"/>
          </w:tcPr>
          <w:p w:rsidR="00044F1D" w:rsidRPr="00A0292D" w:rsidRDefault="00044F1D" w:rsidP="00496CEF">
            <w:pPr>
              <w:ind w:left="2"/>
              <w:rPr>
                <w:lang w:val="en-US" w:eastAsia="en-US"/>
              </w:rPr>
            </w:pPr>
            <w:r w:rsidRPr="00A0292D">
              <w:rPr>
                <w:lang w:val="en-US" w:eastAsia="en-US"/>
              </w:rPr>
              <w:t>Drugs for parenteral nutrition. Plasma substitutes</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pPr>
            <w:r w:rsidRPr="00A0292D">
              <w:t>2.18</w:t>
            </w:r>
          </w:p>
        </w:tc>
        <w:tc>
          <w:tcPr>
            <w:tcW w:w="6945" w:type="dxa"/>
          </w:tcPr>
          <w:p w:rsidR="00044F1D" w:rsidRPr="00A0292D" w:rsidRDefault="00044F1D" w:rsidP="00496CEF">
            <w:pPr>
              <w:ind w:left="2"/>
              <w:rPr>
                <w:lang w:val="en-US" w:eastAsia="en-US"/>
              </w:rPr>
            </w:pPr>
            <w:r w:rsidRPr="00A0292D">
              <w:rPr>
                <w:lang w:val="en-US" w:eastAsia="en-US"/>
              </w:rPr>
              <w:t xml:space="preserve">Principles of combined </w:t>
            </w:r>
            <w:proofErr w:type="spellStart"/>
            <w:r w:rsidRPr="00A0292D">
              <w:rPr>
                <w:lang w:val="en-US" w:eastAsia="en-US"/>
              </w:rPr>
              <w:t>antibioticotherapy</w:t>
            </w:r>
            <w:proofErr w:type="spellEnd"/>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pPr>
            <w:r w:rsidRPr="00A0292D">
              <w:t>2.19</w:t>
            </w:r>
          </w:p>
        </w:tc>
        <w:tc>
          <w:tcPr>
            <w:tcW w:w="6945" w:type="dxa"/>
          </w:tcPr>
          <w:p w:rsidR="00044F1D" w:rsidRPr="00A0292D" w:rsidRDefault="00044F1D" w:rsidP="00496CEF">
            <w:pPr>
              <w:ind w:left="2"/>
              <w:rPr>
                <w:lang w:val="en-US" w:eastAsia="en-US"/>
              </w:rPr>
            </w:pPr>
            <w:r w:rsidRPr="00A0292D">
              <w:rPr>
                <w:lang w:val="en-US" w:eastAsia="en-US"/>
              </w:rPr>
              <w:t>Problem of antibiotic resistance of microorganisms to antibiotics</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jc w:val="right"/>
              <w:textAlignment w:val="top"/>
              <w:rPr>
                <w:lang w:val="en-US"/>
              </w:rPr>
            </w:pPr>
            <w:r w:rsidRPr="00A0292D">
              <w:rPr>
                <w:lang w:val="en-US"/>
              </w:rPr>
              <w:t>2.20</w:t>
            </w:r>
          </w:p>
        </w:tc>
        <w:tc>
          <w:tcPr>
            <w:tcW w:w="6945" w:type="dxa"/>
          </w:tcPr>
          <w:p w:rsidR="00044F1D" w:rsidRPr="00A0292D" w:rsidRDefault="00044F1D" w:rsidP="00496CEF">
            <w:pPr>
              <w:ind w:left="2"/>
              <w:rPr>
                <w:lang w:val="en-US"/>
              </w:rPr>
            </w:pPr>
            <w:r w:rsidRPr="00A0292D">
              <w:rPr>
                <w:lang w:val="en-US"/>
              </w:rPr>
              <w:t>Heavy metal intoxications</w:t>
            </w:r>
          </w:p>
        </w:tc>
        <w:tc>
          <w:tcPr>
            <w:tcW w:w="1418" w:type="dxa"/>
          </w:tcPr>
          <w:p w:rsidR="00044F1D" w:rsidRPr="00A0292D" w:rsidRDefault="00044F1D" w:rsidP="00496CEF">
            <w:pPr>
              <w:jc w:val="center"/>
              <w:textAlignment w:val="top"/>
            </w:pPr>
            <w:r w:rsidRPr="00A0292D">
              <w:t>1</w:t>
            </w:r>
          </w:p>
        </w:tc>
      </w:tr>
      <w:tr w:rsidR="00044F1D" w:rsidRPr="00A0292D" w:rsidTr="00025A0F">
        <w:tc>
          <w:tcPr>
            <w:tcW w:w="988" w:type="dxa"/>
          </w:tcPr>
          <w:p w:rsidR="00044F1D" w:rsidRPr="00A0292D" w:rsidRDefault="00044F1D" w:rsidP="00496CEF">
            <w:pPr>
              <w:textAlignment w:val="top"/>
            </w:pPr>
            <w:r w:rsidRPr="00A0292D">
              <w:t>3.</w:t>
            </w:r>
          </w:p>
        </w:tc>
        <w:tc>
          <w:tcPr>
            <w:tcW w:w="6945" w:type="dxa"/>
          </w:tcPr>
          <w:p w:rsidR="00044F1D" w:rsidRPr="00A0292D" w:rsidRDefault="00044F1D" w:rsidP="00496CEF">
            <w:pPr>
              <w:ind w:left="2"/>
              <w:rPr>
                <w:lang w:val="en-US"/>
              </w:rPr>
            </w:pPr>
            <w:r w:rsidRPr="00A0292D">
              <w:rPr>
                <w:lang w:val="en-US"/>
              </w:rPr>
              <w:t>Preparation for final exam</w:t>
            </w:r>
          </w:p>
        </w:tc>
        <w:tc>
          <w:tcPr>
            <w:tcW w:w="1418" w:type="dxa"/>
          </w:tcPr>
          <w:p w:rsidR="00044F1D" w:rsidRPr="00A0292D" w:rsidRDefault="00044F1D" w:rsidP="00496CEF">
            <w:pPr>
              <w:jc w:val="center"/>
              <w:textAlignment w:val="top"/>
            </w:pPr>
            <w:r w:rsidRPr="00A0292D">
              <w:t>6</w:t>
            </w:r>
          </w:p>
        </w:tc>
      </w:tr>
      <w:tr w:rsidR="00044F1D" w:rsidRPr="00A0292D" w:rsidTr="00025A0F">
        <w:tc>
          <w:tcPr>
            <w:tcW w:w="7933" w:type="dxa"/>
            <w:gridSpan w:val="2"/>
          </w:tcPr>
          <w:p w:rsidR="00044F1D" w:rsidRPr="00A0292D" w:rsidRDefault="00044F1D" w:rsidP="00496CEF">
            <w:pPr>
              <w:jc w:val="center"/>
              <w:textAlignment w:val="top"/>
              <w:rPr>
                <w:b/>
                <w:lang w:val="en-US"/>
              </w:rPr>
            </w:pPr>
            <w:r w:rsidRPr="00A0292D">
              <w:rPr>
                <w:b/>
                <w:lang w:val="en-US"/>
              </w:rPr>
              <w:t>TOTALY</w:t>
            </w:r>
          </w:p>
        </w:tc>
        <w:tc>
          <w:tcPr>
            <w:tcW w:w="1418" w:type="dxa"/>
          </w:tcPr>
          <w:p w:rsidR="00044F1D" w:rsidRPr="00A0292D" w:rsidRDefault="00044F1D" w:rsidP="00496CEF">
            <w:pPr>
              <w:jc w:val="center"/>
              <w:textAlignment w:val="top"/>
              <w:rPr>
                <w:b/>
                <w:lang w:val="en-US"/>
              </w:rPr>
            </w:pPr>
            <w:r w:rsidRPr="00A0292D">
              <w:rPr>
                <w:b/>
                <w:lang w:val="en-US"/>
              </w:rPr>
              <w:t>110</w:t>
            </w:r>
          </w:p>
        </w:tc>
      </w:tr>
    </w:tbl>
    <w:p w:rsidR="00164C16" w:rsidRDefault="00164C16" w:rsidP="00164C16">
      <w:pPr>
        <w:ind w:firstLine="567"/>
        <w:jc w:val="both"/>
        <w:rPr>
          <w:b/>
          <w:lang w:val="en-US"/>
        </w:rPr>
      </w:pPr>
    </w:p>
    <w:p w:rsidR="00164C16" w:rsidRPr="00164C16" w:rsidRDefault="00164C16" w:rsidP="00164C16">
      <w:pPr>
        <w:ind w:firstLine="567"/>
        <w:jc w:val="both"/>
        <w:rPr>
          <w:b/>
          <w:lang w:val="en-US"/>
        </w:rPr>
      </w:pPr>
      <w:r w:rsidRPr="00164C16">
        <w:rPr>
          <w:b/>
          <w:lang w:val="en-US"/>
        </w:rPr>
        <w:t>Methodological training materials (included)</w:t>
      </w:r>
    </w:p>
    <w:p w:rsidR="00164C16" w:rsidRPr="00164C16" w:rsidRDefault="00164C16" w:rsidP="00164C16">
      <w:pPr>
        <w:pStyle w:val="a4"/>
        <w:numPr>
          <w:ilvl w:val="0"/>
          <w:numId w:val="26"/>
        </w:numPr>
        <w:tabs>
          <w:tab w:val="left" w:pos="851"/>
        </w:tabs>
        <w:ind w:hanging="219"/>
        <w:jc w:val="both"/>
        <w:rPr>
          <w:lang w:val="en-US"/>
        </w:rPr>
      </w:pPr>
      <w:r w:rsidRPr="00164C16">
        <w:rPr>
          <w:lang w:val="en-US"/>
        </w:rPr>
        <w:t>Situational tasks</w:t>
      </w:r>
    </w:p>
    <w:p w:rsidR="00164C16" w:rsidRPr="00164C16" w:rsidRDefault="00164C16" w:rsidP="00164C16">
      <w:pPr>
        <w:pStyle w:val="a4"/>
        <w:numPr>
          <w:ilvl w:val="0"/>
          <w:numId w:val="26"/>
        </w:numPr>
        <w:tabs>
          <w:tab w:val="left" w:pos="851"/>
        </w:tabs>
        <w:ind w:hanging="219"/>
        <w:jc w:val="both"/>
        <w:rPr>
          <w:lang w:val="en-US"/>
        </w:rPr>
      </w:pPr>
      <w:r w:rsidRPr="00164C16">
        <w:rPr>
          <w:lang w:val="en-US"/>
        </w:rPr>
        <w:t>Reference answers to situational tasks</w:t>
      </w:r>
    </w:p>
    <w:p w:rsidR="00164C16" w:rsidRPr="00164C16" w:rsidRDefault="00164C16" w:rsidP="00164C16">
      <w:pPr>
        <w:pStyle w:val="a4"/>
        <w:numPr>
          <w:ilvl w:val="0"/>
          <w:numId w:val="26"/>
        </w:numPr>
        <w:tabs>
          <w:tab w:val="left" w:pos="851"/>
        </w:tabs>
        <w:ind w:hanging="219"/>
        <w:jc w:val="both"/>
        <w:rPr>
          <w:lang w:val="en-US"/>
        </w:rPr>
      </w:pPr>
      <w:r w:rsidRPr="00164C16">
        <w:rPr>
          <w:lang w:val="en-US"/>
        </w:rPr>
        <w:t>Methodical recommendations for students to practical training in the following topic</w:t>
      </w:r>
    </w:p>
    <w:p w:rsidR="00044F1D" w:rsidRPr="00164C16" w:rsidRDefault="00044F1D" w:rsidP="00164C16">
      <w:pPr>
        <w:shd w:val="clear" w:color="auto" w:fill="FFFFFF"/>
        <w:ind w:firstLine="567"/>
        <w:textAlignment w:val="top"/>
        <w:rPr>
          <w:b/>
          <w:lang w:val="en-US"/>
        </w:rPr>
      </w:pPr>
    </w:p>
    <w:p w:rsidR="00044F1D" w:rsidRDefault="00164C16" w:rsidP="00164C16">
      <w:pPr>
        <w:shd w:val="clear" w:color="auto" w:fill="FFFFFF"/>
        <w:ind w:firstLine="567"/>
        <w:textAlignment w:val="top"/>
        <w:rPr>
          <w:b/>
          <w:lang w:val="en-US"/>
        </w:rPr>
      </w:pPr>
      <w:r>
        <w:rPr>
          <w:b/>
          <w:lang w:val="en-US"/>
        </w:rPr>
        <w:t xml:space="preserve">7. </w:t>
      </w:r>
      <w:r w:rsidR="009027D5">
        <w:rPr>
          <w:b/>
          <w:lang w:val="en-US"/>
        </w:rPr>
        <w:t>Tasks for students individual work</w:t>
      </w:r>
    </w:p>
    <w:p w:rsidR="009027D5" w:rsidRDefault="009027D5" w:rsidP="009027D5">
      <w:pPr>
        <w:pStyle w:val="a4"/>
        <w:shd w:val="clear" w:color="auto" w:fill="FFFFFF"/>
        <w:ind w:left="0" w:firstLine="567"/>
        <w:textAlignment w:val="top"/>
        <w:rPr>
          <w:lang w:val="en-US"/>
        </w:rPr>
      </w:pPr>
      <w:r w:rsidRPr="009027D5">
        <w:rPr>
          <w:lang w:val="en-US"/>
        </w:rPr>
        <w:t xml:space="preserve">1. </w:t>
      </w:r>
      <w:r>
        <w:rPr>
          <w:lang w:val="en-US"/>
        </w:rPr>
        <w:t>To participate in scientific pharmacology club and present the results at scientific forums.</w:t>
      </w:r>
    </w:p>
    <w:p w:rsidR="009027D5" w:rsidRDefault="009027D5" w:rsidP="009027D5">
      <w:pPr>
        <w:pStyle w:val="a4"/>
        <w:shd w:val="clear" w:color="auto" w:fill="FFFFFF"/>
        <w:ind w:left="0" w:firstLine="567"/>
        <w:textAlignment w:val="top"/>
        <w:rPr>
          <w:lang w:val="en-US"/>
        </w:rPr>
      </w:pPr>
      <w:r>
        <w:rPr>
          <w:lang w:val="en-US"/>
        </w:rPr>
        <w:t>2. To participate at students Pharmacology Olympiads.</w:t>
      </w:r>
    </w:p>
    <w:p w:rsidR="009027D5" w:rsidRDefault="009027D5" w:rsidP="009027D5">
      <w:pPr>
        <w:pStyle w:val="a4"/>
        <w:shd w:val="clear" w:color="auto" w:fill="FFFFFF"/>
        <w:ind w:left="0" w:firstLine="567"/>
        <w:textAlignment w:val="top"/>
        <w:rPr>
          <w:lang w:val="en-US"/>
        </w:rPr>
      </w:pPr>
      <w:r>
        <w:rPr>
          <w:lang w:val="en-US"/>
        </w:rPr>
        <w:t>3. To make a project for peculiarities of the therapeutic use of medications.</w:t>
      </w:r>
    </w:p>
    <w:p w:rsidR="009027D5" w:rsidRPr="009027D5" w:rsidRDefault="009027D5" w:rsidP="009027D5">
      <w:pPr>
        <w:pStyle w:val="a4"/>
        <w:shd w:val="clear" w:color="auto" w:fill="FFFFFF"/>
        <w:ind w:left="0" w:firstLine="567"/>
        <w:textAlignment w:val="top"/>
        <w:rPr>
          <w:lang w:val="en-US"/>
        </w:rPr>
      </w:pPr>
    </w:p>
    <w:p w:rsidR="00AC2C84" w:rsidRPr="00164C16" w:rsidRDefault="009027D5" w:rsidP="00AC2C84">
      <w:pPr>
        <w:shd w:val="clear" w:color="auto" w:fill="FFFFFF"/>
        <w:ind w:firstLine="567"/>
        <w:rPr>
          <w:rStyle w:val="FontStyle52"/>
          <w:sz w:val="24"/>
          <w:szCs w:val="24"/>
          <w:lang w:val="en-US"/>
        </w:rPr>
      </w:pPr>
      <w:r>
        <w:rPr>
          <w:rStyle w:val="FontStyle52"/>
          <w:sz w:val="24"/>
          <w:szCs w:val="24"/>
          <w:lang w:val="en-US"/>
        </w:rPr>
        <w:t>8</w:t>
      </w:r>
      <w:r w:rsidR="00AC2C84" w:rsidRPr="00164C16">
        <w:rPr>
          <w:rStyle w:val="FontStyle52"/>
          <w:sz w:val="24"/>
          <w:szCs w:val="24"/>
          <w:lang w:val="en-US"/>
        </w:rPr>
        <w:t>. Methods of control</w:t>
      </w:r>
    </w:p>
    <w:p w:rsidR="00AC2C84" w:rsidRPr="00164C16" w:rsidRDefault="00AC2C84" w:rsidP="00AC2C84">
      <w:pPr>
        <w:shd w:val="clear" w:color="auto" w:fill="FFFFFF"/>
        <w:ind w:firstLine="567"/>
        <w:rPr>
          <w:lang w:val="en"/>
        </w:rPr>
      </w:pPr>
      <w:r w:rsidRPr="00164C16">
        <w:rPr>
          <w:lang w:val="en"/>
        </w:rPr>
        <w:t>Means of control students.</w:t>
      </w:r>
    </w:p>
    <w:p w:rsidR="00AC2C84" w:rsidRPr="00164C16" w:rsidRDefault="00AC2C84" w:rsidP="00AC2C84">
      <w:pPr>
        <w:shd w:val="clear" w:color="auto" w:fill="FFFFFF"/>
        <w:ind w:firstLine="567"/>
        <w:rPr>
          <w:lang w:val="en"/>
        </w:rPr>
      </w:pPr>
      <w:r w:rsidRPr="00164C16">
        <w:rPr>
          <w:lang w:val="en"/>
        </w:rPr>
        <w:t>1. Means of current knowledge control.</w:t>
      </w:r>
    </w:p>
    <w:p w:rsidR="009027D5" w:rsidRDefault="00AC2C84" w:rsidP="00AC2C84">
      <w:pPr>
        <w:shd w:val="clear" w:color="auto" w:fill="FFFFFF"/>
        <w:ind w:left="567"/>
        <w:rPr>
          <w:lang w:val="en"/>
        </w:rPr>
      </w:pPr>
      <w:r w:rsidRPr="00164C16">
        <w:rPr>
          <w:lang w:val="en"/>
        </w:rPr>
        <w:t>To control the output level of knowledge of students in the class applied:</w:t>
      </w:r>
    </w:p>
    <w:p w:rsidR="009027D5" w:rsidRDefault="00AC2C84" w:rsidP="00AC2C84">
      <w:pPr>
        <w:shd w:val="clear" w:color="auto" w:fill="FFFFFF"/>
        <w:ind w:left="567"/>
        <w:rPr>
          <w:lang w:val="en"/>
        </w:rPr>
      </w:pPr>
      <w:r w:rsidRPr="00164C16">
        <w:rPr>
          <w:lang w:val="en"/>
        </w:rPr>
        <w:t xml:space="preserve">1) </w:t>
      </w:r>
      <w:proofErr w:type="gramStart"/>
      <w:r w:rsidRPr="00164C16">
        <w:rPr>
          <w:lang w:val="en"/>
        </w:rPr>
        <w:t>written</w:t>
      </w:r>
      <w:proofErr w:type="gramEnd"/>
      <w:r w:rsidRPr="00164C16">
        <w:rPr>
          <w:lang w:val="en"/>
        </w:rPr>
        <w:t xml:space="preserve"> responses to test items;</w:t>
      </w:r>
    </w:p>
    <w:p w:rsidR="009027D5" w:rsidRDefault="00AC2C84" w:rsidP="00AC2C84">
      <w:pPr>
        <w:shd w:val="clear" w:color="auto" w:fill="FFFFFF"/>
        <w:ind w:left="567"/>
        <w:rPr>
          <w:lang w:val="en"/>
        </w:rPr>
      </w:pPr>
      <w:r w:rsidRPr="00164C16">
        <w:rPr>
          <w:lang w:val="en"/>
        </w:rPr>
        <w:t xml:space="preserve">2) </w:t>
      </w:r>
      <w:proofErr w:type="gramStart"/>
      <w:r w:rsidRPr="00164C16">
        <w:rPr>
          <w:lang w:val="en"/>
        </w:rPr>
        <w:t>prescribing</w:t>
      </w:r>
      <w:proofErr w:type="gramEnd"/>
      <w:r w:rsidRPr="00164C16">
        <w:rPr>
          <w:lang w:val="en"/>
        </w:rPr>
        <w:t xml:space="preserve"> for individual tasks.</w:t>
      </w:r>
    </w:p>
    <w:p w:rsidR="009027D5" w:rsidRDefault="00AC2C84" w:rsidP="00AC2C84">
      <w:pPr>
        <w:shd w:val="clear" w:color="auto" w:fill="FFFFFF"/>
        <w:ind w:left="567"/>
        <w:rPr>
          <w:lang w:val="en"/>
        </w:rPr>
      </w:pPr>
      <w:r w:rsidRPr="00164C16">
        <w:rPr>
          <w:lang w:val="en"/>
        </w:rPr>
        <w:t>To control the output level of knowledge of students in the class applied:</w:t>
      </w:r>
    </w:p>
    <w:p w:rsidR="009027D5" w:rsidRDefault="00AC2C84" w:rsidP="00AC2C84">
      <w:pPr>
        <w:shd w:val="clear" w:color="auto" w:fill="FFFFFF"/>
        <w:ind w:left="567"/>
        <w:rPr>
          <w:lang w:val="en"/>
        </w:rPr>
      </w:pPr>
      <w:r w:rsidRPr="00164C16">
        <w:rPr>
          <w:lang w:val="en"/>
        </w:rPr>
        <w:t xml:space="preserve">1) </w:t>
      </w:r>
      <w:proofErr w:type="gramStart"/>
      <w:r w:rsidRPr="00164C16">
        <w:rPr>
          <w:lang w:val="en"/>
        </w:rPr>
        <w:t>written</w:t>
      </w:r>
      <w:proofErr w:type="gramEnd"/>
      <w:r w:rsidRPr="00164C16">
        <w:rPr>
          <w:lang w:val="en"/>
        </w:rPr>
        <w:t xml:space="preserve"> responses to test items;</w:t>
      </w:r>
    </w:p>
    <w:p w:rsidR="009027D5" w:rsidRDefault="00AC2C84" w:rsidP="00AC2C84">
      <w:pPr>
        <w:shd w:val="clear" w:color="auto" w:fill="FFFFFF"/>
        <w:ind w:left="567"/>
        <w:rPr>
          <w:lang w:val="en"/>
        </w:rPr>
      </w:pPr>
      <w:r w:rsidRPr="00164C16">
        <w:rPr>
          <w:lang w:val="en"/>
        </w:rPr>
        <w:t xml:space="preserve">2) </w:t>
      </w:r>
      <w:proofErr w:type="gramStart"/>
      <w:r w:rsidRPr="00164C16">
        <w:rPr>
          <w:lang w:val="en"/>
        </w:rPr>
        <w:t>solving</w:t>
      </w:r>
      <w:proofErr w:type="gramEnd"/>
      <w:r w:rsidRPr="00164C16">
        <w:rPr>
          <w:lang w:val="en"/>
        </w:rPr>
        <w:t xml:space="preserve"> situational problems;</w:t>
      </w:r>
    </w:p>
    <w:p w:rsidR="009027D5" w:rsidRDefault="00AC2C84" w:rsidP="00AC2C84">
      <w:pPr>
        <w:shd w:val="clear" w:color="auto" w:fill="FFFFFF"/>
        <w:ind w:left="567"/>
        <w:rPr>
          <w:lang w:val="en"/>
        </w:rPr>
      </w:pPr>
      <w:r w:rsidRPr="00164C16">
        <w:rPr>
          <w:lang w:val="en"/>
        </w:rPr>
        <w:t xml:space="preserve">3) </w:t>
      </w:r>
      <w:proofErr w:type="gramStart"/>
      <w:r w:rsidRPr="00164C16">
        <w:rPr>
          <w:lang w:val="en"/>
        </w:rPr>
        <w:t>prescription</w:t>
      </w:r>
      <w:proofErr w:type="gramEnd"/>
      <w:r w:rsidRPr="00164C16">
        <w:rPr>
          <w:lang w:val="en"/>
        </w:rPr>
        <w:t xml:space="preserve"> dictation.</w:t>
      </w:r>
    </w:p>
    <w:p w:rsidR="009027D5" w:rsidRDefault="00AC2C84" w:rsidP="00AC2C84">
      <w:pPr>
        <w:shd w:val="clear" w:color="auto" w:fill="FFFFFF"/>
        <w:ind w:left="567"/>
        <w:rPr>
          <w:lang w:val="en"/>
        </w:rPr>
      </w:pPr>
      <w:r w:rsidRPr="00164C16">
        <w:rPr>
          <w:lang w:val="en"/>
        </w:rPr>
        <w:t>2. Means of final control of student learning.</w:t>
      </w:r>
    </w:p>
    <w:p w:rsidR="009027D5" w:rsidRDefault="00AC2C84" w:rsidP="00AC2C84">
      <w:pPr>
        <w:shd w:val="clear" w:color="auto" w:fill="FFFFFF"/>
        <w:ind w:left="567"/>
        <w:rPr>
          <w:lang w:val="en"/>
        </w:rPr>
      </w:pPr>
      <w:r w:rsidRPr="00164C16">
        <w:rPr>
          <w:lang w:val="en"/>
        </w:rPr>
        <w:t>1) Control of practical skills - writing prescriptions for drugs listed in the module</w:t>
      </w:r>
      <w:proofErr w:type="gramStart"/>
      <w:r w:rsidRPr="00164C16">
        <w:rPr>
          <w:lang w:val="en"/>
        </w:rPr>
        <w:t>;</w:t>
      </w:r>
      <w:proofErr w:type="gramEnd"/>
    </w:p>
    <w:p w:rsidR="009027D5" w:rsidRDefault="00AC2C84" w:rsidP="00AC2C84">
      <w:pPr>
        <w:shd w:val="clear" w:color="auto" w:fill="FFFFFF"/>
        <w:ind w:left="567"/>
        <w:rPr>
          <w:lang w:val="en"/>
        </w:rPr>
      </w:pPr>
      <w:r w:rsidRPr="00164C16">
        <w:rPr>
          <w:lang w:val="en"/>
        </w:rPr>
        <w:t xml:space="preserve">2) </w:t>
      </w:r>
      <w:proofErr w:type="gramStart"/>
      <w:r w:rsidRPr="00164C16">
        <w:rPr>
          <w:lang w:val="en"/>
        </w:rPr>
        <w:t>control</w:t>
      </w:r>
      <w:proofErr w:type="gramEnd"/>
      <w:r w:rsidRPr="00164C16">
        <w:rPr>
          <w:lang w:val="en"/>
        </w:rPr>
        <w:t xml:space="preserve"> of theoretical knowledge - tests.</w:t>
      </w:r>
    </w:p>
    <w:p w:rsidR="00AC2C84" w:rsidRPr="00164C16" w:rsidRDefault="00AC2C84" w:rsidP="00AC2C84">
      <w:pPr>
        <w:shd w:val="clear" w:color="auto" w:fill="FFFFFF"/>
        <w:ind w:left="567"/>
        <w:rPr>
          <w:lang w:val="en"/>
        </w:rPr>
      </w:pPr>
      <w:r w:rsidRPr="00164C16">
        <w:rPr>
          <w:lang w:val="en"/>
        </w:rPr>
        <w:t xml:space="preserve">FORMS OF CONTROL </w:t>
      </w:r>
    </w:p>
    <w:p w:rsidR="00AC2C84" w:rsidRPr="00164C16" w:rsidRDefault="00AC2C84" w:rsidP="00AC2C84">
      <w:pPr>
        <w:shd w:val="clear" w:color="auto" w:fill="FFFFFF"/>
        <w:ind w:firstLine="567"/>
        <w:jc w:val="both"/>
        <w:rPr>
          <w:lang w:val="en"/>
        </w:rPr>
      </w:pPr>
      <w:r w:rsidRPr="00164C16">
        <w:rPr>
          <w:lang w:val="en"/>
        </w:rPr>
        <w:t xml:space="preserve">Forms of control and evaluation system implemented in accordance with the discipline and instruction about the assessment system for training of students in credit-modular system of educational process, approved by the Ministry of Health of Ukraine (2005). Assessment for the module is defined as a sum of current educational activities (in points) and evaluation of the final </w:t>
      </w:r>
      <w:r w:rsidRPr="00164C16">
        <w:rPr>
          <w:lang w:val="en"/>
        </w:rPr>
        <w:lastRenderedPageBreak/>
        <w:t xml:space="preserve">module control (in points), which is exposed in the assessment of theoretical knowledge and practical skills according to lists supplied by discipline.  </w:t>
      </w:r>
    </w:p>
    <w:p w:rsidR="00AC2C84" w:rsidRPr="00164C16" w:rsidRDefault="00AC2C84" w:rsidP="00AC2C84">
      <w:pPr>
        <w:shd w:val="clear" w:color="auto" w:fill="FFFFFF"/>
        <w:ind w:firstLine="567"/>
        <w:jc w:val="center"/>
        <w:rPr>
          <w:rStyle w:val="FontStyle52"/>
          <w:sz w:val="24"/>
          <w:szCs w:val="24"/>
          <w:lang w:val="en-US"/>
        </w:rPr>
      </w:pPr>
    </w:p>
    <w:p w:rsidR="00AC2C84" w:rsidRDefault="009027D5" w:rsidP="009027D5">
      <w:pPr>
        <w:shd w:val="clear" w:color="auto" w:fill="FFFFFF"/>
        <w:ind w:firstLine="567"/>
        <w:rPr>
          <w:rStyle w:val="FontStyle52"/>
          <w:sz w:val="24"/>
          <w:szCs w:val="24"/>
          <w:lang w:val="en-US"/>
        </w:rPr>
      </w:pPr>
      <w:r>
        <w:rPr>
          <w:rStyle w:val="FontStyle52"/>
          <w:sz w:val="24"/>
          <w:szCs w:val="24"/>
          <w:lang w:val="en-US"/>
        </w:rPr>
        <w:t>9.</w:t>
      </w:r>
      <w:r w:rsidR="00AC2C84" w:rsidRPr="00164C16">
        <w:rPr>
          <w:rStyle w:val="FontStyle52"/>
          <w:sz w:val="24"/>
          <w:szCs w:val="24"/>
          <w:lang w:val="en-US"/>
        </w:rPr>
        <w:t xml:space="preserve"> Scheme of calculation of points</w:t>
      </w:r>
    </w:p>
    <w:p w:rsidR="00DB61F1" w:rsidRPr="006451C3" w:rsidRDefault="00DB61F1" w:rsidP="00264D0B">
      <w:pPr>
        <w:contextualSpacing/>
        <w:rPr>
          <w:rStyle w:val="FontStyle52"/>
          <w:color w:val="000000" w:themeColor="text1"/>
          <w:sz w:val="24"/>
          <w:szCs w:val="24"/>
          <w:lang w:val="en-US"/>
        </w:rPr>
      </w:pPr>
      <w:r w:rsidRPr="006451C3">
        <w:rPr>
          <w:rStyle w:val="FontStyle52"/>
          <w:color w:val="000000" w:themeColor="text1"/>
          <w:sz w:val="24"/>
          <w:szCs w:val="24"/>
          <w:lang w:val="en-US"/>
        </w:rPr>
        <w:t>V semester</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89"/>
        <w:gridCol w:w="1549"/>
        <w:gridCol w:w="1543"/>
      </w:tblGrid>
      <w:tr w:rsidR="00DB61F1" w:rsidRPr="00DB61F1" w:rsidTr="004041C3">
        <w:trPr>
          <w:trHeight w:val="74"/>
        </w:trPr>
        <w:tc>
          <w:tcPr>
            <w:tcW w:w="1384" w:type="dxa"/>
            <w:shd w:val="clear" w:color="auto" w:fill="auto"/>
          </w:tcPr>
          <w:p w:rsidR="00DB61F1" w:rsidRPr="00DB61F1" w:rsidRDefault="00DB61F1" w:rsidP="004041C3">
            <w:pPr>
              <w:contextualSpacing/>
              <w:jc w:val="center"/>
              <w:rPr>
                <w:rStyle w:val="FontStyle52"/>
                <w:sz w:val="24"/>
                <w:szCs w:val="24"/>
              </w:rPr>
            </w:pPr>
            <w:r w:rsidRPr="00DB61F1">
              <w:rPr>
                <w:rStyle w:val="FontStyle52"/>
                <w:sz w:val="24"/>
                <w:szCs w:val="24"/>
                <w:lang w:val="en-US"/>
              </w:rPr>
              <w:t>Practical training</w:t>
            </w:r>
          </w:p>
        </w:tc>
        <w:tc>
          <w:tcPr>
            <w:tcW w:w="4989" w:type="dxa"/>
            <w:shd w:val="clear" w:color="auto" w:fill="auto"/>
          </w:tcPr>
          <w:p w:rsidR="00DB61F1" w:rsidRPr="00DB61F1" w:rsidRDefault="00DB61F1" w:rsidP="004041C3">
            <w:pPr>
              <w:contextualSpacing/>
              <w:jc w:val="center"/>
              <w:rPr>
                <w:rStyle w:val="FontStyle52"/>
                <w:sz w:val="24"/>
                <w:szCs w:val="24"/>
                <w:lang w:val="uk-UA"/>
              </w:rPr>
            </w:pPr>
            <w:r w:rsidRPr="00DB61F1">
              <w:rPr>
                <w:rStyle w:val="FontStyle52"/>
                <w:sz w:val="24"/>
                <w:szCs w:val="24"/>
                <w:lang w:val="en-US"/>
              </w:rPr>
              <w:t>Module I</w:t>
            </w:r>
            <w:r w:rsidRPr="00DB61F1">
              <w:rPr>
                <w:rStyle w:val="FontStyle52"/>
                <w:sz w:val="24"/>
                <w:szCs w:val="24"/>
                <w:lang w:val="uk-UA"/>
              </w:rPr>
              <w:t xml:space="preserve"> </w:t>
            </w:r>
          </w:p>
          <w:p w:rsidR="00DB61F1" w:rsidRPr="00DB61F1" w:rsidRDefault="00DB61F1" w:rsidP="004041C3">
            <w:pPr>
              <w:contextualSpacing/>
              <w:jc w:val="center"/>
              <w:rPr>
                <w:rStyle w:val="FontStyle52"/>
                <w:sz w:val="24"/>
                <w:szCs w:val="24"/>
                <w:lang w:val="en-US"/>
              </w:rPr>
            </w:pPr>
            <w:r w:rsidRPr="00DB61F1">
              <w:rPr>
                <w:rStyle w:val="FontStyle52"/>
                <w:sz w:val="24"/>
                <w:szCs w:val="24"/>
                <w:lang w:val="en-US"/>
              </w:rPr>
              <w:t>(Current educational activities)</w:t>
            </w:r>
          </w:p>
        </w:tc>
        <w:tc>
          <w:tcPr>
            <w:tcW w:w="1549" w:type="dxa"/>
            <w:shd w:val="clear" w:color="auto" w:fill="auto"/>
          </w:tcPr>
          <w:p w:rsidR="00DB61F1" w:rsidRPr="00DB61F1" w:rsidRDefault="00DB61F1" w:rsidP="004041C3">
            <w:pPr>
              <w:contextualSpacing/>
              <w:jc w:val="center"/>
              <w:rPr>
                <w:rStyle w:val="FontStyle52"/>
                <w:sz w:val="24"/>
                <w:szCs w:val="24"/>
                <w:lang w:val="en-US"/>
              </w:rPr>
            </w:pPr>
            <w:r w:rsidRPr="00DB61F1">
              <w:rPr>
                <w:rStyle w:val="FontStyle52"/>
                <w:sz w:val="24"/>
                <w:szCs w:val="24"/>
                <w:lang w:val="en-US"/>
              </w:rPr>
              <w:t>Maximum</w:t>
            </w:r>
          </w:p>
        </w:tc>
        <w:tc>
          <w:tcPr>
            <w:tcW w:w="1543" w:type="dxa"/>
          </w:tcPr>
          <w:p w:rsidR="00DB61F1" w:rsidRPr="00DB61F1" w:rsidRDefault="00DB61F1" w:rsidP="004041C3">
            <w:pPr>
              <w:contextualSpacing/>
              <w:jc w:val="center"/>
              <w:rPr>
                <w:rStyle w:val="FontStyle52"/>
                <w:sz w:val="24"/>
                <w:szCs w:val="24"/>
                <w:lang w:val="en-US"/>
              </w:rPr>
            </w:pPr>
            <w:r w:rsidRPr="00DB61F1">
              <w:rPr>
                <w:rStyle w:val="FontStyle52"/>
                <w:sz w:val="24"/>
                <w:szCs w:val="24"/>
                <w:lang w:val="en-US"/>
              </w:rPr>
              <w:t>Minimum</w:t>
            </w:r>
          </w:p>
        </w:tc>
      </w:tr>
      <w:tr w:rsidR="00DB61F1" w:rsidRPr="00DB61F1" w:rsidTr="004041C3">
        <w:trPr>
          <w:trHeight w:val="74"/>
        </w:trPr>
        <w:tc>
          <w:tcPr>
            <w:tcW w:w="9465" w:type="dxa"/>
            <w:gridSpan w:val="4"/>
            <w:shd w:val="clear" w:color="auto" w:fill="auto"/>
          </w:tcPr>
          <w:p w:rsidR="00DB61F1" w:rsidRPr="00DB61F1" w:rsidRDefault="00DB61F1" w:rsidP="004041C3">
            <w:pPr>
              <w:contextualSpacing/>
              <w:jc w:val="center"/>
              <w:rPr>
                <w:rStyle w:val="FontStyle52"/>
                <w:sz w:val="24"/>
                <w:szCs w:val="24"/>
                <w:lang w:val="uk-UA"/>
              </w:rPr>
            </w:pPr>
            <w:r w:rsidRPr="00DB61F1">
              <w:rPr>
                <w:rStyle w:val="FontStyle52"/>
                <w:b w:val="0"/>
                <w:sz w:val="24"/>
                <w:szCs w:val="24"/>
                <w:lang w:val="en-US"/>
              </w:rPr>
              <w:t>Content Module I</w:t>
            </w:r>
          </w:p>
        </w:tc>
      </w:tr>
      <w:tr w:rsidR="00DB61F1" w:rsidRPr="00DB61F1" w:rsidTr="004041C3">
        <w:trPr>
          <w:trHeight w:val="351"/>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1</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1, 2</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2</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3, 4</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2</w:t>
            </w:r>
            <w:r w:rsidR="00264D0B" w:rsidRPr="00264D0B">
              <w:rPr>
                <w:rStyle w:val="FontStyle52"/>
                <w:b w:val="0"/>
                <w:sz w:val="24"/>
                <w:szCs w:val="24"/>
                <w:lang w:val="en-US"/>
              </w:rPr>
              <w:t>0</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1</w:t>
            </w:r>
            <w:r w:rsidR="00264D0B" w:rsidRPr="00264D0B">
              <w:rPr>
                <w:rStyle w:val="FontStyle52"/>
                <w:b w:val="0"/>
                <w:sz w:val="24"/>
                <w:szCs w:val="24"/>
                <w:lang w:val="en-US"/>
              </w:rPr>
              <w:t>0</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3</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5, 6</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7, 8</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5</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9, 10</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6</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11, 12</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7</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13, 14</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4989" w:type="dxa"/>
            <w:shd w:val="clear" w:color="auto" w:fill="auto"/>
          </w:tcPr>
          <w:p w:rsidR="00DB61F1" w:rsidRPr="00264D0B" w:rsidRDefault="006451C3" w:rsidP="004041C3">
            <w:pPr>
              <w:contextualSpacing/>
              <w:jc w:val="center"/>
              <w:rPr>
                <w:rStyle w:val="FontStyle52"/>
                <w:b w:val="0"/>
                <w:sz w:val="24"/>
                <w:szCs w:val="24"/>
                <w:lang w:val="en-US"/>
              </w:rPr>
            </w:pPr>
            <w:r w:rsidRPr="00264D0B">
              <w:rPr>
                <w:rStyle w:val="FontStyle52"/>
                <w:b w:val="0"/>
                <w:sz w:val="24"/>
                <w:szCs w:val="24"/>
                <w:lang w:val="en-US"/>
              </w:rPr>
              <w:t>Topic 15,</w:t>
            </w:r>
            <w:r w:rsidR="00DB61F1" w:rsidRPr="00264D0B">
              <w:rPr>
                <w:rStyle w:val="FontStyle52"/>
                <w:b w:val="0"/>
                <w:sz w:val="24"/>
                <w:szCs w:val="24"/>
                <w:lang w:val="en-US"/>
              </w:rPr>
              <w:t xml:space="preserve"> 16</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6451C3" w:rsidRPr="00DB61F1" w:rsidTr="004041C3">
        <w:trPr>
          <w:trHeight w:val="74"/>
        </w:trPr>
        <w:tc>
          <w:tcPr>
            <w:tcW w:w="1384" w:type="dxa"/>
            <w:shd w:val="clear" w:color="auto" w:fill="auto"/>
          </w:tcPr>
          <w:p w:rsidR="006451C3" w:rsidRPr="00264D0B" w:rsidRDefault="006451C3" w:rsidP="004041C3">
            <w:pPr>
              <w:contextualSpacing/>
              <w:jc w:val="center"/>
              <w:rPr>
                <w:rStyle w:val="FontStyle52"/>
                <w:b w:val="0"/>
                <w:sz w:val="24"/>
                <w:szCs w:val="24"/>
                <w:lang w:val="en-US"/>
              </w:rPr>
            </w:pPr>
            <w:r w:rsidRPr="00264D0B">
              <w:rPr>
                <w:rStyle w:val="FontStyle52"/>
                <w:b w:val="0"/>
                <w:sz w:val="24"/>
                <w:szCs w:val="24"/>
                <w:lang w:val="en-US"/>
              </w:rPr>
              <w:t>9</w:t>
            </w:r>
          </w:p>
        </w:tc>
        <w:tc>
          <w:tcPr>
            <w:tcW w:w="4989" w:type="dxa"/>
            <w:shd w:val="clear" w:color="auto" w:fill="auto"/>
          </w:tcPr>
          <w:p w:rsidR="006451C3" w:rsidRPr="00264D0B" w:rsidRDefault="006451C3" w:rsidP="004041C3">
            <w:pPr>
              <w:contextualSpacing/>
              <w:jc w:val="center"/>
              <w:rPr>
                <w:rStyle w:val="FontStyle52"/>
                <w:b w:val="0"/>
                <w:sz w:val="24"/>
                <w:szCs w:val="24"/>
                <w:lang w:val="en-US"/>
              </w:rPr>
            </w:pPr>
            <w:r w:rsidRPr="00264D0B">
              <w:rPr>
                <w:rStyle w:val="FontStyle52"/>
                <w:b w:val="0"/>
                <w:sz w:val="24"/>
                <w:szCs w:val="24"/>
                <w:lang w:val="en-US"/>
              </w:rPr>
              <w:t>Topic 17, 18</w:t>
            </w:r>
          </w:p>
        </w:tc>
        <w:tc>
          <w:tcPr>
            <w:tcW w:w="1549" w:type="dxa"/>
            <w:shd w:val="clear" w:color="auto" w:fill="auto"/>
          </w:tcPr>
          <w:p w:rsidR="006451C3" w:rsidRPr="00264D0B" w:rsidRDefault="006451C3"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6451C3" w:rsidRPr="00264D0B" w:rsidRDefault="006451C3"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264D0B" w:rsidP="004041C3">
            <w:pPr>
              <w:contextualSpacing/>
              <w:jc w:val="center"/>
              <w:rPr>
                <w:rStyle w:val="FontStyle52"/>
                <w:b w:val="0"/>
                <w:sz w:val="24"/>
                <w:szCs w:val="24"/>
                <w:lang w:val="en-US"/>
              </w:rPr>
            </w:pPr>
            <w:r>
              <w:rPr>
                <w:rStyle w:val="FontStyle52"/>
                <w:b w:val="0"/>
                <w:sz w:val="24"/>
                <w:szCs w:val="24"/>
                <w:lang w:val="en-US"/>
              </w:rPr>
              <w:t>10</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Module control</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36</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18</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Total</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120</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60</w:t>
            </w:r>
          </w:p>
        </w:tc>
      </w:tr>
      <w:tr w:rsidR="00DB61F1" w:rsidRPr="00DB61F1" w:rsidTr="004041C3">
        <w:trPr>
          <w:trHeight w:val="74"/>
        </w:trPr>
        <w:tc>
          <w:tcPr>
            <w:tcW w:w="1384" w:type="dxa"/>
            <w:shd w:val="clear" w:color="auto" w:fill="auto"/>
          </w:tcPr>
          <w:p w:rsidR="00DB61F1" w:rsidRPr="00DB61F1" w:rsidRDefault="00DB61F1" w:rsidP="004041C3">
            <w:pPr>
              <w:contextualSpacing/>
              <w:jc w:val="center"/>
              <w:rPr>
                <w:rStyle w:val="FontStyle52"/>
                <w:sz w:val="24"/>
                <w:szCs w:val="24"/>
                <w:lang w:val="en-US"/>
              </w:rPr>
            </w:pPr>
          </w:p>
        </w:tc>
        <w:tc>
          <w:tcPr>
            <w:tcW w:w="4989" w:type="dxa"/>
            <w:shd w:val="clear" w:color="auto" w:fill="auto"/>
          </w:tcPr>
          <w:p w:rsidR="00DB61F1" w:rsidRPr="00DB61F1" w:rsidRDefault="00DB61F1" w:rsidP="004041C3">
            <w:pPr>
              <w:contextualSpacing/>
              <w:jc w:val="center"/>
              <w:rPr>
                <w:rStyle w:val="FontStyle52"/>
                <w:b w:val="0"/>
                <w:sz w:val="24"/>
                <w:szCs w:val="24"/>
                <w:lang w:val="en-US"/>
              </w:rPr>
            </w:pPr>
            <w:r w:rsidRPr="00DB61F1">
              <w:rPr>
                <w:rStyle w:val="FontStyle52"/>
                <w:b w:val="0"/>
                <w:sz w:val="24"/>
                <w:szCs w:val="24"/>
                <w:lang w:val="en-US"/>
              </w:rPr>
              <w:t>Final control</w:t>
            </w:r>
          </w:p>
        </w:tc>
        <w:tc>
          <w:tcPr>
            <w:tcW w:w="1549" w:type="dxa"/>
            <w:shd w:val="clear" w:color="auto" w:fill="auto"/>
          </w:tcPr>
          <w:p w:rsidR="00DB61F1" w:rsidRPr="00DB61F1" w:rsidRDefault="00DB61F1" w:rsidP="004041C3">
            <w:pPr>
              <w:contextualSpacing/>
              <w:jc w:val="center"/>
              <w:rPr>
                <w:rStyle w:val="FontStyle52"/>
                <w:b w:val="0"/>
                <w:sz w:val="24"/>
                <w:szCs w:val="24"/>
                <w:lang w:val="en-US"/>
              </w:rPr>
            </w:pPr>
            <w:r w:rsidRPr="00DB61F1">
              <w:rPr>
                <w:rStyle w:val="FontStyle52"/>
                <w:b w:val="0"/>
                <w:sz w:val="24"/>
                <w:szCs w:val="24"/>
                <w:lang w:val="en-US"/>
              </w:rPr>
              <w:t>80</w:t>
            </w:r>
          </w:p>
        </w:tc>
        <w:tc>
          <w:tcPr>
            <w:tcW w:w="1543" w:type="dxa"/>
          </w:tcPr>
          <w:p w:rsidR="00DB61F1" w:rsidRPr="00DB61F1" w:rsidRDefault="00DB61F1" w:rsidP="004041C3">
            <w:pPr>
              <w:contextualSpacing/>
              <w:jc w:val="center"/>
              <w:rPr>
                <w:rStyle w:val="FontStyle52"/>
                <w:b w:val="0"/>
                <w:sz w:val="24"/>
                <w:szCs w:val="24"/>
                <w:lang w:val="en-US"/>
              </w:rPr>
            </w:pPr>
            <w:r w:rsidRPr="00DB61F1">
              <w:rPr>
                <w:rStyle w:val="FontStyle52"/>
                <w:b w:val="0"/>
                <w:sz w:val="24"/>
                <w:szCs w:val="24"/>
                <w:lang w:val="en-US"/>
              </w:rPr>
              <w:t>60</w:t>
            </w:r>
          </w:p>
        </w:tc>
      </w:tr>
      <w:tr w:rsidR="00DB61F1" w:rsidRPr="00DB61F1" w:rsidTr="004041C3">
        <w:trPr>
          <w:trHeight w:val="74"/>
        </w:trPr>
        <w:tc>
          <w:tcPr>
            <w:tcW w:w="1384" w:type="dxa"/>
            <w:shd w:val="clear" w:color="auto" w:fill="auto"/>
          </w:tcPr>
          <w:p w:rsidR="00DB61F1" w:rsidRPr="00DB61F1" w:rsidRDefault="00DB61F1" w:rsidP="004041C3">
            <w:pPr>
              <w:contextualSpacing/>
              <w:jc w:val="center"/>
              <w:rPr>
                <w:rStyle w:val="FontStyle52"/>
                <w:sz w:val="24"/>
                <w:szCs w:val="24"/>
                <w:lang w:val="en-US"/>
              </w:rPr>
            </w:pPr>
          </w:p>
        </w:tc>
        <w:tc>
          <w:tcPr>
            <w:tcW w:w="4989" w:type="dxa"/>
            <w:shd w:val="clear" w:color="auto" w:fill="auto"/>
          </w:tcPr>
          <w:p w:rsidR="00DB61F1" w:rsidRPr="00DB61F1" w:rsidRDefault="00DB61F1" w:rsidP="004041C3">
            <w:pPr>
              <w:contextualSpacing/>
              <w:jc w:val="center"/>
              <w:rPr>
                <w:rStyle w:val="FontStyle52"/>
                <w:b w:val="0"/>
                <w:sz w:val="24"/>
                <w:szCs w:val="24"/>
                <w:lang w:val="en-US"/>
              </w:rPr>
            </w:pPr>
            <w:r w:rsidRPr="00DB61F1">
              <w:rPr>
                <w:rStyle w:val="FontStyle52"/>
                <w:b w:val="0"/>
                <w:sz w:val="24"/>
                <w:szCs w:val="24"/>
                <w:lang w:val="en-US"/>
              </w:rPr>
              <w:t>Total amount of points</w:t>
            </w:r>
          </w:p>
        </w:tc>
        <w:tc>
          <w:tcPr>
            <w:tcW w:w="1549" w:type="dxa"/>
            <w:shd w:val="clear" w:color="auto" w:fill="auto"/>
          </w:tcPr>
          <w:p w:rsidR="00DB61F1" w:rsidRPr="00DB61F1" w:rsidRDefault="00DB61F1" w:rsidP="004041C3">
            <w:pPr>
              <w:contextualSpacing/>
              <w:jc w:val="center"/>
              <w:rPr>
                <w:rStyle w:val="FontStyle52"/>
                <w:b w:val="0"/>
                <w:sz w:val="24"/>
                <w:szCs w:val="24"/>
                <w:lang w:val="en-US"/>
              </w:rPr>
            </w:pPr>
            <w:r w:rsidRPr="00DB61F1">
              <w:rPr>
                <w:rStyle w:val="FontStyle52"/>
                <w:b w:val="0"/>
                <w:sz w:val="24"/>
                <w:szCs w:val="24"/>
                <w:lang w:val="en-US"/>
              </w:rPr>
              <w:t>200</w:t>
            </w:r>
          </w:p>
        </w:tc>
        <w:tc>
          <w:tcPr>
            <w:tcW w:w="1543" w:type="dxa"/>
          </w:tcPr>
          <w:p w:rsidR="00DB61F1" w:rsidRPr="00DB61F1" w:rsidRDefault="00DB61F1" w:rsidP="004041C3">
            <w:pPr>
              <w:contextualSpacing/>
              <w:jc w:val="center"/>
              <w:rPr>
                <w:rStyle w:val="FontStyle52"/>
                <w:b w:val="0"/>
                <w:sz w:val="24"/>
                <w:szCs w:val="24"/>
                <w:lang w:val="en-US"/>
              </w:rPr>
            </w:pPr>
            <w:r w:rsidRPr="00DB61F1">
              <w:rPr>
                <w:rStyle w:val="FontStyle52"/>
                <w:b w:val="0"/>
                <w:sz w:val="24"/>
                <w:szCs w:val="24"/>
                <w:lang w:val="en-US"/>
              </w:rPr>
              <w:t>120</w:t>
            </w:r>
          </w:p>
        </w:tc>
      </w:tr>
    </w:tbl>
    <w:p w:rsidR="002E4B58" w:rsidRDefault="002E4B58" w:rsidP="00264D0B">
      <w:pPr>
        <w:contextualSpacing/>
        <w:rPr>
          <w:rStyle w:val="FontStyle52"/>
          <w:color w:val="000000" w:themeColor="text1"/>
          <w:sz w:val="24"/>
          <w:szCs w:val="24"/>
          <w:lang w:val="en-US"/>
        </w:rPr>
      </w:pPr>
    </w:p>
    <w:p w:rsidR="00DB61F1" w:rsidRPr="00264D0B" w:rsidRDefault="00DB61F1" w:rsidP="00264D0B">
      <w:pPr>
        <w:contextualSpacing/>
        <w:rPr>
          <w:rStyle w:val="FontStyle52"/>
          <w:color w:val="000000" w:themeColor="text1"/>
          <w:sz w:val="24"/>
          <w:szCs w:val="24"/>
          <w:lang w:val="en-US"/>
        </w:rPr>
      </w:pPr>
      <w:r w:rsidRPr="00264D0B">
        <w:rPr>
          <w:rStyle w:val="FontStyle52"/>
          <w:color w:val="000000" w:themeColor="text1"/>
          <w:sz w:val="24"/>
          <w:szCs w:val="24"/>
          <w:lang w:val="en-US"/>
        </w:rPr>
        <w:t>VI semester</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89"/>
        <w:gridCol w:w="1549"/>
        <w:gridCol w:w="1543"/>
      </w:tblGrid>
      <w:tr w:rsidR="00DB61F1" w:rsidRPr="00DB61F1" w:rsidTr="004041C3">
        <w:trPr>
          <w:trHeight w:val="74"/>
        </w:trPr>
        <w:tc>
          <w:tcPr>
            <w:tcW w:w="1384" w:type="dxa"/>
            <w:shd w:val="clear" w:color="auto" w:fill="auto"/>
          </w:tcPr>
          <w:p w:rsidR="00DB61F1" w:rsidRPr="00DB61F1" w:rsidRDefault="00DB61F1" w:rsidP="004041C3">
            <w:pPr>
              <w:contextualSpacing/>
              <w:jc w:val="center"/>
              <w:rPr>
                <w:rStyle w:val="FontStyle52"/>
                <w:sz w:val="24"/>
                <w:szCs w:val="24"/>
              </w:rPr>
            </w:pPr>
            <w:r w:rsidRPr="00DB61F1">
              <w:rPr>
                <w:rStyle w:val="FontStyle52"/>
                <w:sz w:val="24"/>
                <w:szCs w:val="24"/>
                <w:lang w:val="en-US"/>
              </w:rPr>
              <w:t>Practical training</w:t>
            </w:r>
          </w:p>
        </w:tc>
        <w:tc>
          <w:tcPr>
            <w:tcW w:w="4989" w:type="dxa"/>
            <w:shd w:val="clear" w:color="auto" w:fill="auto"/>
          </w:tcPr>
          <w:p w:rsidR="00DB61F1" w:rsidRPr="00DB61F1" w:rsidRDefault="00DB61F1" w:rsidP="004041C3">
            <w:pPr>
              <w:contextualSpacing/>
              <w:jc w:val="center"/>
              <w:rPr>
                <w:rStyle w:val="FontStyle52"/>
                <w:sz w:val="24"/>
                <w:szCs w:val="24"/>
                <w:lang w:val="uk-UA"/>
              </w:rPr>
            </w:pPr>
            <w:r w:rsidRPr="00DB61F1">
              <w:rPr>
                <w:rStyle w:val="FontStyle52"/>
                <w:sz w:val="24"/>
                <w:szCs w:val="24"/>
                <w:lang w:val="en-US"/>
              </w:rPr>
              <w:t>Module II and III</w:t>
            </w:r>
            <w:r w:rsidRPr="00DB61F1">
              <w:rPr>
                <w:rStyle w:val="FontStyle52"/>
                <w:sz w:val="24"/>
                <w:szCs w:val="24"/>
                <w:lang w:val="uk-UA"/>
              </w:rPr>
              <w:t xml:space="preserve"> </w:t>
            </w:r>
          </w:p>
          <w:p w:rsidR="00DB61F1" w:rsidRPr="00DB61F1" w:rsidRDefault="00DB61F1" w:rsidP="004041C3">
            <w:pPr>
              <w:contextualSpacing/>
              <w:jc w:val="center"/>
              <w:rPr>
                <w:rStyle w:val="FontStyle52"/>
                <w:sz w:val="24"/>
                <w:szCs w:val="24"/>
                <w:lang w:val="en-US"/>
              </w:rPr>
            </w:pPr>
            <w:r w:rsidRPr="00DB61F1">
              <w:rPr>
                <w:rStyle w:val="FontStyle52"/>
                <w:sz w:val="24"/>
                <w:szCs w:val="24"/>
                <w:lang w:val="en-US"/>
              </w:rPr>
              <w:t>(Current educational activities)</w:t>
            </w:r>
          </w:p>
        </w:tc>
        <w:tc>
          <w:tcPr>
            <w:tcW w:w="1549" w:type="dxa"/>
            <w:shd w:val="clear" w:color="auto" w:fill="auto"/>
          </w:tcPr>
          <w:p w:rsidR="00DB61F1" w:rsidRPr="00DB61F1" w:rsidRDefault="00DB61F1" w:rsidP="004041C3">
            <w:pPr>
              <w:contextualSpacing/>
              <w:jc w:val="center"/>
              <w:rPr>
                <w:rStyle w:val="FontStyle52"/>
                <w:sz w:val="24"/>
                <w:szCs w:val="24"/>
                <w:lang w:val="en-US"/>
              </w:rPr>
            </w:pPr>
            <w:r w:rsidRPr="00DB61F1">
              <w:rPr>
                <w:rStyle w:val="FontStyle52"/>
                <w:sz w:val="24"/>
                <w:szCs w:val="24"/>
                <w:lang w:val="en-US"/>
              </w:rPr>
              <w:t>Maximum</w:t>
            </w:r>
          </w:p>
        </w:tc>
        <w:tc>
          <w:tcPr>
            <w:tcW w:w="1543" w:type="dxa"/>
          </w:tcPr>
          <w:p w:rsidR="00DB61F1" w:rsidRPr="00DB61F1" w:rsidRDefault="00DB61F1" w:rsidP="004041C3">
            <w:pPr>
              <w:contextualSpacing/>
              <w:jc w:val="center"/>
              <w:rPr>
                <w:rStyle w:val="FontStyle52"/>
                <w:sz w:val="24"/>
                <w:szCs w:val="24"/>
                <w:lang w:val="en-US"/>
              </w:rPr>
            </w:pPr>
            <w:r w:rsidRPr="00DB61F1">
              <w:rPr>
                <w:rStyle w:val="FontStyle52"/>
                <w:sz w:val="24"/>
                <w:szCs w:val="24"/>
                <w:lang w:val="en-US"/>
              </w:rPr>
              <w:t>Minimum</w:t>
            </w:r>
          </w:p>
        </w:tc>
      </w:tr>
      <w:tr w:rsidR="00DB61F1" w:rsidRPr="00DB61F1" w:rsidTr="004041C3">
        <w:trPr>
          <w:trHeight w:val="74"/>
        </w:trPr>
        <w:tc>
          <w:tcPr>
            <w:tcW w:w="9465" w:type="dxa"/>
            <w:gridSpan w:val="4"/>
            <w:shd w:val="clear" w:color="auto" w:fill="auto"/>
          </w:tcPr>
          <w:p w:rsidR="00DB61F1" w:rsidRPr="00DB61F1" w:rsidRDefault="00DB61F1" w:rsidP="004041C3">
            <w:pPr>
              <w:contextualSpacing/>
              <w:jc w:val="center"/>
              <w:rPr>
                <w:rStyle w:val="FontStyle52"/>
                <w:sz w:val="24"/>
                <w:szCs w:val="24"/>
                <w:lang w:val="en-US"/>
              </w:rPr>
            </w:pPr>
            <w:r w:rsidRPr="00DB61F1">
              <w:rPr>
                <w:rStyle w:val="FontStyle52"/>
                <w:b w:val="0"/>
                <w:sz w:val="24"/>
                <w:szCs w:val="24"/>
                <w:lang w:val="en-US"/>
              </w:rPr>
              <w:t>Content Module II</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1</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19, 20</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2</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21, 22</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3</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23, 24</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DB61F1" w:rsidRPr="00DB61F1" w:rsidTr="004041C3">
        <w:trPr>
          <w:trHeight w:val="74"/>
        </w:trPr>
        <w:tc>
          <w:tcPr>
            <w:tcW w:w="1384"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c>
          <w:tcPr>
            <w:tcW w:w="498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Topic 25, 26</w:t>
            </w:r>
          </w:p>
        </w:tc>
        <w:tc>
          <w:tcPr>
            <w:tcW w:w="1549" w:type="dxa"/>
            <w:shd w:val="clear" w:color="auto" w:fill="auto"/>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DB61F1" w:rsidRPr="00264D0B" w:rsidRDefault="00DB61F1" w:rsidP="004041C3">
            <w:pPr>
              <w:contextualSpacing/>
              <w:jc w:val="center"/>
              <w:rPr>
                <w:rStyle w:val="FontStyle52"/>
                <w:b w:val="0"/>
                <w:sz w:val="24"/>
                <w:szCs w:val="24"/>
                <w:lang w:val="en-US"/>
              </w:rPr>
            </w:pPr>
            <w:r w:rsidRPr="00264D0B">
              <w:rPr>
                <w:rStyle w:val="FontStyle52"/>
                <w:b w:val="0"/>
                <w:sz w:val="24"/>
                <w:szCs w:val="24"/>
                <w:lang w:val="en-US"/>
              </w:rPr>
              <w:t>4</w:t>
            </w:r>
          </w:p>
        </w:tc>
      </w:tr>
      <w:tr w:rsidR="00264D0B" w:rsidRPr="00264D0B" w:rsidTr="004041C3">
        <w:trPr>
          <w:trHeight w:val="74"/>
        </w:trPr>
        <w:tc>
          <w:tcPr>
            <w:tcW w:w="1384"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5</w:t>
            </w:r>
          </w:p>
        </w:tc>
        <w:tc>
          <w:tcPr>
            <w:tcW w:w="498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Topic 2</w:t>
            </w:r>
            <w:r>
              <w:rPr>
                <w:rStyle w:val="FontStyle52"/>
                <w:b w:val="0"/>
                <w:sz w:val="24"/>
                <w:szCs w:val="24"/>
                <w:lang w:val="en-US"/>
              </w:rPr>
              <w:t>7.</w:t>
            </w:r>
            <w:r w:rsidRPr="00264D0B">
              <w:rPr>
                <w:rStyle w:val="FontStyle52"/>
                <w:b w:val="0"/>
                <w:sz w:val="24"/>
                <w:szCs w:val="24"/>
                <w:lang w:val="en-US"/>
              </w:rPr>
              <w:t xml:space="preserve"> Module control</w:t>
            </w:r>
          </w:p>
        </w:tc>
        <w:tc>
          <w:tcPr>
            <w:tcW w:w="154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36</w:t>
            </w:r>
          </w:p>
        </w:tc>
        <w:tc>
          <w:tcPr>
            <w:tcW w:w="1543" w:type="dxa"/>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18</w:t>
            </w:r>
          </w:p>
        </w:tc>
      </w:tr>
      <w:tr w:rsidR="00264D0B" w:rsidRPr="00264D0B" w:rsidTr="004041C3">
        <w:trPr>
          <w:trHeight w:val="74"/>
        </w:trPr>
        <w:tc>
          <w:tcPr>
            <w:tcW w:w="9465" w:type="dxa"/>
            <w:gridSpan w:val="4"/>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Content Module III</w:t>
            </w:r>
          </w:p>
        </w:tc>
      </w:tr>
      <w:tr w:rsidR="00264D0B" w:rsidRPr="00264D0B" w:rsidTr="004041C3">
        <w:trPr>
          <w:trHeight w:val="74"/>
        </w:trPr>
        <w:tc>
          <w:tcPr>
            <w:tcW w:w="1384"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6</w:t>
            </w:r>
          </w:p>
        </w:tc>
        <w:tc>
          <w:tcPr>
            <w:tcW w:w="498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Topic 28, 29</w:t>
            </w:r>
          </w:p>
        </w:tc>
        <w:tc>
          <w:tcPr>
            <w:tcW w:w="154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4</w:t>
            </w:r>
          </w:p>
        </w:tc>
      </w:tr>
      <w:tr w:rsidR="00264D0B" w:rsidRPr="00264D0B" w:rsidTr="004041C3">
        <w:trPr>
          <w:trHeight w:val="74"/>
        </w:trPr>
        <w:tc>
          <w:tcPr>
            <w:tcW w:w="1384"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7</w:t>
            </w:r>
          </w:p>
        </w:tc>
        <w:tc>
          <w:tcPr>
            <w:tcW w:w="498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Topic 30, 31</w:t>
            </w:r>
          </w:p>
        </w:tc>
        <w:tc>
          <w:tcPr>
            <w:tcW w:w="154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8</w:t>
            </w:r>
          </w:p>
        </w:tc>
        <w:tc>
          <w:tcPr>
            <w:tcW w:w="1543" w:type="dxa"/>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4</w:t>
            </w:r>
          </w:p>
        </w:tc>
      </w:tr>
      <w:tr w:rsidR="00264D0B" w:rsidRPr="00264D0B" w:rsidTr="004041C3">
        <w:trPr>
          <w:trHeight w:val="74"/>
        </w:trPr>
        <w:tc>
          <w:tcPr>
            <w:tcW w:w="1384"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8</w:t>
            </w:r>
          </w:p>
        </w:tc>
        <w:tc>
          <w:tcPr>
            <w:tcW w:w="4989" w:type="dxa"/>
            <w:shd w:val="clear" w:color="auto" w:fill="auto"/>
          </w:tcPr>
          <w:p w:rsidR="00264D0B" w:rsidRPr="00264D0B" w:rsidRDefault="00264D0B" w:rsidP="00264D0B">
            <w:pPr>
              <w:contextualSpacing/>
              <w:jc w:val="center"/>
              <w:rPr>
                <w:rStyle w:val="FontStyle52"/>
                <w:b w:val="0"/>
                <w:sz w:val="24"/>
                <w:szCs w:val="24"/>
                <w:lang w:val="en-US"/>
              </w:rPr>
            </w:pPr>
            <w:r>
              <w:rPr>
                <w:rStyle w:val="FontStyle52"/>
                <w:b w:val="0"/>
                <w:sz w:val="24"/>
                <w:szCs w:val="24"/>
                <w:lang w:val="en-US"/>
              </w:rPr>
              <w:t xml:space="preserve">Topic 32. </w:t>
            </w:r>
            <w:r w:rsidRPr="00264D0B">
              <w:rPr>
                <w:rStyle w:val="FontStyle52"/>
                <w:b w:val="0"/>
                <w:sz w:val="24"/>
                <w:szCs w:val="24"/>
                <w:lang w:val="en-US"/>
              </w:rPr>
              <w:t>Module control</w:t>
            </w:r>
          </w:p>
        </w:tc>
        <w:tc>
          <w:tcPr>
            <w:tcW w:w="154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36</w:t>
            </w:r>
          </w:p>
        </w:tc>
        <w:tc>
          <w:tcPr>
            <w:tcW w:w="1543" w:type="dxa"/>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18</w:t>
            </w:r>
          </w:p>
        </w:tc>
      </w:tr>
      <w:tr w:rsidR="00264D0B" w:rsidRPr="00264D0B" w:rsidTr="004041C3">
        <w:trPr>
          <w:trHeight w:val="74"/>
        </w:trPr>
        <w:tc>
          <w:tcPr>
            <w:tcW w:w="1384" w:type="dxa"/>
            <w:shd w:val="clear" w:color="auto" w:fill="auto"/>
          </w:tcPr>
          <w:p w:rsidR="00264D0B" w:rsidRPr="00264D0B" w:rsidRDefault="00264D0B" w:rsidP="00264D0B">
            <w:pPr>
              <w:contextualSpacing/>
              <w:jc w:val="center"/>
              <w:rPr>
                <w:rStyle w:val="FontStyle52"/>
                <w:b w:val="0"/>
                <w:sz w:val="24"/>
                <w:szCs w:val="24"/>
                <w:lang w:val="en-US"/>
              </w:rPr>
            </w:pPr>
          </w:p>
        </w:tc>
        <w:tc>
          <w:tcPr>
            <w:tcW w:w="498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Total</w:t>
            </w:r>
          </w:p>
        </w:tc>
        <w:tc>
          <w:tcPr>
            <w:tcW w:w="1549" w:type="dxa"/>
            <w:shd w:val="clear" w:color="auto" w:fill="auto"/>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120</w:t>
            </w:r>
          </w:p>
        </w:tc>
        <w:tc>
          <w:tcPr>
            <w:tcW w:w="1543" w:type="dxa"/>
          </w:tcPr>
          <w:p w:rsidR="00264D0B" w:rsidRPr="00264D0B" w:rsidRDefault="00264D0B" w:rsidP="00264D0B">
            <w:pPr>
              <w:contextualSpacing/>
              <w:jc w:val="center"/>
              <w:rPr>
                <w:rStyle w:val="FontStyle52"/>
                <w:b w:val="0"/>
                <w:sz w:val="24"/>
                <w:szCs w:val="24"/>
                <w:lang w:val="en-US"/>
              </w:rPr>
            </w:pPr>
            <w:r w:rsidRPr="00264D0B">
              <w:rPr>
                <w:rStyle w:val="FontStyle52"/>
                <w:b w:val="0"/>
                <w:sz w:val="24"/>
                <w:szCs w:val="24"/>
                <w:lang w:val="en-US"/>
              </w:rPr>
              <w:t>60</w:t>
            </w:r>
          </w:p>
        </w:tc>
      </w:tr>
      <w:tr w:rsidR="00264D0B" w:rsidRPr="00DB61F1" w:rsidTr="004041C3">
        <w:trPr>
          <w:trHeight w:val="74"/>
        </w:trPr>
        <w:tc>
          <w:tcPr>
            <w:tcW w:w="1384" w:type="dxa"/>
            <w:shd w:val="clear" w:color="auto" w:fill="auto"/>
          </w:tcPr>
          <w:p w:rsidR="00264D0B" w:rsidRPr="00DB61F1" w:rsidRDefault="00264D0B" w:rsidP="00264D0B">
            <w:pPr>
              <w:contextualSpacing/>
              <w:jc w:val="center"/>
              <w:rPr>
                <w:rStyle w:val="FontStyle52"/>
                <w:sz w:val="24"/>
                <w:szCs w:val="24"/>
                <w:lang w:val="en-US"/>
              </w:rPr>
            </w:pPr>
          </w:p>
        </w:tc>
        <w:tc>
          <w:tcPr>
            <w:tcW w:w="4989" w:type="dxa"/>
            <w:shd w:val="clear" w:color="auto" w:fill="auto"/>
          </w:tcPr>
          <w:p w:rsidR="00264D0B" w:rsidRPr="00DB61F1" w:rsidRDefault="00264D0B" w:rsidP="00264D0B">
            <w:pPr>
              <w:contextualSpacing/>
              <w:jc w:val="center"/>
              <w:rPr>
                <w:rStyle w:val="FontStyle52"/>
                <w:b w:val="0"/>
                <w:sz w:val="24"/>
                <w:szCs w:val="24"/>
                <w:lang w:val="en-US"/>
              </w:rPr>
            </w:pPr>
            <w:r w:rsidRPr="00DB61F1">
              <w:rPr>
                <w:rStyle w:val="FontStyle52"/>
                <w:b w:val="0"/>
                <w:sz w:val="24"/>
                <w:szCs w:val="24"/>
                <w:lang w:val="en-US"/>
              </w:rPr>
              <w:t>Final control</w:t>
            </w:r>
          </w:p>
        </w:tc>
        <w:tc>
          <w:tcPr>
            <w:tcW w:w="1549" w:type="dxa"/>
            <w:shd w:val="clear" w:color="auto" w:fill="auto"/>
          </w:tcPr>
          <w:p w:rsidR="00264D0B" w:rsidRPr="00DB61F1" w:rsidRDefault="00264D0B" w:rsidP="00264D0B">
            <w:pPr>
              <w:contextualSpacing/>
              <w:jc w:val="center"/>
              <w:rPr>
                <w:rStyle w:val="FontStyle52"/>
                <w:b w:val="0"/>
                <w:sz w:val="24"/>
                <w:szCs w:val="24"/>
                <w:lang w:val="en-US"/>
              </w:rPr>
            </w:pPr>
            <w:r w:rsidRPr="00DB61F1">
              <w:rPr>
                <w:rStyle w:val="FontStyle52"/>
                <w:b w:val="0"/>
                <w:sz w:val="24"/>
                <w:szCs w:val="24"/>
                <w:lang w:val="en-US"/>
              </w:rPr>
              <w:t>80</w:t>
            </w:r>
          </w:p>
        </w:tc>
        <w:tc>
          <w:tcPr>
            <w:tcW w:w="1543" w:type="dxa"/>
          </w:tcPr>
          <w:p w:rsidR="00264D0B" w:rsidRPr="00DB61F1" w:rsidRDefault="00264D0B" w:rsidP="00264D0B">
            <w:pPr>
              <w:contextualSpacing/>
              <w:jc w:val="center"/>
              <w:rPr>
                <w:rStyle w:val="FontStyle52"/>
                <w:b w:val="0"/>
                <w:sz w:val="24"/>
                <w:szCs w:val="24"/>
                <w:lang w:val="en-US"/>
              </w:rPr>
            </w:pPr>
            <w:r w:rsidRPr="00DB61F1">
              <w:rPr>
                <w:rStyle w:val="FontStyle52"/>
                <w:b w:val="0"/>
                <w:sz w:val="24"/>
                <w:szCs w:val="24"/>
                <w:lang w:val="en-US"/>
              </w:rPr>
              <w:t>60</w:t>
            </w:r>
          </w:p>
        </w:tc>
      </w:tr>
      <w:tr w:rsidR="00264D0B" w:rsidRPr="00DB61F1" w:rsidTr="004041C3">
        <w:trPr>
          <w:trHeight w:val="74"/>
        </w:trPr>
        <w:tc>
          <w:tcPr>
            <w:tcW w:w="1384" w:type="dxa"/>
            <w:shd w:val="clear" w:color="auto" w:fill="auto"/>
          </w:tcPr>
          <w:p w:rsidR="00264D0B" w:rsidRPr="00DB61F1" w:rsidRDefault="00264D0B" w:rsidP="00264D0B">
            <w:pPr>
              <w:contextualSpacing/>
              <w:jc w:val="center"/>
              <w:rPr>
                <w:rStyle w:val="FontStyle52"/>
                <w:sz w:val="24"/>
                <w:szCs w:val="24"/>
                <w:lang w:val="en-US"/>
              </w:rPr>
            </w:pPr>
          </w:p>
        </w:tc>
        <w:tc>
          <w:tcPr>
            <w:tcW w:w="4989" w:type="dxa"/>
            <w:shd w:val="clear" w:color="auto" w:fill="auto"/>
          </w:tcPr>
          <w:p w:rsidR="00264D0B" w:rsidRPr="00DB61F1" w:rsidRDefault="00264D0B" w:rsidP="00264D0B">
            <w:pPr>
              <w:contextualSpacing/>
              <w:jc w:val="center"/>
              <w:rPr>
                <w:rStyle w:val="FontStyle52"/>
                <w:b w:val="0"/>
                <w:sz w:val="24"/>
                <w:szCs w:val="24"/>
              </w:rPr>
            </w:pPr>
            <w:proofErr w:type="spellStart"/>
            <w:r w:rsidRPr="00DB61F1">
              <w:rPr>
                <w:rStyle w:val="FontStyle52"/>
                <w:b w:val="0"/>
                <w:sz w:val="24"/>
                <w:szCs w:val="24"/>
              </w:rPr>
              <w:t>Total</w:t>
            </w:r>
            <w:proofErr w:type="spellEnd"/>
            <w:r w:rsidRPr="00DB61F1">
              <w:rPr>
                <w:rStyle w:val="FontStyle52"/>
                <w:b w:val="0"/>
                <w:sz w:val="24"/>
                <w:szCs w:val="24"/>
              </w:rPr>
              <w:t xml:space="preserve"> </w:t>
            </w:r>
            <w:proofErr w:type="spellStart"/>
            <w:r w:rsidRPr="00DB61F1">
              <w:rPr>
                <w:rStyle w:val="FontStyle52"/>
                <w:b w:val="0"/>
                <w:sz w:val="24"/>
                <w:szCs w:val="24"/>
              </w:rPr>
              <w:t>amount</w:t>
            </w:r>
            <w:proofErr w:type="spellEnd"/>
            <w:r w:rsidRPr="00DB61F1">
              <w:rPr>
                <w:rStyle w:val="FontStyle52"/>
                <w:b w:val="0"/>
                <w:sz w:val="24"/>
                <w:szCs w:val="24"/>
              </w:rPr>
              <w:t xml:space="preserve"> </w:t>
            </w:r>
            <w:proofErr w:type="spellStart"/>
            <w:r w:rsidRPr="00DB61F1">
              <w:rPr>
                <w:rStyle w:val="FontStyle52"/>
                <w:b w:val="0"/>
                <w:sz w:val="24"/>
                <w:szCs w:val="24"/>
              </w:rPr>
              <w:t>of</w:t>
            </w:r>
            <w:proofErr w:type="spellEnd"/>
            <w:r w:rsidRPr="00DB61F1">
              <w:rPr>
                <w:rStyle w:val="FontStyle52"/>
                <w:b w:val="0"/>
                <w:sz w:val="24"/>
                <w:szCs w:val="24"/>
              </w:rPr>
              <w:t xml:space="preserve"> </w:t>
            </w:r>
            <w:proofErr w:type="spellStart"/>
            <w:r w:rsidRPr="00DB61F1">
              <w:rPr>
                <w:rStyle w:val="FontStyle52"/>
                <w:b w:val="0"/>
                <w:sz w:val="24"/>
                <w:szCs w:val="24"/>
              </w:rPr>
              <w:t>points</w:t>
            </w:r>
            <w:proofErr w:type="spellEnd"/>
          </w:p>
        </w:tc>
        <w:tc>
          <w:tcPr>
            <w:tcW w:w="1549" w:type="dxa"/>
            <w:shd w:val="clear" w:color="auto" w:fill="auto"/>
          </w:tcPr>
          <w:p w:rsidR="00264D0B" w:rsidRPr="00DB61F1" w:rsidRDefault="00264D0B" w:rsidP="00264D0B">
            <w:pPr>
              <w:contextualSpacing/>
              <w:jc w:val="center"/>
              <w:rPr>
                <w:rStyle w:val="FontStyle52"/>
                <w:b w:val="0"/>
                <w:sz w:val="24"/>
                <w:szCs w:val="24"/>
              </w:rPr>
            </w:pPr>
            <w:r w:rsidRPr="00DB61F1">
              <w:rPr>
                <w:rStyle w:val="FontStyle52"/>
                <w:b w:val="0"/>
                <w:sz w:val="24"/>
                <w:szCs w:val="24"/>
              </w:rPr>
              <w:t>200</w:t>
            </w:r>
          </w:p>
        </w:tc>
        <w:tc>
          <w:tcPr>
            <w:tcW w:w="1543" w:type="dxa"/>
          </w:tcPr>
          <w:p w:rsidR="00264D0B" w:rsidRPr="00DB61F1" w:rsidRDefault="00264D0B" w:rsidP="00264D0B">
            <w:pPr>
              <w:contextualSpacing/>
              <w:jc w:val="center"/>
              <w:rPr>
                <w:rStyle w:val="FontStyle52"/>
                <w:b w:val="0"/>
                <w:sz w:val="24"/>
                <w:szCs w:val="24"/>
                <w:lang w:val="en-US"/>
              </w:rPr>
            </w:pPr>
            <w:r w:rsidRPr="00DB61F1">
              <w:rPr>
                <w:rStyle w:val="FontStyle52"/>
                <w:b w:val="0"/>
                <w:sz w:val="24"/>
                <w:szCs w:val="24"/>
                <w:lang w:val="en-US"/>
              </w:rPr>
              <w:t>120</w:t>
            </w:r>
          </w:p>
        </w:tc>
      </w:tr>
    </w:tbl>
    <w:p w:rsidR="00DB61F1" w:rsidRPr="00DB61F1" w:rsidRDefault="00DB61F1" w:rsidP="00DB61F1">
      <w:pPr>
        <w:contextualSpacing/>
        <w:jc w:val="center"/>
        <w:rPr>
          <w:rStyle w:val="FontStyle52"/>
          <w:sz w:val="24"/>
          <w:szCs w:val="24"/>
          <w:lang w:val="en-US"/>
        </w:rPr>
      </w:pPr>
    </w:p>
    <w:p w:rsidR="00AC2C84" w:rsidRPr="00DB61F1" w:rsidRDefault="00B6715F" w:rsidP="00B6715F">
      <w:pPr>
        <w:shd w:val="clear" w:color="auto" w:fill="FFFFFF"/>
        <w:ind w:firstLine="567"/>
        <w:rPr>
          <w:rStyle w:val="FontStyle52"/>
          <w:sz w:val="24"/>
          <w:szCs w:val="24"/>
          <w:lang w:val="en-US"/>
        </w:rPr>
      </w:pPr>
      <w:r>
        <w:rPr>
          <w:rStyle w:val="FontStyle52"/>
          <w:sz w:val="24"/>
          <w:szCs w:val="24"/>
          <w:lang w:val="en-US"/>
        </w:rPr>
        <w:t>10</w:t>
      </w:r>
      <w:r w:rsidR="00AC2C84" w:rsidRPr="00DB61F1">
        <w:rPr>
          <w:rStyle w:val="FontStyle52"/>
          <w:sz w:val="24"/>
          <w:szCs w:val="24"/>
          <w:lang w:val="en-US"/>
        </w:rPr>
        <w:t>. Scale of assessment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A4D3"/>
        <w:tblCellMar>
          <w:left w:w="0" w:type="dxa"/>
          <w:right w:w="0" w:type="dxa"/>
        </w:tblCellMar>
        <w:tblLook w:val="0000" w:firstRow="0" w:lastRow="0" w:firstColumn="0" w:lastColumn="0" w:noHBand="0" w:noVBand="0"/>
      </w:tblPr>
      <w:tblGrid>
        <w:gridCol w:w="3178"/>
        <w:gridCol w:w="3171"/>
        <w:gridCol w:w="2996"/>
      </w:tblGrid>
      <w:tr w:rsidR="00AC2C84" w:rsidRPr="00164C16" w:rsidTr="00496CEF">
        <w:trPr>
          <w:trHeight w:val="413"/>
          <w:tblCellSpacing w:w="0" w:type="dxa"/>
        </w:trPr>
        <w:tc>
          <w:tcPr>
            <w:tcW w:w="3391" w:type="dxa"/>
            <w:vMerge w:val="restart"/>
            <w:shd w:val="clear" w:color="auto" w:fill="FFFFFF"/>
            <w:tcMar>
              <w:top w:w="15" w:type="dxa"/>
              <w:left w:w="15" w:type="dxa"/>
              <w:bottom w:w="15" w:type="dxa"/>
              <w:right w:w="15" w:type="dxa"/>
            </w:tcMar>
            <w:vAlign w:val="center"/>
          </w:tcPr>
          <w:p w:rsidR="00AC2C84" w:rsidRPr="00164C16" w:rsidRDefault="00AC2C84" w:rsidP="00496CEF">
            <w:pPr>
              <w:pStyle w:val="a8"/>
              <w:spacing w:before="0" w:beforeAutospacing="0" w:after="0" w:afterAutospacing="0"/>
              <w:jc w:val="center"/>
              <w:rPr>
                <w:lang w:val="en-US"/>
              </w:rPr>
            </w:pPr>
            <w:r w:rsidRPr="00164C16">
              <w:rPr>
                <w:lang w:val="en-US"/>
              </w:rPr>
              <w:t>The sum of points for all types of educational activity</w:t>
            </w:r>
          </w:p>
          <w:p w:rsidR="00AC2C84" w:rsidRPr="00164C16" w:rsidRDefault="00AC2C84" w:rsidP="00496CEF">
            <w:pPr>
              <w:pStyle w:val="a8"/>
              <w:spacing w:before="0" w:beforeAutospacing="0" w:after="0" w:afterAutospacing="0"/>
              <w:jc w:val="center"/>
              <w:rPr>
                <w:color w:val="000000"/>
              </w:rPr>
            </w:pPr>
            <w:proofErr w:type="spellStart"/>
            <w:r w:rsidRPr="00164C16">
              <w:t>during</w:t>
            </w:r>
            <w:proofErr w:type="spellEnd"/>
            <w:r w:rsidRPr="00164C16">
              <w:t xml:space="preserve"> </w:t>
            </w:r>
            <w:proofErr w:type="spellStart"/>
            <w:r w:rsidRPr="00164C16">
              <w:t>the</w:t>
            </w:r>
            <w:proofErr w:type="spellEnd"/>
            <w:r w:rsidRPr="00164C16">
              <w:t xml:space="preserve"> </w:t>
            </w:r>
            <w:proofErr w:type="spellStart"/>
            <w:r w:rsidRPr="00164C16">
              <w:t>semester</w:t>
            </w:r>
            <w:proofErr w:type="spellEnd"/>
          </w:p>
        </w:tc>
        <w:tc>
          <w:tcPr>
            <w:tcW w:w="6581" w:type="dxa"/>
            <w:gridSpan w:val="2"/>
            <w:shd w:val="clear" w:color="auto" w:fill="FFFFFF"/>
            <w:tcMar>
              <w:top w:w="15" w:type="dxa"/>
              <w:left w:w="15" w:type="dxa"/>
              <w:bottom w:w="15" w:type="dxa"/>
              <w:right w:w="15" w:type="dxa"/>
            </w:tcMar>
            <w:vAlign w:val="center"/>
          </w:tcPr>
          <w:p w:rsidR="00AC2C84" w:rsidRPr="00164C16" w:rsidRDefault="00AC2C84" w:rsidP="00496CEF">
            <w:pPr>
              <w:jc w:val="center"/>
              <w:rPr>
                <w:lang w:val="en-US"/>
              </w:rPr>
            </w:pPr>
            <w:r w:rsidRPr="00164C16">
              <w:rPr>
                <w:lang w:val="en-US"/>
              </w:rPr>
              <w:t>Score</w:t>
            </w:r>
          </w:p>
        </w:tc>
      </w:tr>
      <w:tr w:rsidR="00AC2C84" w:rsidRPr="0091033D" w:rsidTr="00496CEF">
        <w:trPr>
          <w:trHeight w:val="412"/>
          <w:tblCellSpacing w:w="0" w:type="dxa"/>
        </w:trPr>
        <w:tc>
          <w:tcPr>
            <w:tcW w:w="3391" w:type="dxa"/>
            <w:vMerge/>
            <w:shd w:val="clear" w:color="auto" w:fill="FFFFFF"/>
            <w:tcMar>
              <w:top w:w="15" w:type="dxa"/>
              <w:left w:w="15" w:type="dxa"/>
              <w:bottom w:w="15" w:type="dxa"/>
              <w:right w:w="15" w:type="dxa"/>
            </w:tcMar>
            <w:vAlign w:val="center"/>
          </w:tcPr>
          <w:p w:rsidR="00AC2C84" w:rsidRPr="00164C16" w:rsidRDefault="00AC2C84" w:rsidP="00496CEF">
            <w:pPr>
              <w:pStyle w:val="a8"/>
              <w:spacing w:before="0" w:beforeAutospacing="0" w:after="0" w:afterAutospacing="0"/>
              <w:jc w:val="center"/>
            </w:pPr>
          </w:p>
        </w:tc>
        <w:tc>
          <w:tcPr>
            <w:tcW w:w="3331" w:type="dxa"/>
            <w:shd w:val="clear" w:color="auto" w:fill="FFFFFF"/>
            <w:tcMar>
              <w:top w:w="15" w:type="dxa"/>
              <w:left w:w="15" w:type="dxa"/>
              <w:bottom w:w="15" w:type="dxa"/>
              <w:right w:w="15" w:type="dxa"/>
            </w:tcMar>
            <w:vAlign w:val="center"/>
          </w:tcPr>
          <w:p w:rsidR="00AC2C84" w:rsidRPr="00164C16" w:rsidRDefault="00AC2C84" w:rsidP="00496CEF">
            <w:pPr>
              <w:jc w:val="center"/>
              <w:rPr>
                <w:lang w:val="en-US"/>
              </w:rPr>
            </w:pPr>
            <w:r w:rsidRPr="00164C16">
              <w:rPr>
                <w:lang w:val="en-US"/>
              </w:rPr>
              <w:t>for a four-level rating scale</w:t>
            </w:r>
          </w:p>
        </w:tc>
        <w:tc>
          <w:tcPr>
            <w:tcW w:w="3250" w:type="dxa"/>
            <w:shd w:val="clear" w:color="auto" w:fill="FFFFFF"/>
            <w:vAlign w:val="center"/>
          </w:tcPr>
          <w:p w:rsidR="00AC2C84" w:rsidRPr="00164C16" w:rsidRDefault="00AC2C84" w:rsidP="00496CEF">
            <w:pPr>
              <w:jc w:val="center"/>
              <w:rPr>
                <w:lang w:val="en-US"/>
              </w:rPr>
            </w:pPr>
            <w:r w:rsidRPr="00164C16">
              <w:rPr>
                <w:lang w:val="en-US"/>
              </w:rPr>
              <w:t>for a two-level rating scale</w:t>
            </w:r>
          </w:p>
        </w:tc>
      </w:tr>
      <w:tr w:rsidR="00AC2C84" w:rsidRPr="00164C16" w:rsidTr="00496CEF">
        <w:trPr>
          <w:tblCellSpacing w:w="0" w:type="dxa"/>
        </w:trPr>
        <w:tc>
          <w:tcPr>
            <w:tcW w:w="3391" w:type="dxa"/>
            <w:shd w:val="clear" w:color="auto" w:fill="FFFFFF"/>
            <w:tcMar>
              <w:top w:w="15" w:type="dxa"/>
              <w:left w:w="15" w:type="dxa"/>
              <w:bottom w:w="15" w:type="dxa"/>
              <w:right w:w="15" w:type="dxa"/>
            </w:tcMar>
            <w:vAlign w:val="center"/>
          </w:tcPr>
          <w:p w:rsidR="00AC2C84" w:rsidRPr="00164C16" w:rsidRDefault="00AC2C84" w:rsidP="00496CEF">
            <w:pPr>
              <w:pStyle w:val="a8"/>
              <w:spacing w:before="0" w:beforeAutospacing="0" w:after="0" w:afterAutospacing="0"/>
              <w:jc w:val="center"/>
              <w:rPr>
                <w:color w:val="000000"/>
                <w:lang w:val="uk-UA"/>
              </w:rPr>
            </w:pPr>
            <w:r w:rsidRPr="00164C16">
              <w:rPr>
                <w:color w:val="000000"/>
                <w:lang w:val="uk-UA"/>
              </w:rPr>
              <w:t>180 - 200</w:t>
            </w:r>
          </w:p>
        </w:tc>
        <w:tc>
          <w:tcPr>
            <w:tcW w:w="3331" w:type="dxa"/>
            <w:shd w:val="clear" w:color="auto" w:fill="FFFFFF"/>
            <w:tcMar>
              <w:top w:w="15" w:type="dxa"/>
              <w:left w:w="15" w:type="dxa"/>
              <w:bottom w:w="15" w:type="dxa"/>
              <w:right w:w="15" w:type="dxa"/>
            </w:tcMar>
            <w:vAlign w:val="center"/>
          </w:tcPr>
          <w:p w:rsidR="00AC2C84" w:rsidRPr="00164C16" w:rsidRDefault="00AC2C84" w:rsidP="00496CEF">
            <w:pPr>
              <w:jc w:val="center"/>
            </w:pPr>
            <w:r w:rsidRPr="00164C16">
              <w:t>"</w:t>
            </w:r>
            <w:proofErr w:type="spellStart"/>
            <w:r w:rsidRPr="00164C16">
              <w:t>excellent</w:t>
            </w:r>
            <w:proofErr w:type="spellEnd"/>
            <w:r w:rsidRPr="00164C16">
              <w:t>"</w:t>
            </w:r>
          </w:p>
        </w:tc>
        <w:tc>
          <w:tcPr>
            <w:tcW w:w="3250" w:type="dxa"/>
            <w:shd w:val="clear" w:color="auto" w:fill="FFFFFF"/>
            <w:vAlign w:val="center"/>
          </w:tcPr>
          <w:p w:rsidR="00AC2C84" w:rsidRPr="00164C16" w:rsidRDefault="00AC2C84" w:rsidP="00496CEF">
            <w:pPr>
              <w:pStyle w:val="a8"/>
              <w:spacing w:before="0" w:beforeAutospacing="0" w:after="0" w:afterAutospacing="0"/>
              <w:jc w:val="center"/>
              <w:rPr>
                <w:color w:val="000000"/>
                <w:lang w:val="en-US"/>
              </w:rPr>
            </w:pPr>
            <w:r w:rsidRPr="00164C16">
              <w:rPr>
                <w:color w:val="000000"/>
                <w:lang w:val="en-US"/>
              </w:rPr>
              <w:t>-</w:t>
            </w:r>
          </w:p>
        </w:tc>
      </w:tr>
      <w:tr w:rsidR="00AC2C84" w:rsidRPr="00164C16" w:rsidTr="00496CEF">
        <w:trPr>
          <w:tblCellSpacing w:w="0" w:type="dxa"/>
        </w:trPr>
        <w:tc>
          <w:tcPr>
            <w:tcW w:w="3391" w:type="dxa"/>
            <w:shd w:val="clear" w:color="auto" w:fill="FFFFFF"/>
            <w:tcMar>
              <w:top w:w="15" w:type="dxa"/>
              <w:left w:w="15" w:type="dxa"/>
              <w:bottom w:w="15" w:type="dxa"/>
              <w:right w:w="15" w:type="dxa"/>
            </w:tcMar>
            <w:vAlign w:val="center"/>
          </w:tcPr>
          <w:p w:rsidR="00AC2C84" w:rsidRPr="00164C16" w:rsidRDefault="00AC2C84" w:rsidP="00496CEF">
            <w:pPr>
              <w:pStyle w:val="a8"/>
              <w:spacing w:before="0" w:beforeAutospacing="0" w:after="0" w:afterAutospacing="0"/>
              <w:jc w:val="center"/>
              <w:rPr>
                <w:color w:val="000000"/>
                <w:lang w:val="uk-UA"/>
              </w:rPr>
            </w:pPr>
            <w:r w:rsidRPr="00164C16">
              <w:rPr>
                <w:color w:val="000000"/>
                <w:lang w:val="uk-UA"/>
              </w:rPr>
              <w:t>150 - 179</w:t>
            </w:r>
          </w:p>
        </w:tc>
        <w:tc>
          <w:tcPr>
            <w:tcW w:w="3331" w:type="dxa"/>
            <w:shd w:val="clear" w:color="auto" w:fill="FFFFFF"/>
            <w:tcMar>
              <w:top w:w="15" w:type="dxa"/>
              <w:left w:w="15" w:type="dxa"/>
              <w:bottom w:w="15" w:type="dxa"/>
              <w:right w:w="15" w:type="dxa"/>
            </w:tcMar>
            <w:vAlign w:val="center"/>
          </w:tcPr>
          <w:p w:rsidR="00AC2C84" w:rsidRPr="00164C16" w:rsidRDefault="00AC2C84" w:rsidP="00496CEF">
            <w:pPr>
              <w:jc w:val="center"/>
            </w:pPr>
            <w:r w:rsidRPr="00164C16">
              <w:t>"</w:t>
            </w:r>
            <w:r w:rsidRPr="00164C16">
              <w:rPr>
                <w:lang w:val="en-US"/>
              </w:rPr>
              <w:t>good</w:t>
            </w:r>
            <w:r w:rsidRPr="00164C16">
              <w:t>"</w:t>
            </w:r>
          </w:p>
        </w:tc>
        <w:tc>
          <w:tcPr>
            <w:tcW w:w="3250" w:type="dxa"/>
            <w:shd w:val="clear" w:color="auto" w:fill="FFFFFF"/>
            <w:vAlign w:val="center"/>
          </w:tcPr>
          <w:p w:rsidR="00AC2C84" w:rsidRPr="00164C16" w:rsidRDefault="00AC2C84" w:rsidP="00496CEF">
            <w:pPr>
              <w:pStyle w:val="a8"/>
              <w:spacing w:before="0" w:beforeAutospacing="0" w:after="0" w:afterAutospacing="0"/>
              <w:jc w:val="center"/>
              <w:rPr>
                <w:color w:val="000000"/>
                <w:lang w:val="en-US"/>
              </w:rPr>
            </w:pPr>
            <w:r w:rsidRPr="00164C16">
              <w:rPr>
                <w:color w:val="000000"/>
                <w:lang w:val="en-US"/>
              </w:rPr>
              <w:t>-</w:t>
            </w:r>
          </w:p>
        </w:tc>
      </w:tr>
      <w:tr w:rsidR="00AC2C84" w:rsidRPr="00164C16" w:rsidTr="00496CEF">
        <w:trPr>
          <w:tblCellSpacing w:w="0" w:type="dxa"/>
        </w:trPr>
        <w:tc>
          <w:tcPr>
            <w:tcW w:w="3391" w:type="dxa"/>
            <w:shd w:val="clear" w:color="auto" w:fill="FFFFFF"/>
            <w:tcMar>
              <w:top w:w="15" w:type="dxa"/>
              <w:left w:w="15" w:type="dxa"/>
              <w:bottom w:w="15" w:type="dxa"/>
              <w:right w:w="15" w:type="dxa"/>
            </w:tcMar>
            <w:vAlign w:val="center"/>
          </w:tcPr>
          <w:p w:rsidR="00AC2C84" w:rsidRPr="00164C16" w:rsidRDefault="00AC2C84" w:rsidP="00496CEF">
            <w:pPr>
              <w:pStyle w:val="a8"/>
              <w:spacing w:before="0" w:beforeAutospacing="0" w:after="0" w:afterAutospacing="0"/>
              <w:jc w:val="center"/>
              <w:rPr>
                <w:color w:val="000000"/>
                <w:lang w:val="uk-UA"/>
              </w:rPr>
            </w:pPr>
            <w:r w:rsidRPr="00164C16">
              <w:rPr>
                <w:color w:val="000000"/>
                <w:lang w:val="uk-UA"/>
              </w:rPr>
              <w:t>120 - 149</w:t>
            </w:r>
          </w:p>
        </w:tc>
        <w:tc>
          <w:tcPr>
            <w:tcW w:w="3331" w:type="dxa"/>
            <w:shd w:val="clear" w:color="auto" w:fill="FFFFFF"/>
            <w:tcMar>
              <w:top w:w="15" w:type="dxa"/>
              <w:left w:w="15" w:type="dxa"/>
              <w:bottom w:w="15" w:type="dxa"/>
              <w:right w:w="15" w:type="dxa"/>
            </w:tcMar>
            <w:vAlign w:val="center"/>
          </w:tcPr>
          <w:p w:rsidR="00AC2C84" w:rsidRPr="00164C16" w:rsidRDefault="00AC2C84" w:rsidP="00496CEF">
            <w:pPr>
              <w:jc w:val="center"/>
            </w:pPr>
            <w:r w:rsidRPr="00164C16">
              <w:t>"</w:t>
            </w:r>
            <w:proofErr w:type="spellStart"/>
            <w:r w:rsidRPr="00164C16">
              <w:t>satisfactorily</w:t>
            </w:r>
            <w:proofErr w:type="spellEnd"/>
            <w:r w:rsidRPr="00164C16">
              <w:t>"</w:t>
            </w:r>
          </w:p>
        </w:tc>
        <w:tc>
          <w:tcPr>
            <w:tcW w:w="3250" w:type="dxa"/>
            <w:shd w:val="clear" w:color="auto" w:fill="FFFFFF"/>
            <w:vAlign w:val="center"/>
          </w:tcPr>
          <w:p w:rsidR="00AC2C84" w:rsidRPr="00164C16" w:rsidRDefault="00AC2C84" w:rsidP="00496CEF">
            <w:pPr>
              <w:pStyle w:val="a8"/>
              <w:spacing w:before="0" w:beforeAutospacing="0" w:after="0" w:afterAutospacing="0"/>
              <w:jc w:val="center"/>
              <w:rPr>
                <w:color w:val="000000"/>
                <w:lang w:val="en-US"/>
              </w:rPr>
            </w:pPr>
            <w:r w:rsidRPr="00164C16">
              <w:rPr>
                <w:color w:val="000000"/>
                <w:lang w:val="en-US"/>
              </w:rPr>
              <w:t>-</w:t>
            </w:r>
          </w:p>
        </w:tc>
      </w:tr>
      <w:tr w:rsidR="00AC2C84" w:rsidRPr="00164C16" w:rsidTr="00496CEF">
        <w:trPr>
          <w:tblCellSpacing w:w="0" w:type="dxa"/>
        </w:trPr>
        <w:tc>
          <w:tcPr>
            <w:tcW w:w="3391" w:type="dxa"/>
            <w:shd w:val="clear" w:color="auto" w:fill="FFFFFF"/>
            <w:tcMar>
              <w:top w:w="15" w:type="dxa"/>
              <w:left w:w="15" w:type="dxa"/>
              <w:bottom w:w="15" w:type="dxa"/>
              <w:right w:w="15" w:type="dxa"/>
            </w:tcMar>
            <w:vAlign w:val="center"/>
          </w:tcPr>
          <w:p w:rsidR="00AC2C84" w:rsidRPr="00164C16" w:rsidRDefault="00AC2C84" w:rsidP="00496CEF">
            <w:pPr>
              <w:pStyle w:val="a8"/>
              <w:spacing w:before="0" w:beforeAutospacing="0" w:after="0" w:afterAutospacing="0"/>
              <w:jc w:val="center"/>
              <w:rPr>
                <w:color w:val="000000"/>
                <w:lang w:val="en-US"/>
              </w:rPr>
            </w:pPr>
            <w:r w:rsidRPr="00164C16">
              <w:rPr>
                <w:color w:val="000000"/>
                <w:lang w:val="en-US"/>
              </w:rPr>
              <w:t xml:space="preserve">&lt; </w:t>
            </w:r>
            <w:r w:rsidRPr="00164C16">
              <w:rPr>
                <w:color w:val="000000"/>
                <w:lang w:val="uk-UA"/>
              </w:rPr>
              <w:t>120</w:t>
            </w:r>
          </w:p>
        </w:tc>
        <w:tc>
          <w:tcPr>
            <w:tcW w:w="3331" w:type="dxa"/>
            <w:shd w:val="clear" w:color="auto" w:fill="FFFFFF"/>
            <w:tcMar>
              <w:top w:w="15" w:type="dxa"/>
              <w:left w:w="15" w:type="dxa"/>
              <w:bottom w:w="15" w:type="dxa"/>
              <w:right w:w="15" w:type="dxa"/>
            </w:tcMar>
            <w:vAlign w:val="center"/>
          </w:tcPr>
          <w:p w:rsidR="00AC2C84" w:rsidRPr="00164C16" w:rsidRDefault="00AC2C84" w:rsidP="00496CEF">
            <w:pPr>
              <w:jc w:val="center"/>
            </w:pPr>
            <w:r w:rsidRPr="00164C16">
              <w:t>"</w:t>
            </w:r>
            <w:proofErr w:type="spellStart"/>
            <w:r w:rsidRPr="00164C16">
              <w:t>Unsatisfactory</w:t>
            </w:r>
            <w:proofErr w:type="spellEnd"/>
            <w:r w:rsidRPr="00164C16">
              <w:t>"</w:t>
            </w:r>
          </w:p>
        </w:tc>
        <w:tc>
          <w:tcPr>
            <w:tcW w:w="3250" w:type="dxa"/>
            <w:shd w:val="clear" w:color="auto" w:fill="FFFFFF"/>
            <w:vAlign w:val="center"/>
          </w:tcPr>
          <w:p w:rsidR="00AC2C84" w:rsidRPr="00164C16" w:rsidRDefault="00AC2C84" w:rsidP="00496CEF">
            <w:pPr>
              <w:pStyle w:val="a8"/>
              <w:spacing w:before="0" w:beforeAutospacing="0" w:after="0" w:afterAutospacing="0"/>
              <w:jc w:val="center"/>
              <w:rPr>
                <w:color w:val="000000"/>
                <w:lang w:val="en-US"/>
              </w:rPr>
            </w:pPr>
            <w:r w:rsidRPr="00164C16">
              <w:rPr>
                <w:color w:val="000000"/>
                <w:lang w:val="en-US"/>
              </w:rPr>
              <w:t>-</w:t>
            </w:r>
          </w:p>
        </w:tc>
      </w:tr>
    </w:tbl>
    <w:p w:rsidR="00AC2C84" w:rsidRDefault="00AC2C84" w:rsidP="00AC2C84">
      <w:pPr>
        <w:pStyle w:val="Style9"/>
        <w:spacing w:line="240" w:lineRule="auto"/>
        <w:ind w:firstLine="567"/>
        <w:jc w:val="both"/>
        <w:rPr>
          <w:rStyle w:val="FontStyle52"/>
          <w:b w:val="0"/>
          <w:sz w:val="24"/>
          <w:szCs w:val="24"/>
          <w:lang w:val="en-US"/>
        </w:rPr>
      </w:pPr>
    </w:p>
    <w:p w:rsidR="001B509B" w:rsidRPr="001B509B" w:rsidRDefault="001B509B" w:rsidP="001B509B">
      <w:pPr>
        <w:shd w:val="clear" w:color="auto" w:fill="FFFFFF"/>
        <w:ind w:firstLine="567"/>
        <w:rPr>
          <w:b/>
          <w:color w:val="000000" w:themeColor="text1"/>
          <w:u w:val="single"/>
          <w:lang w:val="en-US"/>
        </w:rPr>
      </w:pPr>
      <w:r w:rsidRPr="001B509B">
        <w:rPr>
          <w:rStyle w:val="FontStyle52"/>
          <w:sz w:val="24"/>
          <w:szCs w:val="24"/>
          <w:lang w:val="en-US"/>
        </w:rPr>
        <w:t xml:space="preserve">11. </w:t>
      </w:r>
      <w:hyperlink r:id="rId10" w:history="1">
        <w:r w:rsidRPr="001B509B">
          <w:rPr>
            <w:rStyle w:val="instancename"/>
            <w:b/>
            <w:color w:val="000000" w:themeColor="text1"/>
            <w:shd w:val="clear" w:color="auto" w:fill="FFFFFF"/>
            <w:lang w:val="en-US"/>
          </w:rPr>
          <w:t>Theoretical questions for the final control (exam)</w:t>
        </w:r>
      </w:hyperlink>
    </w:p>
    <w:p w:rsidR="001B509B" w:rsidRPr="001B509B" w:rsidRDefault="001B509B" w:rsidP="001B509B">
      <w:pPr>
        <w:shd w:val="clear" w:color="auto" w:fill="FFFFFF"/>
        <w:rPr>
          <w:color w:val="333333"/>
          <w:lang w:val="en-US"/>
        </w:rPr>
      </w:pPr>
      <w:r w:rsidRPr="001B509B">
        <w:rPr>
          <w:color w:val="333333"/>
          <w:lang w:val="en-US"/>
        </w:rPr>
        <w:lastRenderedPageBreak/>
        <w:t>1. Definition of pharmacology as a science, its main aim, and tasks.</w:t>
      </w:r>
    </w:p>
    <w:p w:rsidR="001B509B" w:rsidRPr="001B509B" w:rsidRDefault="001B509B" w:rsidP="001B509B">
      <w:pPr>
        <w:shd w:val="clear" w:color="auto" w:fill="FFFFFF"/>
        <w:jc w:val="both"/>
        <w:rPr>
          <w:color w:val="333333"/>
          <w:lang w:val="en-US"/>
        </w:rPr>
      </w:pPr>
      <w:r w:rsidRPr="001B509B">
        <w:rPr>
          <w:color w:val="333333"/>
          <w:lang w:val="en-US"/>
        </w:rPr>
        <w:t>2. Sources of medical agents.</w:t>
      </w:r>
    </w:p>
    <w:p w:rsidR="001B509B" w:rsidRPr="001B509B" w:rsidRDefault="001B509B" w:rsidP="001B509B">
      <w:pPr>
        <w:shd w:val="clear" w:color="auto" w:fill="FFFFFF"/>
        <w:jc w:val="both"/>
        <w:rPr>
          <w:color w:val="333333"/>
          <w:lang w:val="en-US"/>
        </w:rPr>
      </w:pPr>
      <w:r w:rsidRPr="001B509B">
        <w:rPr>
          <w:color w:val="333333"/>
          <w:lang w:val="en-US"/>
        </w:rPr>
        <w:t>3. Main principles and methods of medical agents testing.</w:t>
      </w:r>
    </w:p>
    <w:p w:rsidR="001B509B" w:rsidRPr="001B509B" w:rsidRDefault="001B509B" w:rsidP="001B509B">
      <w:pPr>
        <w:shd w:val="clear" w:color="auto" w:fill="FFFFFF"/>
        <w:jc w:val="both"/>
        <w:rPr>
          <w:color w:val="333333"/>
          <w:lang w:val="en-US"/>
        </w:rPr>
      </w:pPr>
      <w:r w:rsidRPr="001B509B">
        <w:rPr>
          <w:color w:val="333333"/>
          <w:lang w:val="en-US"/>
        </w:rPr>
        <w:t>4. Pharmacokinetics of drugs.</w:t>
      </w:r>
    </w:p>
    <w:p w:rsidR="001B509B" w:rsidRPr="001B509B" w:rsidRDefault="001B509B" w:rsidP="001B509B">
      <w:pPr>
        <w:shd w:val="clear" w:color="auto" w:fill="FFFFFF"/>
        <w:jc w:val="both"/>
        <w:rPr>
          <w:color w:val="333333"/>
          <w:lang w:val="en-US"/>
        </w:rPr>
      </w:pPr>
      <w:r w:rsidRPr="001B509B">
        <w:rPr>
          <w:color w:val="333333"/>
          <w:lang w:val="en-US"/>
        </w:rPr>
        <w:t>5. Pharmacodynamics of drugs.</w:t>
      </w:r>
    </w:p>
    <w:p w:rsidR="001B509B" w:rsidRPr="001B509B" w:rsidRDefault="001B509B" w:rsidP="001B509B">
      <w:pPr>
        <w:shd w:val="clear" w:color="auto" w:fill="FFFFFF"/>
        <w:jc w:val="both"/>
        <w:rPr>
          <w:color w:val="333333"/>
          <w:lang w:val="en-US"/>
        </w:rPr>
      </w:pPr>
      <w:r w:rsidRPr="001B509B">
        <w:rPr>
          <w:color w:val="333333"/>
          <w:lang w:val="en-US"/>
        </w:rPr>
        <w:t>6. Routes and mechanisms of drugs absorption.</w:t>
      </w:r>
    </w:p>
    <w:p w:rsidR="001B509B" w:rsidRPr="001B509B" w:rsidRDefault="001B509B" w:rsidP="001B509B">
      <w:pPr>
        <w:shd w:val="clear" w:color="auto" w:fill="FFFFFF"/>
        <w:jc w:val="both"/>
        <w:rPr>
          <w:color w:val="333333"/>
          <w:lang w:val="en-US"/>
        </w:rPr>
      </w:pPr>
      <w:r w:rsidRPr="001B509B">
        <w:rPr>
          <w:color w:val="333333"/>
          <w:lang w:val="en-US"/>
        </w:rPr>
        <w:t>7. Routes and mechanisms of drugs excretion.</w:t>
      </w:r>
    </w:p>
    <w:p w:rsidR="001B509B" w:rsidRPr="001B509B" w:rsidRDefault="001B509B" w:rsidP="001B509B">
      <w:pPr>
        <w:shd w:val="clear" w:color="auto" w:fill="FFFFFF"/>
        <w:jc w:val="both"/>
        <w:rPr>
          <w:color w:val="333333"/>
          <w:lang w:val="en-US"/>
        </w:rPr>
      </w:pPr>
      <w:r w:rsidRPr="001B509B">
        <w:rPr>
          <w:color w:val="333333"/>
          <w:lang w:val="en-US"/>
        </w:rPr>
        <w:t>8. Mechanisms of absorption of drugs in the digestive tract.</w:t>
      </w:r>
    </w:p>
    <w:p w:rsidR="001B509B" w:rsidRPr="001B509B" w:rsidRDefault="001B509B" w:rsidP="001B509B">
      <w:pPr>
        <w:shd w:val="clear" w:color="auto" w:fill="FFFFFF"/>
        <w:jc w:val="both"/>
        <w:rPr>
          <w:color w:val="333333"/>
          <w:lang w:val="en-US"/>
        </w:rPr>
      </w:pPr>
      <w:r w:rsidRPr="001B509B">
        <w:rPr>
          <w:color w:val="333333"/>
          <w:lang w:val="en-US"/>
        </w:rPr>
        <w:t>9. Factors that influence the absorption of drugs in the digestive tract.</w:t>
      </w:r>
    </w:p>
    <w:p w:rsidR="001B509B" w:rsidRPr="001B509B" w:rsidRDefault="001B509B" w:rsidP="001B509B">
      <w:pPr>
        <w:shd w:val="clear" w:color="auto" w:fill="FFFFFF"/>
        <w:jc w:val="both"/>
        <w:rPr>
          <w:color w:val="333333"/>
          <w:lang w:val="en-US"/>
        </w:rPr>
      </w:pPr>
      <w:r w:rsidRPr="001B509B">
        <w:rPr>
          <w:color w:val="333333"/>
          <w:lang w:val="en-US"/>
        </w:rPr>
        <w:t>10. Concept of specific receptors, agonists, and antagonists.</w:t>
      </w:r>
    </w:p>
    <w:p w:rsidR="001B509B" w:rsidRPr="001B509B" w:rsidRDefault="001B509B" w:rsidP="001B509B">
      <w:pPr>
        <w:shd w:val="clear" w:color="auto" w:fill="FFFFFF"/>
        <w:jc w:val="both"/>
        <w:rPr>
          <w:color w:val="333333"/>
          <w:lang w:val="en-US"/>
        </w:rPr>
      </w:pPr>
      <w:r w:rsidRPr="001B509B">
        <w:rPr>
          <w:color w:val="333333"/>
          <w:lang w:val="en-US"/>
        </w:rPr>
        <w:t>11. Bioavailability of medicines.</w:t>
      </w:r>
    </w:p>
    <w:p w:rsidR="001B509B" w:rsidRPr="001B509B" w:rsidRDefault="001B509B" w:rsidP="001B509B">
      <w:pPr>
        <w:shd w:val="clear" w:color="auto" w:fill="FFFFFF"/>
        <w:jc w:val="both"/>
        <w:rPr>
          <w:color w:val="333333"/>
          <w:lang w:val="en-US"/>
        </w:rPr>
      </w:pPr>
      <w:r w:rsidRPr="001B509B">
        <w:rPr>
          <w:color w:val="333333"/>
          <w:lang w:val="en-US"/>
        </w:rPr>
        <w:t>12. Drugs metabolism.</w:t>
      </w:r>
    </w:p>
    <w:p w:rsidR="001B509B" w:rsidRPr="001B509B" w:rsidRDefault="001B509B" w:rsidP="001B509B">
      <w:pPr>
        <w:shd w:val="clear" w:color="auto" w:fill="FFFFFF"/>
        <w:jc w:val="both"/>
        <w:rPr>
          <w:color w:val="333333"/>
          <w:lang w:val="en-US"/>
        </w:rPr>
      </w:pPr>
      <w:r w:rsidRPr="001B509B">
        <w:rPr>
          <w:color w:val="333333"/>
          <w:lang w:val="en-US"/>
        </w:rPr>
        <w:t>13. Accumulation of drugs.</w:t>
      </w:r>
    </w:p>
    <w:p w:rsidR="001B509B" w:rsidRPr="001B509B" w:rsidRDefault="001B509B" w:rsidP="001B509B">
      <w:pPr>
        <w:shd w:val="clear" w:color="auto" w:fill="FFFFFF"/>
        <w:jc w:val="both"/>
        <w:rPr>
          <w:color w:val="333333"/>
          <w:lang w:val="en-US"/>
        </w:rPr>
      </w:pPr>
      <w:r w:rsidRPr="001B509B">
        <w:rPr>
          <w:color w:val="333333"/>
          <w:lang w:val="en-US"/>
        </w:rPr>
        <w:t>14. Types of therapeutic and toxic doses.</w:t>
      </w:r>
    </w:p>
    <w:p w:rsidR="001B509B" w:rsidRPr="001B509B" w:rsidRDefault="001B509B" w:rsidP="001B509B">
      <w:pPr>
        <w:shd w:val="clear" w:color="auto" w:fill="FFFFFF"/>
        <w:jc w:val="both"/>
        <w:rPr>
          <w:color w:val="333333"/>
          <w:lang w:val="en-US"/>
        </w:rPr>
      </w:pPr>
      <w:r w:rsidRPr="001B509B">
        <w:rPr>
          <w:color w:val="333333"/>
          <w:lang w:val="en-US"/>
        </w:rPr>
        <w:t>15. Types of pharmacological effects.</w:t>
      </w:r>
    </w:p>
    <w:p w:rsidR="001B509B" w:rsidRPr="001B509B" w:rsidRDefault="001B509B" w:rsidP="001B509B">
      <w:pPr>
        <w:shd w:val="clear" w:color="auto" w:fill="FFFFFF"/>
        <w:jc w:val="both"/>
        <w:rPr>
          <w:color w:val="333333"/>
          <w:lang w:val="en-US"/>
        </w:rPr>
      </w:pPr>
      <w:r w:rsidRPr="001B509B">
        <w:rPr>
          <w:color w:val="333333"/>
          <w:lang w:val="en-US"/>
        </w:rPr>
        <w:t>16. Role of chemical structure, physical and chemical properties in the action of drugs on an organism.</w:t>
      </w:r>
    </w:p>
    <w:p w:rsidR="001B509B" w:rsidRPr="001B509B" w:rsidRDefault="001B509B" w:rsidP="001B509B">
      <w:pPr>
        <w:shd w:val="clear" w:color="auto" w:fill="FFFFFF"/>
        <w:jc w:val="both"/>
        <w:rPr>
          <w:color w:val="333333"/>
          <w:lang w:val="en-US"/>
        </w:rPr>
      </w:pPr>
      <w:r w:rsidRPr="001B509B">
        <w:rPr>
          <w:color w:val="333333"/>
          <w:lang w:val="en-US"/>
        </w:rPr>
        <w:t>17. Dependence of pharmacological effect from dose (concentration) of medication.</w:t>
      </w:r>
    </w:p>
    <w:p w:rsidR="001B509B" w:rsidRPr="001B509B" w:rsidRDefault="001B509B" w:rsidP="001B509B">
      <w:pPr>
        <w:shd w:val="clear" w:color="auto" w:fill="FFFFFF"/>
        <w:jc w:val="both"/>
        <w:rPr>
          <w:color w:val="333333"/>
          <w:lang w:val="en-US"/>
        </w:rPr>
      </w:pPr>
      <w:r w:rsidRPr="001B509B">
        <w:rPr>
          <w:color w:val="333333"/>
          <w:lang w:val="en-US"/>
        </w:rPr>
        <w:t>18. Gender and age as factors of drugs action.</w:t>
      </w:r>
    </w:p>
    <w:p w:rsidR="001B509B" w:rsidRPr="001B509B" w:rsidRDefault="001B509B" w:rsidP="001B509B">
      <w:pPr>
        <w:shd w:val="clear" w:color="auto" w:fill="FFFFFF"/>
        <w:jc w:val="both"/>
        <w:rPr>
          <w:color w:val="333333"/>
          <w:lang w:val="en-US"/>
        </w:rPr>
      </w:pPr>
      <w:r w:rsidRPr="001B509B">
        <w:rPr>
          <w:color w:val="333333"/>
          <w:lang w:val="en-US"/>
        </w:rPr>
        <w:t>19. Peculiarities of a combination of drugs.</w:t>
      </w:r>
    </w:p>
    <w:p w:rsidR="001B509B" w:rsidRPr="001B509B" w:rsidRDefault="001B509B" w:rsidP="001B509B">
      <w:pPr>
        <w:shd w:val="clear" w:color="auto" w:fill="FFFFFF"/>
        <w:jc w:val="both"/>
        <w:rPr>
          <w:color w:val="333333"/>
          <w:lang w:val="en-US"/>
        </w:rPr>
      </w:pPr>
      <w:r w:rsidRPr="001B509B">
        <w:rPr>
          <w:color w:val="333333"/>
          <w:lang w:val="en-US"/>
        </w:rPr>
        <w:t>20. Synergism, its types, and practical significance.</w:t>
      </w:r>
    </w:p>
    <w:p w:rsidR="001B509B" w:rsidRPr="001B509B" w:rsidRDefault="001B509B" w:rsidP="001B509B">
      <w:pPr>
        <w:shd w:val="clear" w:color="auto" w:fill="FFFFFF"/>
        <w:jc w:val="both"/>
        <w:rPr>
          <w:color w:val="333333"/>
          <w:lang w:val="en-US"/>
        </w:rPr>
      </w:pPr>
      <w:r w:rsidRPr="001B509B">
        <w:rPr>
          <w:color w:val="333333"/>
          <w:lang w:val="en-US"/>
        </w:rPr>
        <w:t>21. Antagonism, its types, and practical significance.</w:t>
      </w:r>
    </w:p>
    <w:p w:rsidR="001B509B" w:rsidRPr="001B509B" w:rsidRDefault="001B509B" w:rsidP="001B509B">
      <w:pPr>
        <w:shd w:val="clear" w:color="auto" w:fill="FFFFFF"/>
        <w:jc w:val="both"/>
        <w:rPr>
          <w:color w:val="333333"/>
          <w:lang w:val="en-US"/>
        </w:rPr>
      </w:pPr>
      <w:r w:rsidRPr="001B509B">
        <w:rPr>
          <w:color w:val="333333"/>
          <w:lang w:val="en-US"/>
        </w:rPr>
        <w:t>22. Main antidotes, their use for the treatment of various types of toxicity.</w:t>
      </w:r>
    </w:p>
    <w:p w:rsidR="001B509B" w:rsidRPr="001B509B" w:rsidRDefault="001B509B" w:rsidP="001B509B">
      <w:pPr>
        <w:shd w:val="clear" w:color="auto" w:fill="FFFFFF"/>
        <w:jc w:val="both"/>
        <w:rPr>
          <w:color w:val="333333"/>
          <w:lang w:val="en-US"/>
        </w:rPr>
      </w:pPr>
      <w:r w:rsidRPr="001B509B">
        <w:rPr>
          <w:color w:val="333333"/>
          <w:lang w:val="en-US"/>
        </w:rPr>
        <w:t>23. Negative side effects of medical agents of allergic nature.</w:t>
      </w:r>
    </w:p>
    <w:p w:rsidR="001B509B" w:rsidRPr="001B509B" w:rsidRDefault="001B509B" w:rsidP="001B509B">
      <w:pPr>
        <w:shd w:val="clear" w:color="auto" w:fill="FFFFFF"/>
        <w:jc w:val="both"/>
        <w:rPr>
          <w:color w:val="333333"/>
          <w:lang w:val="en-US"/>
        </w:rPr>
      </w:pPr>
      <w:r w:rsidRPr="001B509B">
        <w:rPr>
          <w:color w:val="333333"/>
          <w:lang w:val="en-US"/>
        </w:rPr>
        <w:t>24. Negative side effects of medical agents of non-allergic nature.</w:t>
      </w:r>
    </w:p>
    <w:p w:rsidR="001B509B" w:rsidRPr="001B509B" w:rsidRDefault="001B509B" w:rsidP="001B509B">
      <w:pPr>
        <w:shd w:val="clear" w:color="auto" w:fill="FFFFFF"/>
        <w:jc w:val="both"/>
        <w:rPr>
          <w:color w:val="333333"/>
          <w:lang w:val="en-US"/>
        </w:rPr>
      </w:pPr>
      <w:r w:rsidRPr="001B509B">
        <w:rPr>
          <w:color w:val="333333"/>
          <w:lang w:val="en-US"/>
        </w:rPr>
        <w:t>25. Toxic action of medical agents.</w:t>
      </w:r>
    </w:p>
    <w:p w:rsidR="001B509B" w:rsidRPr="001B509B" w:rsidRDefault="001B509B" w:rsidP="001B509B">
      <w:pPr>
        <w:shd w:val="clear" w:color="auto" w:fill="FFFFFF"/>
        <w:jc w:val="both"/>
        <w:rPr>
          <w:color w:val="333333"/>
          <w:lang w:val="en-US"/>
        </w:rPr>
      </w:pPr>
      <w:r w:rsidRPr="001B509B">
        <w:rPr>
          <w:color w:val="333333"/>
          <w:lang w:val="en-US"/>
        </w:rPr>
        <w:t xml:space="preserve">26. </w:t>
      </w:r>
      <w:proofErr w:type="spellStart"/>
      <w:r w:rsidRPr="001B509B">
        <w:rPr>
          <w:color w:val="333333"/>
          <w:lang w:val="en-US"/>
        </w:rPr>
        <w:t>Embriotoxic</w:t>
      </w:r>
      <w:proofErr w:type="spellEnd"/>
      <w:r w:rsidRPr="001B509B">
        <w:rPr>
          <w:color w:val="333333"/>
          <w:lang w:val="en-US"/>
        </w:rPr>
        <w:t xml:space="preserve">, </w:t>
      </w:r>
      <w:proofErr w:type="spellStart"/>
      <w:r w:rsidRPr="001B509B">
        <w:rPr>
          <w:color w:val="333333"/>
          <w:lang w:val="en-US"/>
        </w:rPr>
        <w:t>fetotoxic</w:t>
      </w:r>
      <w:proofErr w:type="spellEnd"/>
      <w:r w:rsidRPr="001B509B">
        <w:rPr>
          <w:color w:val="333333"/>
          <w:lang w:val="en-US"/>
        </w:rPr>
        <w:t>, teratogenic action of drugs and poisons.</w:t>
      </w:r>
    </w:p>
    <w:p w:rsidR="001B509B" w:rsidRPr="001B509B" w:rsidRDefault="001B509B" w:rsidP="001B509B">
      <w:pPr>
        <w:shd w:val="clear" w:color="auto" w:fill="FFFFFF"/>
        <w:jc w:val="both"/>
        <w:rPr>
          <w:color w:val="333333"/>
          <w:lang w:val="en-US"/>
        </w:rPr>
      </w:pPr>
      <w:r w:rsidRPr="001B509B">
        <w:rPr>
          <w:color w:val="333333"/>
          <w:lang w:val="en-US"/>
        </w:rPr>
        <w:t>27. Individual intolerance of the drug (idiosyncrasy).</w:t>
      </w:r>
    </w:p>
    <w:p w:rsidR="001B509B" w:rsidRPr="001B509B" w:rsidRDefault="001B509B" w:rsidP="001B509B">
      <w:pPr>
        <w:shd w:val="clear" w:color="auto" w:fill="FFFFFF"/>
        <w:jc w:val="both"/>
        <w:rPr>
          <w:color w:val="333333"/>
          <w:lang w:val="en-US"/>
        </w:rPr>
      </w:pPr>
      <w:r w:rsidRPr="001B509B">
        <w:rPr>
          <w:color w:val="333333"/>
          <w:lang w:val="en-US"/>
        </w:rPr>
        <w:t>28. Significance of genetic factors in the development of negative effects of medical agents.</w:t>
      </w:r>
    </w:p>
    <w:p w:rsidR="001B509B" w:rsidRPr="001B509B" w:rsidRDefault="001B509B" w:rsidP="001B509B">
      <w:pPr>
        <w:shd w:val="clear" w:color="auto" w:fill="FFFFFF"/>
        <w:jc w:val="both"/>
        <w:rPr>
          <w:color w:val="333333"/>
          <w:lang w:val="en-US"/>
        </w:rPr>
      </w:pPr>
      <w:r w:rsidRPr="001B509B">
        <w:rPr>
          <w:color w:val="333333"/>
          <w:lang w:val="en-US"/>
        </w:rPr>
        <w:t xml:space="preserve">29. </w:t>
      </w:r>
      <w:proofErr w:type="spellStart"/>
      <w:r w:rsidRPr="001B509B">
        <w:rPr>
          <w:color w:val="333333"/>
          <w:lang w:val="en-US"/>
        </w:rPr>
        <w:t>Premorbidity</w:t>
      </w:r>
      <w:proofErr w:type="spellEnd"/>
      <w:r w:rsidRPr="001B509B">
        <w:rPr>
          <w:color w:val="333333"/>
          <w:lang w:val="en-US"/>
        </w:rPr>
        <w:t xml:space="preserve"> as a factor of drugs pharmacodynamics.</w:t>
      </w:r>
    </w:p>
    <w:p w:rsidR="001B509B" w:rsidRPr="001B509B" w:rsidRDefault="001B509B" w:rsidP="001B509B">
      <w:pPr>
        <w:shd w:val="clear" w:color="auto" w:fill="FFFFFF"/>
        <w:jc w:val="both"/>
        <w:rPr>
          <w:color w:val="333333"/>
          <w:lang w:val="en-US"/>
        </w:rPr>
      </w:pPr>
      <w:r w:rsidRPr="001B509B">
        <w:rPr>
          <w:color w:val="333333"/>
          <w:lang w:val="en-US"/>
        </w:rPr>
        <w:t>30. Cholinergic synapse, its chemical structure, and function. Main effects of acetylcholine. Choline receptors, its localization. Classification of medical agents that affect choline receptors.</w:t>
      </w:r>
    </w:p>
    <w:p w:rsidR="001B509B" w:rsidRPr="001B509B" w:rsidRDefault="001B509B" w:rsidP="001B509B">
      <w:pPr>
        <w:shd w:val="clear" w:color="auto" w:fill="FFFFFF"/>
        <w:jc w:val="both"/>
        <w:rPr>
          <w:color w:val="333333"/>
          <w:lang w:val="en-US"/>
        </w:rPr>
      </w:pPr>
      <w:r w:rsidRPr="001B509B">
        <w:rPr>
          <w:color w:val="333333"/>
          <w:lang w:val="en-US"/>
        </w:rPr>
        <w:t>31. Adrenergic receptors, its localization. Classification of medical agents that affect adrenergic receptors.</w:t>
      </w:r>
    </w:p>
    <w:p w:rsidR="001B509B" w:rsidRPr="001B509B" w:rsidRDefault="001B509B" w:rsidP="001B509B">
      <w:pPr>
        <w:shd w:val="clear" w:color="auto" w:fill="FFFFFF"/>
        <w:jc w:val="both"/>
        <w:rPr>
          <w:color w:val="333333"/>
          <w:lang w:val="en-US"/>
        </w:rPr>
      </w:pPr>
      <w:r w:rsidRPr="001B509B">
        <w:rPr>
          <w:color w:val="333333"/>
          <w:lang w:val="en-US"/>
        </w:rPr>
        <w:t>32. Termination of exposure (decontamination) of poisons. Prevention of absorption of ingested poisons.</w:t>
      </w:r>
    </w:p>
    <w:p w:rsidR="001B509B" w:rsidRPr="001B509B" w:rsidRDefault="001B509B" w:rsidP="001B509B">
      <w:pPr>
        <w:shd w:val="clear" w:color="auto" w:fill="FFFFFF"/>
        <w:jc w:val="both"/>
        <w:rPr>
          <w:color w:val="333333"/>
          <w:lang w:val="en-US"/>
        </w:rPr>
      </w:pPr>
      <w:r w:rsidRPr="001B509B">
        <w:rPr>
          <w:color w:val="333333"/>
          <w:lang w:val="en-US"/>
        </w:rPr>
        <w:t>33. Antidotes.</w:t>
      </w:r>
    </w:p>
    <w:p w:rsidR="001B509B" w:rsidRPr="001B509B" w:rsidRDefault="001B509B" w:rsidP="001B509B">
      <w:pPr>
        <w:shd w:val="clear" w:color="auto" w:fill="FFFFFF"/>
        <w:jc w:val="both"/>
        <w:rPr>
          <w:color w:val="333333"/>
          <w:lang w:val="en-US"/>
        </w:rPr>
      </w:pPr>
      <w:r w:rsidRPr="001B509B">
        <w:rPr>
          <w:color w:val="333333"/>
          <w:lang w:val="en-US"/>
        </w:rPr>
        <w:t>34. Enhancement of poisons elimination.</w:t>
      </w:r>
    </w:p>
    <w:p w:rsidR="001B509B" w:rsidRPr="001B509B" w:rsidRDefault="001B509B" w:rsidP="001B509B">
      <w:pPr>
        <w:shd w:val="clear" w:color="auto" w:fill="FFFFFF"/>
        <w:jc w:val="both"/>
        <w:rPr>
          <w:color w:val="333333"/>
          <w:lang w:val="en-US"/>
        </w:rPr>
      </w:pPr>
      <w:r w:rsidRPr="001B509B">
        <w:rPr>
          <w:color w:val="333333"/>
          <w:lang w:val="en-US"/>
        </w:rPr>
        <w:t xml:space="preserve">35. </w:t>
      </w:r>
      <w:proofErr w:type="spellStart"/>
      <w:r w:rsidRPr="001B509B">
        <w:rPr>
          <w:color w:val="333333"/>
          <w:lang w:val="en-US"/>
        </w:rPr>
        <w:t>Pathogenetic</w:t>
      </w:r>
      <w:proofErr w:type="spellEnd"/>
      <w:r w:rsidRPr="001B509B">
        <w:rPr>
          <w:color w:val="333333"/>
          <w:lang w:val="en-US"/>
        </w:rPr>
        <w:t xml:space="preserve"> (symptomatic) therapy of acute poisonings.</w:t>
      </w:r>
    </w:p>
    <w:p w:rsidR="001B509B" w:rsidRPr="001B509B" w:rsidRDefault="001B509B" w:rsidP="001B509B">
      <w:pPr>
        <w:shd w:val="clear" w:color="auto" w:fill="FFFFFF"/>
        <w:jc w:val="both"/>
        <w:rPr>
          <w:color w:val="333333"/>
          <w:lang w:val="en-US"/>
        </w:rPr>
      </w:pPr>
      <w:r w:rsidRPr="001B509B">
        <w:rPr>
          <w:color w:val="333333"/>
          <w:lang w:val="en-US"/>
        </w:rPr>
        <w:t>36. Medical and social aspects of medical addiction.</w:t>
      </w:r>
    </w:p>
    <w:p w:rsidR="001B509B" w:rsidRPr="001B509B" w:rsidRDefault="001B509B" w:rsidP="001B509B">
      <w:pPr>
        <w:shd w:val="clear" w:color="auto" w:fill="FFFFFF"/>
        <w:jc w:val="both"/>
        <w:rPr>
          <w:color w:val="333333"/>
          <w:lang w:val="en-US"/>
        </w:rPr>
      </w:pPr>
      <w:r w:rsidRPr="001B509B">
        <w:rPr>
          <w:color w:val="333333"/>
          <w:lang w:val="en-US"/>
        </w:rPr>
        <w:t>37. Principles of treatment of acute and chronic morphine abuse.</w:t>
      </w:r>
    </w:p>
    <w:p w:rsidR="001B509B" w:rsidRPr="001B509B" w:rsidRDefault="001B509B" w:rsidP="001B509B">
      <w:pPr>
        <w:shd w:val="clear" w:color="auto" w:fill="FFFFFF"/>
        <w:jc w:val="both"/>
        <w:rPr>
          <w:color w:val="333333"/>
          <w:lang w:val="en-US"/>
        </w:rPr>
      </w:pPr>
      <w:r w:rsidRPr="001B509B">
        <w:rPr>
          <w:color w:val="333333"/>
          <w:lang w:val="en-US"/>
        </w:rPr>
        <w:t>38. The peculiarities of prescribing of narcotics and psychotropic medications.</w:t>
      </w:r>
    </w:p>
    <w:p w:rsidR="001B509B" w:rsidRPr="001B509B" w:rsidRDefault="001B509B" w:rsidP="001B509B">
      <w:pPr>
        <w:shd w:val="clear" w:color="auto" w:fill="FFFFFF"/>
        <w:spacing w:line="300" w:lineRule="atLeast"/>
        <w:ind w:left="720"/>
        <w:jc w:val="center"/>
        <w:rPr>
          <w:color w:val="333333"/>
          <w:lang w:val="en-US"/>
        </w:rPr>
      </w:pPr>
      <w:r w:rsidRPr="001B509B">
        <w:rPr>
          <w:color w:val="333333"/>
          <w:lang w:val="en-US"/>
        </w:rPr>
        <w:t>SPECIAL PHARMACOLOGY</w:t>
      </w:r>
    </w:p>
    <w:p w:rsidR="001B509B" w:rsidRPr="001B509B" w:rsidRDefault="001B509B" w:rsidP="001B509B">
      <w:pPr>
        <w:shd w:val="clear" w:color="auto" w:fill="FFFFFF"/>
        <w:jc w:val="both"/>
        <w:rPr>
          <w:color w:val="333333"/>
          <w:lang w:val="en-US"/>
        </w:rPr>
      </w:pPr>
      <w:r w:rsidRPr="001B509B">
        <w:rPr>
          <w:color w:val="333333"/>
          <w:lang w:val="en-US"/>
        </w:rPr>
        <w:t>1. Classification of general anesthetics, its general physical-chemical characteristics, and principles of action. Inhale anesthetics, their pharmacodynamics, and use, comparative characteristics</w:t>
      </w:r>
    </w:p>
    <w:p w:rsidR="001B509B" w:rsidRPr="001B509B" w:rsidRDefault="001B509B" w:rsidP="001B509B">
      <w:pPr>
        <w:shd w:val="clear" w:color="auto" w:fill="FFFFFF"/>
        <w:jc w:val="both"/>
        <w:rPr>
          <w:color w:val="333333"/>
          <w:lang w:val="en-US"/>
        </w:rPr>
      </w:pPr>
      <w:r w:rsidRPr="001B509B">
        <w:rPr>
          <w:color w:val="333333"/>
          <w:lang w:val="en-US"/>
        </w:rPr>
        <w:t>2. Intravenous anesthetics, its pharmacodynamics, comparative characteristics.</w:t>
      </w:r>
    </w:p>
    <w:p w:rsidR="001B509B" w:rsidRPr="001B509B" w:rsidRDefault="001B509B" w:rsidP="001B509B">
      <w:pPr>
        <w:shd w:val="clear" w:color="auto" w:fill="FFFFFF"/>
        <w:jc w:val="both"/>
        <w:rPr>
          <w:color w:val="333333"/>
          <w:lang w:val="en-US"/>
        </w:rPr>
      </w:pPr>
      <w:r w:rsidRPr="001B509B">
        <w:rPr>
          <w:color w:val="333333"/>
          <w:lang w:val="en-US"/>
        </w:rPr>
        <w:t xml:space="preserve">3. Pharmacodynamics, the therapeutic </w:t>
      </w:r>
      <w:proofErr w:type="gramStart"/>
      <w:r w:rsidRPr="001B509B">
        <w:rPr>
          <w:color w:val="333333"/>
          <w:lang w:val="en-US"/>
        </w:rPr>
        <w:t>use  of</w:t>
      </w:r>
      <w:proofErr w:type="gramEnd"/>
      <w:r w:rsidRPr="001B509B">
        <w:rPr>
          <w:color w:val="333333"/>
          <w:lang w:val="en-US"/>
        </w:rPr>
        <w:t xml:space="preserve">  ether  group  of  local  anesthetics</w:t>
      </w:r>
    </w:p>
    <w:p w:rsidR="001B509B" w:rsidRPr="001B509B" w:rsidRDefault="001B509B" w:rsidP="001B509B">
      <w:pPr>
        <w:shd w:val="clear" w:color="auto" w:fill="FFFFFF"/>
        <w:jc w:val="both"/>
        <w:rPr>
          <w:color w:val="333333"/>
          <w:lang w:val="en-US"/>
        </w:rPr>
      </w:pPr>
      <w:r w:rsidRPr="001B509B">
        <w:rPr>
          <w:color w:val="333333"/>
          <w:lang w:val="en-US"/>
        </w:rPr>
        <w:t>(</w:t>
      </w:r>
      <w:proofErr w:type="spellStart"/>
      <w:proofErr w:type="gramStart"/>
      <w:r w:rsidRPr="001B509B">
        <w:rPr>
          <w:color w:val="333333"/>
          <w:lang w:val="en-US"/>
        </w:rPr>
        <w:t>anaesthesinum</w:t>
      </w:r>
      <w:proofErr w:type="spellEnd"/>
      <w:r w:rsidRPr="001B509B">
        <w:rPr>
          <w:color w:val="333333"/>
          <w:lang w:val="en-US"/>
        </w:rPr>
        <w:t>=</w:t>
      </w:r>
      <w:proofErr w:type="gramEnd"/>
      <w:r w:rsidRPr="001B509B">
        <w:rPr>
          <w:color w:val="333333"/>
          <w:lang w:val="en-US"/>
        </w:rPr>
        <w:t>benzocaine, Novocain).</w:t>
      </w:r>
    </w:p>
    <w:p w:rsidR="001B509B" w:rsidRPr="001B509B" w:rsidRDefault="001B509B" w:rsidP="001B509B">
      <w:pPr>
        <w:shd w:val="clear" w:color="auto" w:fill="FFFFFF"/>
        <w:jc w:val="both"/>
        <w:rPr>
          <w:color w:val="333333"/>
          <w:lang w:val="en-US"/>
        </w:rPr>
      </w:pPr>
      <w:r w:rsidRPr="001B509B">
        <w:rPr>
          <w:color w:val="333333"/>
          <w:lang w:val="en-US"/>
        </w:rPr>
        <w:t>4. Pharmacodynamics</w:t>
      </w:r>
      <w:proofErr w:type="gramStart"/>
      <w:r w:rsidRPr="001B509B">
        <w:rPr>
          <w:color w:val="333333"/>
          <w:lang w:val="en-US"/>
        </w:rPr>
        <w:t>,  the</w:t>
      </w:r>
      <w:proofErr w:type="gramEnd"/>
      <w:r w:rsidRPr="001B509B">
        <w:rPr>
          <w:color w:val="333333"/>
          <w:lang w:val="en-US"/>
        </w:rPr>
        <w:t xml:space="preserve">  therapeutic  use  of  amide  group  of  local  anesthetics</w:t>
      </w:r>
    </w:p>
    <w:p w:rsidR="001B509B" w:rsidRPr="001B509B" w:rsidRDefault="001B509B" w:rsidP="001B509B">
      <w:pPr>
        <w:shd w:val="clear" w:color="auto" w:fill="FFFFFF"/>
        <w:jc w:val="both"/>
        <w:rPr>
          <w:color w:val="333333"/>
          <w:lang w:val="en-US"/>
        </w:rPr>
      </w:pPr>
      <w:r w:rsidRPr="001B509B">
        <w:rPr>
          <w:color w:val="333333"/>
          <w:lang w:val="en-US"/>
        </w:rPr>
        <w:t>(</w:t>
      </w:r>
      <w:proofErr w:type="spellStart"/>
      <w:proofErr w:type="gramStart"/>
      <w:r w:rsidRPr="001B509B">
        <w:rPr>
          <w:color w:val="333333"/>
          <w:lang w:val="en-US"/>
        </w:rPr>
        <w:t>xycaine</w:t>
      </w:r>
      <w:proofErr w:type="spellEnd"/>
      <w:r w:rsidRPr="001B509B">
        <w:rPr>
          <w:color w:val="333333"/>
          <w:lang w:val="en-US"/>
        </w:rPr>
        <w:t>=</w:t>
      </w:r>
      <w:proofErr w:type="gramEnd"/>
      <w:r w:rsidRPr="001B509B">
        <w:rPr>
          <w:color w:val="333333"/>
          <w:lang w:val="en-US"/>
        </w:rPr>
        <w:t xml:space="preserve">lidocaine, </w:t>
      </w:r>
      <w:proofErr w:type="spellStart"/>
      <w:r w:rsidRPr="001B509B">
        <w:rPr>
          <w:color w:val="333333"/>
          <w:lang w:val="en-US"/>
        </w:rPr>
        <w:t>trimecaine</w:t>
      </w:r>
      <w:proofErr w:type="spellEnd"/>
      <w:r w:rsidRPr="001B509B">
        <w:rPr>
          <w:color w:val="333333"/>
          <w:lang w:val="en-US"/>
        </w:rPr>
        <w:t>).</w:t>
      </w:r>
    </w:p>
    <w:p w:rsidR="001B509B" w:rsidRPr="001B509B" w:rsidRDefault="001B509B" w:rsidP="001B509B">
      <w:pPr>
        <w:shd w:val="clear" w:color="auto" w:fill="FFFFFF"/>
        <w:jc w:val="both"/>
        <w:rPr>
          <w:color w:val="333333"/>
          <w:lang w:val="en-US"/>
        </w:rPr>
      </w:pPr>
      <w:r w:rsidRPr="001B509B">
        <w:rPr>
          <w:color w:val="333333"/>
          <w:lang w:val="en-US"/>
        </w:rPr>
        <w:t>5. Acute intoxication with a local anesthetic, its treatment, and prevention.</w:t>
      </w:r>
    </w:p>
    <w:p w:rsidR="001B509B" w:rsidRPr="001B509B" w:rsidRDefault="001B509B" w:rsidP="001B509B">
      <w:pPr>
        <w:shd w:val="clear" w:color="auto" w:fill="FFFFFF"/>
        <w:jc w:val="both"/>
        <w:rPr>
          <w:color w:val="333333"/>
          <w:lang w:val="en-US"/>
        </w:rPr>
      </w:pPr>
      <w:r w:rsidRPr="001B509B">
        <w:rPr>
          <w:color w:val="333333"/>
          <w:lang w:val="en-US"/>
        </w:rPr>
        <w:lastRenderedPageBreak/>
        <w:t>6. Astringents, slime agents and absorbents, irritants: mechanism of action, therapeutic use.</w:t>
      </w:r>
    </w:p>
    <w:p w:rsidR="001B509B" w:rsidRPr="001B509B" w:rsidRDefault="001B509B" w:rsidP="001B509B">
      <w:pPr>
        <w:shd w:val="clear" w:color="auto" w:fill="FFFFFF"/>
        <w:jc w:val="both"/>
        <w:rPr>
          <w:color w:val="333333"/>
          <w:lang w:val="en-US"/>
        </w:rPr>
      </w:pPr>
      <w:r w:rsidRPr="001B509B">
        <w:rPr>
          <w:color w:val="333333"/>
          <w:lang w:val="en-US"/>
        </w:rPr>
        <w:t>7. Anticholinesterase drugs: mechanism of action, pharmacodynamics, therapeutic use, and side effects.</w:t>
      </w:r>
    </w:p>
    <w:p w:rsidR="001B509B" w:rsidRPr="001B509B" w:rsidRDefault="001B509B" w:rsidP="001B509B">
      <w:pPr>
        <w:shd w:val="clear" w:color="auto" w:fill="FFFFFF"/>
        <w:jc w:val="both"/>
        <w:rPr>
          <w:color w:val="333333"/>
          <w:lang w:val="en-US"/>
        </w:rPr>
      </w:pPr>
      <w:r w:rsidRPr="001B509B">
        <w:rPr>
          <w:color w:val="333333"/>
          <w:lang w:val="en-US"/>
        </w:rPr>
        <w:t>8. M-</w:t>
      </w:r>
      <w:proofErr w:type="spellStart"/>
      <w:r w:rsidRPr="001B509B">
        <w:rPr>
          <w:color w:val="333333"/>
          <w:lang w:val="en-US"/>
        </w:rPr>
        <w:t>cholinomimetic</w:t>
      </w:r>
      <w:proofErr w:type="spellEnd"/>
      <w:r w:rsidRPr="001B509B">
        <w:rPr>
          <w:color w:val="333333"/>
          <w:lang w:val="en-US"/>
        </w:rPr>
        <w:t xml:space="preserve"> drugs: mechanism of action, pharmacodynamics, therapeutic use.</w:t>
      </w:r>
    </w:p>
    <w:p w:rsidR="001B509B" w:rsidRPr="001B509B" w:rsidRDefault="001B509B" w:rsidP="001B509B">
      <w:pPr>
        <w:shd w:val="clear" w:color="auto" w:fill="FFFFFF"/>
        <w:jc w:val="both"/>
        <w:rPr>
          <w:color w:val="333333"/>
          <w:lang w:val="en-US"/>
        </w:rPr>
      </w:pPr>
      <w:r w:rsidRPr="001B509B">
        <w:rPr>
          <w:color w:val="333333"/>
          <w:lang w:val="en-US"/>
        </w:rPr>
        <w:t>9. M-</w:t>
      </w:r>
      <w:proofErr w:type="spellStart"/>
      <w:r w:rsidRPr="001B509B">
        <w:rPr>
          <w:color w:val="333333"/>
          <w:lang w:val="en-US"/>
        </w:rPr>
        <w:t>cholinoblockers</w:t>
      </w:r>
      <w:proofErr w:type="spellEnd"/>
      <w:r w:rsidRPr="001B509B">
        <w:rPr>
          <w:color w:val="333333"/>
          <w:lang w:val="en-US"/>
        </w:rPr>
        <w:t>: mechanism of action, pharmacodynamics, therapeutic use, and side effects.</w:t>
      </w:r>
    </w:p>
    <w:p w:rsidR="001B509B" w:rsidRPr="001B509B" w:rsidRDefault="001B509B" w:rsidP="001B509B">
      <w:pPr>
        <w:shd w:val="clear" w:color="auto" w:fill="FFFFFF"/>
        <w:jc w:val="both"/>
        <w:rPr>
          <w:color w:val="333333"/>
          <w:lang w:val="en-US"/>
        </w:rPr>
      </w:pPr>
      <w:r w:rsidRPr="001B509B">
        <w:rPr>
          <w:color w:val="333333"/>
          <w:lang w:val="en-US"/>
        </w:rPr>
        <w:t>10. Ganglion blockers: mechanism of action, indication, and contra-indication for use, typical complications.</w:t>
      </w:r>
    </w:p>
    <w:p w:rsidR="001B509B" w:rsidRPr="001B509B" w:rsidRDefault="001B509B" w:rsidP="001B509B">
      <w:pPr>
        <w:shd w:val="clear" w:color="auto" w:fill="FFFFFF"/>
        <w:jc w:val="both"/>
        <w:rPr>
          <w:color w:val="333333"/>
          <w:lang w:val="en-US"/>
        </w:rPr>
      </w:pPr>
      <w:r w:rsidRPr="001B509B">
        <w:rPr>
          <w:color w:val="333333"/>
          <w:lang w:val="en-US"/>
        </w:rPr>
        <w:t xml:space="preserve">11. Neuromuscular </w:t>
      </w:r>
      <w:proofErr w:type="gramStart"/>
      <w:r w:rsidRPr="001B509B">
        <w:rPr>
          <w:color w:val="333333"/>
          <w:lang w:val="en-US"/>
        </w:rPr>
        <w:t>blockers  (</w:t>
      </w:r>
      <w:proofErr w:type="spellStart"/>
      <w:proofErr w:type="gramEnd"/>
      <w:r w:rsidRPr="001B509B">
        <w:rPr>
          <w:color w:val="333333"/>
          <w:lang w:val="en-US"/>
        </w:rPr>
        <w:t>myorelaxants</w:t>
      </w:r>
      <w:proofErr w:type="spellEnd"/>
      <w:r w:rsidRPr="001B509B">
        <w:rPr>
          <w:color w:val="333333"/>
          <w:lang w:val="en-US"/>
        </w:rPr>
        <w:t>):  mechanism  of  action,  pharmacodynamics, therapeutic use.</w:t>
      </w:r>
    </w:p>
    <w:p w:rsidR="001B509B" w:rsidRPr="001B509B" w:rsidRDefault="001B509B" w:rsidP="001B509B">
      <w:pPr>
        <w:shd w:val="clear" w:color="auto" w:fill="FFFFFF"/>
        <w:jc w:val="both"/>
        <w:rPr>
          <w:color w:val="333333"/>
          <w:lang w:val="en-US"/>
        </w:rPr>
      </w:pPr>
      <w:r w:rsidRPr="001B509B">
        <w:rPr>
          <w:color w:val="333333"/>
          <w:lang w:val="en-US"/>
        </w:rPr>
        <w:t>12. Pharmacodynamics, mechanism of action and use of adrenaline (norepinephrine), its side effects.</w:t>
      </w:r>
    </w:p>
    <w:p w:rsidR="001B509B" w:rsidRPr="001B509B" w:rsidRDefault="001B509B" w:rsidP="001B509B">
      <w:pPr>
        <w:shd w:val="clear" w:color="auto" w:fill="FFFFFF"/>
        <w:jc w:val="both"/>
        <w:rPr>
          <w:color w:val="333333"/>
          <w:lang w:val="en-US"/>
        </w:rPr>
      </w:pPr>
      <w:r w:rsidRPr="001B509B">
        <w:rPr>
          <w:color w:val="333333"/>
          <w:lang w:val="en-US"/>
        </w:rPr>
        <w:t>13. Pharmacodynamics, mechanism of action and use of ephedrine, its side effects.</w:t>
      </w:r>
    </w:p>
    <w:p w:rsidR="001B509B" w:rsidRPr="001B509B" w:rsidRDefault="001B509B" w:rsidP="001B509B">
      <w:pPr>
        <w:shd w:val="clear" w:color="auto" w:fill="FFFFFF"/>
        <w:jc w:val="both"/>
        <w:rPr>
          <w:color w:val="333333"/>
          <w:lang w:val="en-US"/>
        </w:rPr>
      </w:pPr>
      <w:r w:rsidRPr="001B509B">
        <w:rPr>
          <w:color w:val="333333"/>
          <w:lang w:val="en-US"/>
        </w:rPr>
        <w:t xml:space="preserve">14. </w:t>
      </w:r>
      <w:proofErr w:type="gramStart"/>
      <w:r w:rsidRPr="001B509B">
        <w:rPr>
          <w:color w:val="333333"/>
          <w:lang w:val="en-US"/>
        </w:rPr>
        <w:t>Pharmacological  characteristic</w:t>
      </w:r>
      <w:proofErr w:type="gramEnd"/>
      <w:r w:rsidRPr="001B509B">
        <w:rPr>
          <w:color w:val="333333"/>
          <w:lang w:val="en-US"/>
        </w:rPr>
        <w:t xml:space="preserve">  of  Noradrenaline,  Adrenaline, </w:t>
      </w:r>
      <w:proofErr w:type="spellStart"/>
      <w:r w:rsidRPr="001B509B">
        <w:rPr>
          <w:color w:val="333333"/>
          <w:lang w:val="en-US"/>
        </w:rPr>
        <w:t>Mesaton</w:t>
      </w:r>
      <w:proofErr w:type="spellEnd"/>
      <w:r w:rsidRPr="001B509B">
        <w:rPr>
          <w:color w:val="333333"/>
          <w:lang w:val="en-US"/>
        </w:rPr>
        <w:t xml:space="preserve"> (phenylephrine), </w:t>
      </w:r>
      <w:proofErr w:type="spellStart"/>
      <w:r w:rsidRPr="001B509B">
        <w:rPr>
          <w:color w:val="333333"/>
          <w:lang w:val="en-US"/>
        </w:rPr>
        <w:t>Izadrine</w:t>
      </w:r>
      <w:proofErr w:type="spellEnd"/>
      <w:r w:rsidRPr="001B509B">
        <w:rPr>
          <w:color w:val="333333"/>
          <w:lang w:val="en-US"/>
        </w:rPr>
        <w:t xml:space="preserve"> (Isoproterenol) and Salbutamol.</w:t>
      </w:r>
    </w:p>
    <w:p w:rsidR="001B509B" w:rsidRPr="001B509B" w:rsidRDefault="001B509B" w:rsidP="001B509B">
      <w:pPr>
        <w:shd w:val="clear" w:color="auto" w:fill="FFFFFF"/>
        <w:jc w:val="both"/>
        <w:rPr>
          <w:color w:val="333333"/>
          <w:lang w:val="en-US"/>
        </w:rPr>
      </w:pPr>
      <w:r w:rsidRPr="001B509B">
        <w:rPr>
          <w:color w:val="333333"/>
          <w:lang w:val="en-US"/>
        </w:rPr>
        <w:t xml:space="preserve">15. </w:t>
      </w:r>
      <w:r w:rsidRPr="001B509B">
        <w:rPr>
          <w:color w:val="333333"/>
          <w:lang w:val="en-US"/>
        </w:rPr>
        <w:sym w:font="Symbol" w:char="F061"/>
      </w:r>
      <w:r w:rsidRPr="001B509B">
        <w:rPr>
          <w:color w:val="333333"/>
          <w:lang w:val="en-US"/>
        </w:rPr>
        <w:t>-</w:t>
      </w:r>
      <w:proofErr w:type="spellStart"/>
      <w:r w:rsidRPr="001B509B">
        <w:rPr>
          <w:color w:val="333333"/>
          <w:lang w:val="en-US"/>
        </w:rPr>
        <w:t>adrenoblockers</w:t>
      </w:r>
      <w:proofErr w:type="spellEnd"/>
      <w:r w:rsidRPr="001B509B">
        <w:rPr>
          <w:color w:val="333333"/>
          <w:lang w:val="en-US"/>
        </w:rPr>
        <w:t>: pharmacodynamics, mechanism of action and use, side effects.</w:t>
      </w:r>
    </w:p>
    <w:p w:rsidR="001B509B" w:rsidRPr="001B509B" w:rsidRDefault="001B509B" w:rsidP="001B509B">
      <w:pPr>
        <w:shd w:val="clear" w:color="auto" w:fill="FFFFFF"/>
        <w:jc w:val="both"/>
        <w:rPr>
          <w:color w:val="333333"/>
          <w:lang w:val="en-US"/>
        </w:rPr>
      </w:pPr>
      <w:r w:rsidRPr="001B509B">
        <w:rPr>
          <w:color w:val="333333"/>
          <w:lang w:val="en-US"/>
        </w:rPr>
        <w:t xml:space="preserve">16. </w:t>
      </w:r>
      <w:r w:rsidRPr="001B509B">
        <w:rPr>
          <w:color w:val="333333"/>
          <w:lang w:val="en-US"/>
        </w:rPr>
        <w:sym w:font="Symbol" w:char="F062"/>
      </w:r>
      <w:r w:rsidRPr="001B509B">
        <w:rPr>
          <w:color w:val="333333"/>
          <w:lang w:val="en-US"/>
        </w:rPr>
        <w:t>-</w:t>
      </w:r>
      <w:proofErr w:type="spellStart"/>
      <w:r w:rsidRPr="001B509B">
        <w:rPr>
          <w:color w:val="333333"/>
          <w:lang w:val="en-US"/>
        </w:rPr>
        <w:t>adrenoblockers</w:t>
      </w:r>
      <w:proofErr w:type="spellEnd"/>
      <w:r w:rsidRPr="001B509B">
        <w:rPr>
          <w:color w:val="333333"/>
          <w:lang w:val="en-US"/>
        </w:rPr>
        <w:t>: pharmacodynamics, mechanism of action and use, side effects.</w:t>
      </w:r>
    </w:p>
    <w:p w:rsidR="001B509B" w:rsidRPr="001B509B" w:rsidRDefault="001B509B" w:rsidP="001B509B">
      <w:pPr>
        <w:shd w:val="clear" w:color="auto" w:fill="FFFFFF"/>
        <w:jc w:val="both"/>
        <w:rPr>
          <w:color w:val="333333"/>
          <w:lang w:val="en-US"/>
        </w:rPr>
      </w:pPr>
      <w:r w:rsidRPr="001B509B">
        <w:rPr>
          <w:color w:val="333333"/>
          <w:lang w:val="en-US"/>
        </w:rPr>
        <w:t>17. Sympatholytic drugs, pharmacodynamics, mechanism of action and use, side effects.</w:t>
      </w:r>
    </w:p>
    <w:p w:rsidR="001B509B" w:rsidRPr="001B509B" w:rsidRDefault="001B509B" w:rsidP="001B509B">
      <w:pPr>
        <w:shd w:val="clear" w:color="auto" w:fill="FFFFFF"/>
        <w:jc w:val="both"/>
        <w:rPr>
          <w:color w:val="333333"/>
          <w:lang w:val="en-US"/>
        </w:rPr>
      </w:pPr>
      <w:r w:rsidRPr="001B509B">
        <w:rPr>
          <w:color w:val="333333"/>
          <w:lang w:val="en-US"/>
        </w:rPr>
        <w:t>18. Comparative pharmacological characteristic of opioid analgesics.</w:t>
      </w:r>
    </w:p>
    <w:p w:rsidR="001B509B" w:rsidRPr="001B509B" w:rsidRDefault="001B509B" w:rsidP="001B509B">
      <w:pPr>
        <w:shd w:val="clear" w:color="auto" w:fill="FFFFFF"/>
        <w:jc w:val="both"/>
        <w:rPr>
          <w:color w:val="333333"/>
          <w:lang w:val="en-US"/>
        </w:rPr>
      </w:pPr>
      <w:r w:rsidRPr="001B509B">
        <w:rPr>
          <w:color w:val="333333"/>
          <w:lang w:val="en-US"/>
        </w:rPr>
        <w:t>19. Opioid and non-opioid analgesics: mechanism of action, therapeutic use for different types of pain.</w:t>
      </w:r>
    </w:p>
    <w:p w:rsidR="001B509B" w:rsidRPr="001B509B" w:rsidRDefault="001B509B" w:rsidP="001B509B">
      <w:pPr>
        <w:shd w:val="clear" w:color="auto" w:fill="FFFFFF"/>
        <w:jc w:val="both"/>
        <w:rPr>
          <w:color w:val="333333"/>
          <w:lang w:val="en-US"/>
        </w:rPr>
      </w:pPr>
      <w:r w:rsidRPr="001B509B">
        <w:rPr>
          <w:color w:val="333333"/>
          <w:lang w:val="en-US"/>
        </w:rPr>
        <w:t>20. Morphine: pharmacokinetics, pharmacodynamics, mechanism of action and therapeutic use.</w:t>
      </w:r>
    </w:p>
    <w:p w:rsidR="001B509B" w:rsidRPr="001B509B" w:rsidRDefault="001B509B" w:rsidP="001B509B">
      <w:pPr>
        <w:shd w:val="clear" w:color="auto" w:fill="FFFFFF"/>
        <w:jc w:val="both"/>
        <w:rPr>
          <w:color w:val="333333"/>
          <w:lang w:val="en-US"/>
        </w:rPr>
      </w:pPr>
      <w:r w:rsidRPr="001B509B">
        <w:rPr>
          <w:color w:val="333333"/>
          <w:lang w:val="en-US"/>
        </w:rPr>
        <w:t>21. Non-opioid analgesics: classification, pharmacodynamics, use, and side effects.</w:t>
      </w:r>
    </w:p>
    <w:p w:rsidR="001B509B" w:rsidRPr="001B509B" w:rsidRDefault="001B509B" w:rsidP="001B509B">
      <w:pPr>
        <w:shd w:val="clear" w:color="auto" w:fill="FFFFFF"/>
        <w:jc w:val="both"/>
        <w:rPr>
          <w:color w:val="333333"/>
          <w:lang w:val="en-US"/>
        </w:rPr>
      </w:pPr>
      <w:r w:rsidRPr="001B509B">
        <w:rPr>
          <w:color w:val="333333"/>
          <w:lang w:val="en-US"/>
        </w:rPr>
        <w:t>22. Ethyl alcohol, pharmacodynamics, and use in medical practice.</w:t>
      </w:r>
    </w:p>
    <w:p w:rsidR="001B509B" w:rsidRPr="001B509B" w:rsidRDefault="001B509B" w:rsidP="001B509B">
      <w:pPr>
        <w:shd w:val="clear" w:color="auto" w:fill="FFFFFF"/>
        <w:jc w:val="both"/>
        <w:rPr>
          <w:color w:val="333333"/>
          <w:lang w:val="en-US"/>
        </w:rPr>
      </w:pPr>
      <w:r w:rsidRPr="001B509B">
        <w:rPr>
          <w:color w:val="333333"/>
          <w:lang w:val="en-US"/>
        </w:rPr>
        <w:t>23. Anti-epileptic drugs: classification,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24. Drug treatment of Parkinson’s disease and Parkinson’s syndrome, its side effects.</w:t>
      </w:r>
    </w:p>
    <w:p w:rsidR="001B509B" w:rsidRPr="001B509B" w:rsidRDefault="001B509B" w:rsidP="001B509B">
      <w:pPr>
        <w:shd w:val="clear" w:color="auto" w:fill="FFFFFF"/>
        <w:jc w:val="both"/>
        <w:rPr>
          <w:color w:val="333333"/>
          <w:lang w:val="en-US"/>
        </w:rPr>
      </w:pPr>
      <w:r w:rsidRPr="001B509B">
        <w:rPr>
          <w:color w:val="333333"/>
          <w:lang w:val="en-US"/>
        </w:rPr>
        <w:t>25. Neuroleptics: classification,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26. Tranquilizers: drugs,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 xml:space="preserve">27. Benzodiazepines as </w:t>
      </w:r>
      <w:proofErr w:type="gramStart"/>
      <w:r w:rsidRPr="001B509B">
        <w:rPr>
          <w:color w:val="333333"/>
          <w:lang w:val="en-US"/>
        </w:rPr>
        <w:t>a sedative, anti-convulsive drugs</w:t>
      </w:r>
      <w:proofErr w:type="gramEnd"/>
      <w:r w:rsidRPr="001B509B">
        <w:rPr>
          <w:color w:val="333333"/>
          <w:lang w:val="en-US"/>
        </w:rPr>
        <w:t>, its pharmacodynamics, and use.</w:t>
      </w:r>
    </w:p>
    <w:p w:rsidR="001B509B" w:rsidRPr="001B509B" w:rsidRDefault="001B509B" w:rsidP="001B509B">
      <w:pPr>
        <w:shd w:val="clear" w:color="auto" w:fill="FFFFFF"/>
        <w:jc w:val="both"/>
        <w:rPr>
          <w:color w:val="333333"/>
          <w:lang w:val="en-US"/>
        </w:rPr>
      </w:pPr>
      <w:r w:rsidRPr="001B509B">
        <w:rPr>
          <w:color w:val="333333"/>
          <w:lang w:val="en-US"/>
        </w:rPr>
        <w:t>28. Sedative agents: drugs, their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29. Psychostimulatory drugs: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30. Analeptics: drugs, their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31. Antidepressants: drugs, their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 xml:space="preserve">32. </w:t>
      </w:r>
      <w:proofErr w:type="spellStart"/>
      <w:r w:rsidRPr="001B509B">
        <w:rPr>
          <w:color w:val="333333"/>
          <w:lang w:val="en-US"/>
        </w:rPr>
        <w:t>Adaptogens</w:t>
      </w:r>
      <w:proofErr w:type="spellEnd"/>
      <w:r w:rsidRPr="001B509B">
        <w:rPr>
          <w:color w:val="333333"/>
          <w:lang w:val="en-US"/>
        </w:rPr>
        <w:t>: drugs, pharmacodynamics, and use.</w:t>
      </w:r>
    </w:p>
    <w:p w:rsidR="001B509B" w:rsidRPr="001B509B" w:rsidRDefault="001B509B" w:rsidP="001B509B">
      <w:pPr>
        <w:shd w:val="clear" w:color="auto" w:fill="FFFFFF"/>
        <w:jc w:val="both"/>
        <w:rPr>
          <w:color w:val="333333"/>
          <w:lang w:val="en-US"/>
        </w:rPr>
      </w:pPr>
      <w:r w:rsidRPr="001B509B">
        <w:rPr>
          <w:color w:val="333333"/>
          <w:lang w:val="en-US"/>
        </w:rPr>
        <w:t xml:space="preserve">33. Cardiac and </w:t>
      </w:r>
      <w:proofErr w:type="spellStart"/>
      <w:r w:rsidRPr="001B509B">
        <w:rPr>
          <w:color w:val="333333"/>
          <w:lang w:val="en-US"/>
        </w:rPr>
        <w:t>extracardiac</w:t>
      </w:r>
      <w:proofErr w:type="spellEnd"/>
      <w:r w:rsidRPr="001B509B">
        <w:rPr>
          <w:color w:val="333333"/>
          <w:lang w:val="en-US"/>
        </w:rPr>
        <w:t xml:space="preserve"> effects of cardiac glycosides.</w:t>
      </w:r>
    </w:p>
    <w:p w:rsidR="001B509B" w:rsidRPr="001B509B" w:rsidRDefault="001B509B" w:rsidP="001B509B">
      <w:pPr>
        <w:shd w:val="clear" w:color="auto" w:fill="FFFFFF"/>
        <w:jc w:val="both"/>
        <w:rPr>
          <w:color w:val="333333"/>
          <w:lang w:val="en-US"/>
        </w:rPr>
      </w:pPr>
      <w:r w:rsidRPr="001B509B">
        <w:rPr>
          <w:color w:val="333333"/>
          <w:lang w:val="en-US"/>
        </w:rPr>
        <w:t>34. Mechanism of cardiac effects of glycosides and its use.</w:t>
      </w:r>
    </w:p>
    <w:p w:rsidR="001B509B" w:rsidRPr="001B509B" w:rsidRDefault="001B509B" w:rsidP="001B509B">
      <w:pPr>
        <w:shd w:val="clear" w:color="auto" w:fill="FFFFFF"/>
        <w:jc w:val="both"/>
        <w:rPr>
          <w:color w:val="333333"/>
          <w:lang w:val="en-US"/>
        </w:rPr>
      </w:pPr>
      <w:r w:rsidRPr="001B509B">
        <w:rPr>
          <w:color w:val="333333"/>
          <w:lang w:val="en-US"/>
        </w:rPr>
        <w:t>35. Cardiac effects of glycosides, typical ECG changes.</w:t>
      </w:r>
    </w:p>
    <w:p w:rsidR="001B509B" w:rsidRPr="001B509B" w:rsidRDefault="001B509B" w:rsidP="001B509B">
      <w:pPr>
        <w:shd w:val="clear" w:color="auto" w:fill="FFFFFF"/>
        <w:jc w:val="both"/>
        <w:rPr>
          <w:color w:val="333333"/>
          <w:lang w:val="en-US"/>
        </w:rPr>
      </w:pPr>
      <w:r w:rsidRPr="001B509B">
        <w:rPr>
          <w:color w:val="333333"/>
          <w:lang w:val="en-US"/>
        </w:rPr>
        <w:t>36. Symptoms and principles of treatment of cardiac glycosides intoxication, its prophylaxis.</w:t>
      </w:r>
    </w:p>
    <w:p w:rsidR="001B509B" w:rsidRPr="001B509B" w:rsidRDefault="001B509B" w:rsidP="001B509B">
      <w:pPr>
        <w:shd w:val="clear" w:color="auto" w:fill="FFFFFF"/>
        <w:jc w:val="both"/>
        <w:rPr>
          <w:color w:val="333333"/>
          <w:lang w:val="en-US"/>
        </w:rPr>
      </w:pPr>
      <w:r w:rsidRPr="001B509B">
        <w:rPr>
          <w:color w:val="333333"/>
          <w:lang w:val="en-US"/>
        </w:rPr>
        <w:t>37. Non-glycosides inotropic drugs, their pharmacodynamics, mechanism of action, use and side effects.</w:t>
      </w:r>
    </w:p>
    <w:p w:rsidR="001B509B" w:rsidRPr="001B509B" w:rsidRDefault="001B509B" w:rsidP="001B509B">
      <w:pPr>
        <w:shd w:val="clear" w:color="auto" w:fill="FFFFFF"/>
        <w:jc w:val="both"/>
        <w:rPr>
          <w:color w:val="333333"/>
          <w:lang w:val="en-US"/>
        </w:rPr>
      </w:pPr>
      <w:r w:rsidRPr="001B509B">
        <w:rPr>
          <w:color w:val="333333"/>
          <w:lang w:val="en-US"/>
        </w:rPr>
        <w:t>38. Pharmacological characteristics and use of clonidine (</w:t>
      </w:r>
      <w:proofErr w:type="spellStart"/>
      <w:r w:rsidRPr="001B509B">
        <w:rPr>
          <w:color w:val="333333"/>
          <w:lang w:val="en-US"/>
        </w:rPr>
        <w:t>clopheline</w:t>
      </w:r>
      <w:proofErr w:type="spellEnd"/>
      <w:r w:rsidRPr="001B509B">
        <w:rPr>
          <w:color w:val="333333"/>
          <w:lang w:val="en-US"/>
        </w:rPr>
        <w:t>) and methyldopa.</w:t>
      </w:r>
    </w:p>
    <w:p w:rsidR="001B509B" w:rsidRPr="001B509B" w:rsidRDefault="001B509B" w:rsidP="001B509B">
      <w:pPr>
        <w:shd w:val="clear" w:color="auto" w:fill="FFFFFF"/>
        <w:jc w:val="both"/>
        <w:rPr>
          <w:color w:val="333333"/>
          <w:lang w:val="en-US"/>
        </w:rPr>
      </w:pPr>
      <w:r w:rsidRPr="001B509B">
        <w:rPr>
          <w:color w:val="333333"/>
          <w:lang w:val="en-US"/>
        </w:rPr>
        <w:t>39. Pharmacokinetics, mechanism of action and use of beta-blockers, side effects.</w:t>
      </w:r>
    </w:p>
    <w:p w:rsidR="001B509B" w:rsidRPr="001B509B" w:rsidRDefault="001B509B" w:rsidP="001B509B">
      <w:pPr>
        <w:shd w:val="clear" w:color="auto" w:fill="FFFFFF"/>
        <w:jc w:val="both"/>
        <w:rPr>
          <w:color w:val="333333"/>
          <w:lang w:val="en-US"/>
        </w:rPr>
      </w:pPr>
      <w:r w:rsidRPr="001B509B">
        <w:rPr>
          <w:color w:val="333333"/>
          <w:lang w:val="en-US"/>
        </w:rPr>
        <w:t>40. Pharmacodynamics, mechanism of action, use of Ca-channel blockers.</w:t>
      </w:r>
    </w:p>
    <w:p w:rsidR="001B509B" w:rsidRPr="001B509B" w:rsidRDefault="001B509B" w:rsidP="001B509B">
      <w:pPr>
        <w:shd w:val="clear" w:color="auto" w:fill="FFFFFF"/>
        <w:jc w:val="both"/>
        <w:rPr>
          <w:color w:val="333333"/>
          <w:lang w:val="en-US"/>
        </w:rPr>
      </w:pPr>
      <w:r w:rsidRPr="001B509B">
        <w:rPr>
          <w:color w:val="333333"/>
          <w:lang w:val="en-US"/>
        </w:rPr>
        <w:t xml:space="preserve">41. </w:t>
      </w:r>
      <w:proofErr w:type="spellStart"/>
      <w:proofErr w:type="gramStart"/>
      <w:r w:rsidRPr="001B509B">
        <w:rPr>
          <w:color w:val="333333"/>
          <w:lang w:val="en-US"/>
        </w:rPr>
        <w:t>Myotropic</w:t>
      </w:r>
      <w:proofErr w:type="spellEnd"/>
      <w:r w:rsidRPr="001B509B">
        <w:rPr>
          <w:color w:val="333333"/>
          <w:lang w:val="en-US"/>
        </w:rPr>
        <w:t xml:space="preserve">  hypotensive</w:t>
      </w:r>
      <w:proofErr w:type="gramEnd"/>
      <w:r w:rsidRPr="001B509B">
        <w:rPr>
          <w:color w:val="333333"/>
          <w:lang w:val="en-US"/>
        </w:rPr>
        <w:t xml:space="preserve">  drugs  (</w:t>
      </w:r>
      <w:proofErr w:type="spellStart"/>
      <w:r w:rsidRPr="001B509B">
        <w:rPr>
          <w:color w:val="333333"/>
          <w:lang w:val="en-US"/>
        </w:rPr>
        <w:t>natrium</w:t>
      </w:r>
      <w:proofErr w:type="spellEnd"/>
      <w:r w:rsidRPr="001B509B">
        <w:rPr>
          <w:color w:val="333333"/>
          <w:lang w:val="en-US"/>
        </w:rPr>
        <w:t xml:space="preserve">  </w:t>
      </w:r>
      <w:proofErr w:type="spellStart"/>
      <w:r w:rsidRPr="001B509B">
        <w:rPr>
          <w:color w:val="333333"/>
          <w:lang w:val="en-US"/>
        </w:rPr>
        <w:t>nitroprusside</w:t>
      </w:r>
      <w:proofErr w:type="spellEnd"/>
      <w:r w:rsidRPr="001B509B">
        <w:rPr>
          <w:color w:val="333333"/>
          <w:lang w:val="en-US"/>
        </w:rPr>
        <w:t xml:space="preserve">,  magnesium  sulfate,  </w:t>
      </w:r>
      <w:proofErr w:type="spellStart"/>
      <w:r w:rsidRPr="001B509B">
        <w:rPr>
          <w:color w:val="333333"/>
          <w:lang w:val="en-US"/>
        </w:rPr>
        <w:t>appresin</w:t>
      </w:r>
      <w:proofErr w:type="spellEnd"/>
      <w:r w:rsidRPr="001B509B">
        <w:rPr>
          <w:color w:val="333333"/>
          <w:lang w:val="en-US"/>
        </w:rPr>
        <w:t>): pharmacodynamics, mechanism of action, use.</w:t>
      </w:r>
    </w:p>
    <w:p w:rsidR="001B509B" w:rsidRPr="001B509B" w:rsidRDefault="001B509B" w:rsidP="001B509B">
      <w:pPr>
        <w:shd w:val="clear" w:color="auto" w:fill="FFFFFF"/>
        <w:jc w:val="both"/>
        <w:rPr>
          <w:color w:val="333333"/>
          <w:lang w:val="en-US"/>
        </w:rPr>
      </w:pPr>
      <w:r w:rsidRPr="001B509B">
        <w:rPr>
          <w:color w:val="333333"/>
          <w:lang w:val="en-US"/>
        </w:rPr>
        <w:t>42. Inhibitors of angiotensin-converting enzyme (ACE inhibitors): mechanism of action, use, side effects.</w:t>
      </w:r>
    </w:p>
    <w:p w:rsidR="001B509B" w:rsidRPr="001B509B" w:rsidRDefault="001B509B" w:rsidP="001B509B">
      <w:pPr>
        <w:shd w:val="clear" w:color="auto" w:fill="FFFFFF"/>
        <w:jc w:val="both"/>
        <w:rPr>
          <w:color w:val="333333"/>
          <w:lang w:val="en-US"/>
        </w:rPr>
      </w:pPr>
      <w:r w:rsidRPr="001B509B">
        <w:rPr>
          <w:color w:val="333333"/>
          <w:lang w:val="en-US"/>
        </w:rPr>
        <w:t>43. The main principles of hypertensive crisis treatment.</w:t>
      </w:r>
    </w:p>
    <w:p w:rsidR="001B509B" w:rsidRPr="001B509B" w:rsidRDefault="001B509B" w:rsidP="001B509B">
      <w:pPr>
        <w:shd w:val="clear" w:color="auto" w:fill="FFFFFF"/>
        <w:jc w:val="both"/>
        <w:rPr>
          <w:color w:val="333333"/>
          <w:lang w:val="en-US"/>
        </w:rPr>
      </w:pPr>
      <w:r w:rsidRPr="001B509B">
        <w:rPr>
          <w:color w:val="333333"/>
          <w:lang w:val="en-US"/>
        </w:rPr>
        <w:t xml:space="preserve">44. </w:t>
      </w:r>
      <w:proofErr w:type="spellStart"/>
      <w:r w:rsidRPr="001B509B">
        <w:rPr>
          <w:color w:val="333333"/>
          <w:lang w:val="en-US"/>
        </w:rPr>
        <w:t>Antianginal</w:t>
      </w:r>
      <w:proofErr w:type="spellEnd"/>
      <w:r w:rsidRPr="001B509B">
        <w:rPr>
          <w:color w:val="333333"/>
          <w:lang w:val="en-US"/>
        </w:rPr>
        <w:t xml:space="preserve"> drugs: classification, pharmacokinetics, mechanism of action, use.</w:t>
      </w:r>
    </w:p>
    <w:p w:rsidR="001B509B" w:rsidRPr="001B509B" w:rsidRDefault="001B509B" w:rsidP="001B509B">
      <w:pPr>
        <w:shd w:val="clear" w:color="auto" w:fill="FFFFFF"/>
        <w:jc w:val="both"/>
        <w:rPr>
          <w:color w:val="333333"/>
          <w:lang w:val="en-US"/>
        </w:rPr>
      </w:pPr>
      <w:r w:rsidRPr="001B509B">
        <w:rPr>
          <w:color w:val="333333"/>
          <w:lang w:val="en-US"/>
        </w:rPr>
        <w:t>45. Pharmacological characteristic and use of nitroglycerin.</w:t>
      </w:r>
    </w:p>
    <w:p w:rsidR="001B509B" w:rsidRPr="001B509B" w:rsidRDefault="001B509B" w:rsidP="001B509B">
      <w:pPr>
        <w:shd w:val="clear" w:color="auto" w:fill="FFFFFF"/>
        <w:jc w:val="both"/>
        <w:rPr>
          <w:color w:val="333333"/>
          <w:lang w:val="en-US"/>
        </w:rPr>
      </w:pPr>
      <w:r w:rsidRPr="001B509B">
        <w:rPr>
          <w:color w:val="333333"/>
          <w:lang w:val="en-US"/>
        </w:rPr>
        <w:t xml:space="preserve">46. Peculiarities of beta-blockers and Ca-channel blockers as </w:t>
      </w:r>
      <w:proofErr w:type="spellStart"/>
      <w:r w:rsidRPr="001B509B">
        <w:rPr>
          <w:color w:val="333333"/>
          <w:lang w:val="en-US"/>
        </w:rPr>
        <w:t>antianginal</w:t>
      </w:r>
      <w:proofErr w:type="spellEnd"/>
      <w:r w:rsidRPr="001B509B">
        <w:rPr>
          <w:color w:val="333333"/>
          <w:lang w:val="en-US"/>
        </w:rPr>
        <w:t xml:space="preserve"> medications, its side effects.</w:t>
      </w:r>
    </w:p>
    <w:p w:rsidR="001B509B" w:rsidRPr="001B509B" w:rsidRDefault="001B509B" w:rsidP="001B509B">
      <w:pPr>
        <w:shd w:val="clear" w:color="auto" w:fill="FFFFFF"/>
        <w:jc w:val="both"/>
        <w:rPr>
          <w:color w:val="333333"/>
          <w:lang w:val="en-US"/>
        </w:rPr>
      </w:pPr>
      <w:r w:rsidRPr="001B509B">
        <w:rPr>
          <w:color w:val="333333"/>
          <w:lang w:val="en-US"/>
        </w:rPr>
        <w:lastRenderedPageBreak/>
        <w:t>47. Pharmacology of medications for prevention and treatment of angina pectoris attacks.</w:t>
      </w:r>
    </w:p>
    <w:p w:rsidR="001B509B" w:rsidRPr="001B509B" w:rsidRDefault="001B509B" w:rsidP="001B509B">
      <w:pPr>
        <w:shd w:val="clear" w:color="auto" w:fill="FFFFFF"/>
        <w:jc w:val="both"/>
        <w:rPr>
          <w:color w:val="333333"/>
          <w:lang w:val="en-US"/>
        </w:rPr>
      </w:pPr>
      <w:r w:rsidRPr="001B509B">
        <w:rPr>
          <w:color w:val="333333"/>
          <w:lang w:val="en-US"/>
        </w:rPr>
        <w:t>48. Main principles of treatment of acute myocardial; infarction.</w:t>
      </w:r>
    </w:p>
    <w:p w:rsidR="001B509B" w:rsidRPr="001B509B" w:rsidRDefault="001B509B" w:rsidP="001B509B">
      <w:pPr>
        <w:shd w:val="clear" w:color="auto" w:fill="FFFFFF"/>
        <w:jc w:val="both"/>
        <w:rPr>
          <w:color w:val="333333"/>
          <w:lang w:val="en-US"/>
        </w:rPr>
      </w:pPr>
      <w:r w:rsidRPr="001B509B">
        <w:rPr>
          <w:color w:val="333333"/>
          <w:lang w:val="en-US"/>
        </w:rPr>
        <w:t xml:space="preserve">49. Pharmacology of Quinidine and </w:t>
      </w:r>
      <w:proofErr w:type="spellStart"/>
      <w:r w:rsidRPr="001B509B">
        <w:rPr>
          <w:color w:val="333333"/>
          <w:lang w:val="en-US"/>
        </w:rPr>
        <w:t>Novocainamide</w:t>
      </w:r>
      <w:proofErr w:type="spellEnd"/>
      <w:r w:rsidRPr="001B509B">
        <w:rPr>
          <w:color w:val="333333"/>
          <w:lang w:val="en-US"/>
        </w:rPr>
        <w:t>.</w:t>
      </w:r>
    </w:p>
    <w:p w:rsidR="001B509B" w:rsidRPr="001B509B" w:rsidRDefault="001B509B" w:rsidP="001B509B">
      <w:pPr>
        <w:shd w:val="clear" w:color="auto" w:fill="FFFFFF"/>
        <w:jc w:val="both"/>
        <w:rPr>
          <w:color w:val="333333"/>
          <w:lang w:val="en-US"/>
        </w:rPr>
      </w:pPr>
      <w:r w:rsidRPr="001B509B">
        <w:rPr>
          <w:color w:val="333333"/>
          <w:lang w:val="en-US"/>
        </w:rPr>
        <w:t xml:space="preserve">50. Pharmacological characteristic and use of </w:t>
      </w:r>
      <w:proofErr w:type="spellStart"/>
      <w:r w:rsidRPr="001B509B">
        <w:rPr>
          <w:color w:val="333333"/>
          <w:lang w:val="en-US"/>
        </w:rPr>
        <w:t>Xycaine</w:t>
      </w:r>
      <w:proofErr w:type="spellEnd"/>
      <w:r w:rsidRPr="001B509B">
        <w:rPr>
          <w:color w:val="333333"/>
          <w:lang w:val="en-US"/>
        </w:rPr>
        <w:t xml:space="preserve">, </w:t>
      </w:r>
      <w:proofErr w:type="spellStart"/>
      <w:r w:rsidRPr="001B509B">
        <w:rPr>
          <w:color w:val="333333"/>
          <w:lang w:val="en-US"/>
        </w:rPr>
        <w:t>Anaprilin</w:t>
      </w:r>
      <w:proofErr w:type="spellEnd"/>
      <w:r w:rsidRPr="001B509B">
        <w:rPr>
          <w:color w:val="333333"/>
          <w:lang w:val="en-US"/>
        </w:rPr>
        <w:t xml:space="preserve">, </w:t>
      </w:r>
      <w:proofErr w:type="spellStart"/>
      <w:r w:rsidRPr="001B509B">
        <w:rPr>
          <w:color w:val="333333"/>
          <w:lang w:val="en-US"/>
        </w:rPr>
        <w:t>Ethmosine</w:t>
      </w:r>
      <w:proofErr w:type="spellEnd"/>
      <w:r w:rsidRPr="001B509B">
        <w:rPr>
          <w:color w:val="333333"/>
          <w:lang w:val="en-US"/>
        </w:rPr>
        <w:t xml:space="preserve"> and Verapamil as antiarrhythmic drugs.</w:t>
      </w:r>
    </w:p>
    <w:p w:rsidR="001B509B" w:rsidRPr="001B509B" w:rsidRDefault="001B509B" w:rsidP="001B509B">
      <w:pPr>
        <w:shd w:val="clear" w:color="auto" w:fill="FFFFFF"/>
        <w:jc w:val="both"/>
        <w:rPr>
          <w:color w:val="333333"/>
          <w:lang w:val="en-US"/>
        </w:rPr>
      </w:pPr>
      <w:r w:rsidRPr="001B509B">
        <w:rPr>
          <w:color w:val="333333"/>
          <w:lang w:val="en-US"/>
        </w:rPr>
        <w:t xml:space="preserve">51. Pharmacology of </w:t>
      </w:r>
      <w:proofErr w:type="spellStart"/>
      <w:r w:rsidRPr="001B509B">
        <w:rPr>
          <w:color w:val="333333"/>
          <w:lang w:val="en-US"/>
        </w:rPr>
        <w:t>Amiodarone</w:t>
      </w:r>
      <w:proofErr w:type="spellEnd"/>
      <w:r w:rsidRPr="001B509B">
        <w:rPr>
          <w:color w:val="333333"/>
          <w:lang w:val="en-US"/>
        </w:rPr>
        <w:t>: mechanism of action, use, side effects.</w:t>
      </w:r>
    </w:p>
    <w:p w:rsidR="001B509B" w:rsidRPr="001B509B" w:rsidRDefault="001B509B" w:rsidP="001B509B">
      <w:pPr>
        <w:shd w:val="clear" w:color="auto" w:fill="FFFFFF"/>
        <w:jc w:val="both"/>
        <w:rPr>
          <w:color w:val="333333"/>
          <w:lang w:val="en-US"/>
        </w:rPr>
      </w:pPr>
      <w:r w:rsidRPr="001B509B">
        <w:rPr>
          <w:color w:val="333333"/>
          <w:lang w:val="en-US"/>
        </w:rPr>
        <w:t>52. Anti-coughing and expectoration drugs, pharmacodynamics, mechanism of action, use.</w:t>
      </w:r>
    </w:p>
    <w:p w:rsidR="001B509B" w:rsidRPr="001B509B" w:rsidRDefault="001B509B" w:rsidP="001B509B">
      <w:pPr>
        <w:shd w:val="clear" w:color="auto" w:fill="FFFFFF"/>
        <w:jc w:val="both"/>
        <w:rPr>
          <w:color w:val="333333"/>
          <w:lang w:val="en-US"/>
        </w:rPr>
      </w:pPr>
      <w:r w:rsidRPr="001B509B">
        <w:rPr>
          <w:color w:val="333333"/>
          <w:lang w:val="en-US"/>
        </w:rPr>
        <w:t xml:space="preserve">53. </w:t>
      </w:r>
      <w:proofErr w:type="gramStart"/>
      <w:r w:rsidRPr="001B509B">
        <w:rPr>
          <w:color w:val="333333"/>
          <w:lang w:val="en-US"/>
        </w:rPr>
        <w:t>Bronchodilators ,</w:t>
      </w:r>
      <w:proofErr w:type="gramEnd"/>
      <w:r w:rsidRPr="001B509B">
        <w:rPr>
          <w:color w:val="333333"/>
          <w:lang w:val="en-US"/>
        </w:rPr>
        <w:t xml:space="preserve">  mechanism of action, use, side effects.</w:t>
      </w:r>
    </w:p>
    <w:p w:rsidR="001B509B" w:rsidRPr="001B509B" w:rsidRDefault="001B509B" w:rsidP="001B509B">
      <w:pPr>
        <w:shd w:val="clear" w:color="auto" w:fill="FFFFFF"/>
        <w:jc w:val="both"/>
        <w:rPr>
          <w:color w:val="333333"/>
          <w:lang w:val="en-US"/>
        </w:rPr>
      </w:pPr>
      <w:r w:rsidRPr="001B509B">
        <w:rPr>
          <w:color w:val="333333"/>
          <w:lang w:val="en-US"/>
        </w:rPr>
        <w:t>54. Medication for the treatment of lung edema.</w:t>
      </w:r>
    </w:p>
    <w:p w:rsidR="001B509B" w:rsidRPr="001B509B" w:rsidRDefault="001B509B" w:rsidP="001B509B">
      <w:pPr>
        <w:shd w:val="clear" w:color="auto" w:fill="FFFFFF"/>
        <w:jc w:val="both"/>
        <w:rPr>
          <w:color w:val="333333"/>
          <w:lang w:val="en-US"/>
        </w:rPr>
      </w:pPr>
      <w:r w:rsidRPr="001B509B">
        <w:rPr>
          <w:color w:val="333333"/>
          <w:lang w:val="en-US"/>
        </w:rPr>
        <w:t>55. Mechanism of action and use of emetic and anti-emetic drugs.</w:t>
      </w:r>
    </w:p>
    <w:p w:rsidR="001B509B" w:rsidRPr="001B509B" w:rsidRDefault="001B509B" w:rsidP="001B509B">
      <w:pPr>
        <w:shd w:val="clear" w:color="auto" w:fill="FFFFFF"/>
        <w:jc w:val="both"/>
        <w:rPr>
          <w:color w:val="333333"/>
          <w:lang w:val="en-US"/>
        </w:rPr>
      </w:pPr>
      <w:r w:rsidRPr="001B509B">
        <w:rPr>
          <w:color w:val="333333"/>
          <w:lang w:val="en-US"/>
        </w:rPr>
        <w:t>56. Mechanism of action of H2-histamine blockers, M1-cholinoblockers, blockers of Na + -K-</w:t>
      </w:r>
    </w:p>
    <w:p w:rsidR="001B509B" w:rsidRPr="001B509B" w:rsidRDefault="001B509B" w:rsidP="001B509B">
      <w:pPr>
        <w:shd w:val="clear" w:color="auto" w:fill="FFFFFF"/>
        <w:jc w:val="both"/>
        <w:rPr>
          <w:color w:val="333333"/>
          <w:lang w:val="en-US"/>
        </w:rPr>
      </w:pPr>
      <w:r w:rsidRPr="001B509B">
        <w:rPr>
          <w:color w:val="333333"/>
          <w:lang w:val="en-US"/>
        </w:rPr>
        <w:t>ATP, cholinergic and adhesive drugs, its use for the treatment of peptic ulcer.</w:t>
      </w:r>
    </w:p>
    <w:p w:rsidR="001B509B" w:rsidRPr="001B509B" w:rsidRDefault="001B509B" w:rsidP="001B509B">
      <w:pPr>
        <w:shd w:val="clear" w:color="auto" w:fill="FFFFFF"/>
        <w:jc w:val="both"/>
        <w:rPr>
          <w:color w:val="333333"/>
          <w:lang w:val="en-US"/>
        </w:rPr>
      </w:pPr>
      <w:r w:rsidRPr="001B509B">
        <w:rPr>
          <w:color w:val="333333"/>
          <w:lang w:val="en-US"/>
        </w:rPr>
        <w:t>57. Antacids: mechanism of action, use, side effects.</w:t>
      </w:r>
    </w:p>
    <w:p w:rsidR="001B509B" w:rsidRPr="001B509B" w:rsidRDefault="001B509B" w:rsidP="001B509B">
      <w:pPr>
        <w:shd w:val="clear" w:color="auto" w:fill="FFFFFF"/>
        <w:jc w:val="both"/>
        <w:rPr>
          <w:color w:val="333333"/>
          <w:lang w:val="en-US"/>
        </w:rPr>
      </w:pPr>
      <w:r w:rsidRPr="001B509B">
        <w:rPr>
          <w:color w:val="333333"/>
          <w:lang w:val="en-US"/>
        </w:rPr>
        <w:t>58. Principles of combinative treatment of peptic ulcers.</w:t>
      </w:r>
    </w:p>
    <w:p w:rsidR="001B509B" w:rsidRPr="001B509B" w:rsidRDefault="001B509B" w:rsidP="001B509B">
      <w:pPr>
        <w:shd w:val="clear" w:color="auto" w:fill="FFFFFF"/>
        <w:jc w:val="both"/>
        <w:rPr>
          <w:color w:val="333333"/>
          <w:lang w:val="en-US"/>
        </w:rPr>
      </w:pPr>
      <w:r w:rsidRPr="001B509B">
        <w:rPr>
          <w:color w:val="333333"/>
          <w:lang w:val="en-US"/>
        </w:rPr>
        <w:t xml:space="preserve">59. Classification of </w:t>
      </w:r>
      <w:proofErr w:type="spellStart"/>
      <w:r w:rsidRPr="001B509B">
        <w:rPr>
          <w:color w:val="333333"/>
          <w:lang w:val="en-US"/>
        </w:rPr>
        <w:t>cholagogue</w:t>
      </w:r>
      <w:proofErr w:type="spellEnd"/>
      <w:r w:rsidRPr="001B509B">
        <w:rPr>
          <w:color w:val="333333"/>
          <w:lang w:val="en-US"/>
        </w:rPr>
        <w:t xml:space="preserve"> agents, mechanism of action, use.</w:t>
      </w:r>
    </w:p>
    <w:p w:rsidR="001B509B" w:rsidRPr="001B509B" w:rsidRDefault="001B509B" w:rsidP="001B509B">
      <w:pPr>
        <w:shd w:val="clear" w:color="auto" w:fill="FFFFFF"/>
        <w:jc w:val="both"/>
        <w:rPr>
          <w:color w:val="333333"/>
          <w:lang w:val="en-US"/>
        </w:rPr>
      </w:pPr>
      <w:r w:rsidRPr="001B509B">
        <w:rPr>
          <w:color w:val="333333"/>
          <w:lang w:val="en-US"/>
        </w:rPr>
        <w:t>60. Drugs for treatment of acute and chronic pancreatitis, their pharmacodynamics, mechanism of action.</w:t>
      </w:r>
    </w:p>
    <w:p w:rsidR="001B509B" w:rsidRPr="001B509B" w:rsidRDefault="001B509B" w:rsidP="001B509B">
      <w:pPr>
        <w:shd w:val="clear" w:color="auto" w:fill="FFFFFF"/>
        <w:jc w:val="both"/>
        <w:rPr>
          <w:color w:val="333333"/>
          <w:lang w:val="en-US"/>
        </w:rPr>
      </w:pPr>
      <w:r w:rsidRPr="001B509B">
        <w:rPr>
          <w:color w:val="333333"/>
          <w:lang w:val="en-US"/>
        </w:rPr>
        <w:t xml:space="preserve">61. </w:t>
      </w:r>
      <w:proofErr w:type="spellStart"/>
      <w:r w:rsidRPr="001B509B">
        <w:rPr>
          <w:color w:val="333333"/>
          <w:lang w:val="en-US"/>
        </w:rPr>
        <w:t>Hepatoprotectors</w:t>
      </w:r>
      <w:proofErr w:type="spellEnd"/>
      <w:r w:rsidRPr="001B509B">
        <w:rPr>
          <w:color w:val="333333"/>
          <w:lang w:val="en-US"/>
        </w:rPr>
        <w:t>: drugs, mechanism of action, use.</w:t>
      </w:r>
    </w:p>
    <w:p w:rsidR="001B509B" w:rsidRPr="001B509B" w:rsidRDefault="001B509B" w:rsidP="001B509B">
      <w:pPr>
        <w:shd w:val="clear" w:color="auto" w:fill="FFFFFF"/>
        <w:jc w:val="both"/>
        <w:rPr>
          <w:color w:val="333333"/>
          <w:lang w:val="en-US"/>
        </w:rPr>
      </w:pPr>
      <w:r w:rsidRPr="001B509B">
        <w:rPr>
          <w:color w:val="333333"/>
          <w:lang w:val="en-US"/>
        </w:rPr>
        <w:t>62. Laxative drugs, mechanism of action, use.</w:t>
      </w:r>
    </w:p>
    <w:p w:rsidR="001B509B" w:rsidRPr="001B509B" w:rsidRDefault="001B509B" w:rsidP="001B509B">
      <w:pPr>
        <w:shd w:val="clear" w:color="auto" w:fill="FFFFFF"/>
        <w:jc w:val="both"/>
        <w:rPr>
          <w:color w:val="333333"/>
          <w:lang w:val="en-US"/>
        </w:rPr>
      </w:pPr>
      <w:r w:rsidRPr="001B509B">
        <w:rPr>
          <w:color w:val="333333"/>
          <w:lang w:val="en-US"/>
        </w:rPr>
        <w:t>63. Diuretics, mechanism of action, use.</w:t>
      </w:r>
    </w:p>
    <w:p w:rsidR="001B509B" w:rsidRPr="001B509B" w:rsidRDefault="001B509B" w:rsidP="001B509B">
      <w:pPr>
        <w:shd w:val="clear" w:color="auto" w:fill="FFFFFF"/>
        <w:jc w:val="both"/>
        <w:rPr>
          <w:color w:val="333333"/>
          <w:lang w:val="en-US"/>
        </w:rPr>
      </w:pPr>
      <w:r w:rsidRPr="001B509B">
        <w:rPr>
          <w:color w:val="333333"/>
          <w:lang w:val="en-US"/>
        </w:rPr>
        <w:t>64. Highly effective diuretics: pharmacodynamics, mechanism of action, use, side effects.</w:t>
      </w:r>
    </w:p>
    <w:p w:rsidR="001B509B" w:rsidRPr="001B509B" w:rsidRDefault="001B509B" w:rsidP="001B509B">
      <w:pPr>
        <w:shd w:val="clear" w:color="auto" w:fill="FFFFFF"/>
        <w:jc w:val="both"/>
        <w:rPr>
          <w:color w:val="333333"/>
          <w:lang w:val="en-US"/>
        </w:rPr>
      </w:pPr>
      <w:r w:rsidRPr="001B509B">
        <w:rPr>
          <w:color w:val="333333"/>
          <w:lang w:val="en-US"/>
        </w:rPr>
        <w:t>65. Treatment of acute and chronic gout.</w:t>
      </w:r>
    </w:p>
    <w:p w:rsidR="001B509B" w:rsidRPr="001B509B" w:rsidRDefault="001B509B" w:rsidP="001B509B">
      <w:pPr>
        <w:shd w:val="clear" w:color="auto" w:fill="FFFFFF"/>
        <w:jc w:val="both"/>
        <w:rPr>
          <w:color w:val="333333"/>
          <w:lang w:val="en-US"/>
        </w:rPr>
      </w:pPr>
      <w:r w:rsidRPr="001B509B">
        <w:rPr>
          <w:color w:val="333333"/>
          <w:lang w:val="en-US"/>
        </w:rPr>
        <w:t>66. Pharmacology of drugs affecting myometrium activity.</w:t>
      </w:r>
    </w:p>
    <w:p w:rsidR="001B509B" w:rsidRPr="001B509B" w:rsidRDefault="001B509B" w:rsidP="001B509B">
      <w:pPr>
        <w:shd w:val="clear" w:color="auto" w:fill="FFFFFF"/>
        <w:jc w:val="both"/>
        <w:rPr>
          <w:color w:val="333333"/>
          <w:lang w:val="en-US"/>
        </w:rPr>
      </w:pPr>
      <w:r w:rsidRPr="001B509B">
        <w:rPr>
          <w:color w:val="333333"/>
          <w:lang w:val="en-US"/>
        </w:rPr>
        <w:t xml:space="preserve">67. Pharmacology of drugs that </w:t>
      </w:r>
      <w:proofErr w:type="gramStart"/>
      <w:r w:rsidRPr="001B509B">
        <w:rPr>
          <w:color w:val="333333"/>
          <w:lang w:val="en-US"/>
        </w:rPr>
        <w:t>are used</w:t>
      </w:r>
      <w:proofErr w:type="gramEnd"/>
      <w:r w:rsidRPr="001B509B">
        <w:rPr>
          <w:color w:val="333333"/>
          <w:lang w:val="en-US"/>
        </w:rPr>
        <w:t xml:space="preserve"> for the treatment of hypo- and </w:t>
      </w:r>
      <w:proofErr w:type="spellStart"/>
      <w:r w:rsidRPr="001B509B">
        <w:rPr>
          <w:color w:val="333333"/>
          <w:lang w:val="en-US"/>
        </w:rPr>
        <w:t>hyperchromic</w:t>
      </w:r>
      <w:proofErr w:type="spellEnd"/>
      <w:r w:rsidRPr="001B509B">
        <w:rPr>
          <w:color w:val="333333"/>
          <w:lang w:val="en-US"/>
        </w:rPr>
        <w:t xml:space="preserve"> anemias.</w:t>
      </w:r>
    </w:p>
    <w:p w:rsidR="001B509B" w:rsidRPr="001B509B" w:rsidRDefault="001B509B" w:rsidP="001B509B">
      <w:pPr>
        <w:shd w:val="clear" w:color="auto" w:fill="FFFFFF"/>
        <w:jc w:val="both"/>
        <w:rPr>
          <w:color w:val="333333"/>
          <w:lang w:val="en-US"/>
        </w:rPr>
      </w:pPr>
      <w:r w:rsidRPr="001B509B">
        <w:rPr>
          <w:color w:val="333333"/>
          <w:lang w:val="en-US"/>
        </w:rPr>
        <w:t xml:space="preserve">68. Pharmacology of drugs that stimulate </w:t>
      </w:r>
      <w:proofErr w:type="spellStart"/>
      <w:r w:rsidRPr="001B509B">
        <w:rPr>
          <w:color w:val="333333"/>
          <w:lang w:val="en-US"/>
        </w:rPr>
        <w:t>leukopoiesis</w:t>
      </w:r>
      <w:proofErr w:type="spellEnd"/>
      <w:r w:rsidRPr="001B509B">
        <w:rPr>
          <w:color w:val="333333"/>
          <w:lang w:val="en-US"/>
        </w:rPr>
        <w:t>.</w:t>
      </w:r>
    </w:p>
    <w:p w:rsidR="001B509B" w:rsidRPr="001B509B" w:rsidRDefault="001B509B" w:rsidP="001B509B">
      <w:pPr>
        <w:shd w:val="clear" w:color="auto" w:fill="FFFFFF"/>
        <w:jc w:val="both"/>
        <w:rPr>
          <w:color w:val="333333"/>
          <w:lang w:val="en-US"/>
        </w:rPr>
      </w:pPr>
      <w:r w:rsidRPr="001B509B">
        <w:rPr>
          <w:color w:val="333333"/>
          <w:lang w:val="en-US"/>
        </w:rPr>
        <w:t>69. Antiplatelet medications: mechanisms of action and therapeutic use.</w:t>
      </w:r>
    </w:p>
    <w:p w:rsidR="001B509B" w:rsidRPr="001B509B" w:rsidRDefault="001B509B" w:rsidP="001B509B">
      <w:pPr>
        <w:shd w:val="clear" w:color="auto" w:fill="FFFFFF"/>
        <w:jc w:val="both"/>
        <w:rPr>
          <w:color w:val="333333"/>
          <w:lang w:val="en-US"/>
        </w:rPr>
      </w:pPr>
      <w:r w:rsidRPr="001B509B">
        <w:rPr>
          <w:color w:val="333333"/>
          <w:lang w:val="en-US"/>
        </w:rPr>
        <w:t>70. Pharmacological characteristics and use of hemostatic.</w:t>
      </w:r>
    </w:p>
    <w:p w:rsidR="001B509B" w:rsidRPr="001B509B" w:rsidRDefault="001B509B" w:rsidP="001B509B">
      <w:pPr>
        <w:shd w:val="clear" w:color="auto" w:fill="FFFFFF"/>
        <w:jc w:val="both"/>
        <w:rPr>
          <w:color w:val="333333"/>
          <w:lang w:val="en-US"/>
        </w:rPr>
      </w:pPr>
      <w:r w:rsidRPr="001B509B">
        <w:rPr>
          <w:color w:val="333333"/>
          <w:lang w:val="en-US"/>
        </w:rPr>
        <w:t>71. Pharmacodynamics, mechanisms of action and use of heparin.</w:t>
      </w:r>
    </w:p>
    <w:p w:rsidR="001B509B" w:rsidRPr="001B509B" w:rsidRDefault="001B509B" w:rsidP="001B509B">
      <w:pPr>
        <w:shd w:val="clear" w:color="auto" w:fill="FFFFFF"/>
        <w:jc w:val="both"/>
        <w:rPr>
          <w:color w:val="333333"/>
          <w:lang w:val="en-US"/>
        </w:rPr>
      </w:pPr>
      <w:r w:rsidRPr="001B509B">
        <w:rPr>
          <w:color w:val="333333"/>
          <w:lang w:val="en-US"/>
        </w:rPr>
        <w:t xml:space="preserve">72. </w:t>
      </w:r>
      <w:proofErr w:type="gramStart"/>
      <w:r w:rsidRPr="001B509B">
        <w:rPr>
          <w:color w:val="333333"/>
          <w:lang w:val="en-US"/>
        </w:rPr>
        <w:t>Indirect  acting</w:t>
      </w:r>
      <w:proofErr w:type="gramEnd"/>
      <w:r w:rsidRPr="001B509B">
        <w:rPr>
          <w:color w:val="333333"/>
          <w:lang w:val="en-US"/>
        </w:rPr>
        <w:t xml:space="preserve">  anticoagulants:  pharmacodynamics,  therapeutic  use,  its  antagonists, prophylaxis of complications.</w:t>
      </w:r>
    </w:p>
    <w:p w:rsidR="001B509B" w:rsidRPr="001B509B" w:rsidRDefault="001B509B" w:rsidP="001B509B">
      <w:pPr>
        <w:shd w:val="clear" w:color="auto" w:fill="FFFFFF"/>
        <w:jc w:val="both"/>
        <w:rPr>
          <w:color w:val="333333"/>
          <w:lang w:val="en-US"/>
        </w:rPr>
      </w:pPr>
      <w:r w:rsidRPr="001B509B">
        <w:rPr>
          <w:color w:val="333333"/>
          <w:lang w:val="en-US"/>
        </w:rPr>
        <w:t xml:space="preserve">73. Mechanism of </w:t>
      </w:r>
      <w:proofErr w:type="spellStart"/>
      <w:r w:rsidRPr="001B509B">
        <w:rPr>
          <w:color w:val="333333"/>
          <w:lang w:val="en-US"/>
        </w:rPr>
        <w:t>fibrinolytic</w:t>
      </w:r>
      <w:proofErr w:type="spellEnd"/>
      <w:r w:rsidRPr="001B509B">
        <w:rPr>
          <w:color w:val="333333"/>
          <w:lang w:val="en-US"/>
        </w:rPr>
        <w:t xml:space="preserve"> action of streptokinase. Principles of action of </w:t>
      </w:r>
      <w:proofErr w:type="spellStart"/>
      <w:r w:rsidRPr="001B509B">
        <w:rPr>
          <w:color w:val="333333"/>
          <w:lang w:val="en-US"/>
        </w:rPr>
        <w:t>Contrikal</w:t>
      </w:r>
      <w:proofErr w:type="spellEnd"/>
      <w:r w:rsidRPr="001B509B">
        <w:rPr>
          <w:color w:val="333333"/>
          <w:lang w:val="en-US"/>
        </w:rPr>
        <w:t xml:space="preserve"> and </w:t>
      </w:r>
      <w:proofErr w:type="spellStart"/>
      <w:r w:rsidRPr="001B509B">
        <w:rPr>
          <w:color w:val="333333"/>
          <w:lang w:val="en-US"/>
        </w:rPr>
        <w:t>aminocaproic</w:t>
      </w:r>
      <w:proofErr w:type="spellEnd"/>
      <w:r w:rsidRPr="001B509B">
        <w:rPr>
          <w:color w:val="333333"/>
          <w:lang w:val="en-US"/>
        </w:rPr>
        <w:t xml:space="preserve"> acid.</w:t>
      </w:r>
    </w:p>
    <w:p w:rsidR="001B509B" w:rsidRPr="001B509B" w:rsidRDefault="001B509B" w:rsidP="001B509B">
      <w:pPr>
        <w:shd w:val="clear" w:color="auto" w:fill="FFFFFF"/>
        <w:jc w:val="both"/>
        <w:rPr>
          <w:color w:val="333333"/>
          <w:lang w:val="en-US"/>
        </w:rPr>
      </w:pPr>
      <w:r w:rsidRPr="001B509B">
        <w:rPr>
          <w:color w:val="333333"/>
          <w:lang w:val="en-US"/>
        </w:rPr>
        <w:t xml:space="preserve">74. Drugs of anterior pituitary hormones, their pharmacodynamics, </w:t>
      </w:r>
      <w:proofErr w:type="gramStart"/>
      <w:r w:rsidRPr="001B509B">
        <w:rPr>
          <w:color w:val="333333"/>
          <w:lang w:val="en-US"/>
        </w:rPr>
        <w:t>therapeutic</w:t>
      </w:r>
      <w:proofErr w:type="gramEnd"/>
      <w:r w:rsidRPr="001B509B">
        <w:rPr>
          <w:color w:val="333333"/>
          <w:lang w:val="en-US"/>
        </w:rPr>
        <w:t xml:space="preserve"> use.</w:t>
      </w:r>
    </w:p>
    <w:p w:rsidR="001B509B" w:rsidRPr="001B509B" w:rsidRDefault="001B509B" w:rsidP="001B509B">
      <w:pPr>
        <w:shd w:val="clear" w:color="auto" w:fill="FFFFFF"/>
        <w:jc w:val="both"/>
        <w:rPr>
          <w:color w:val="333333"/>
          <w:lang w:val="en-US"/>
        </w:rPr>
      </w:pPr>
      <w:r w:rsidRPr="001B509B">
        <w:rPr>
          <w:color w:val="333333"/>
          <w:lang w:val="en-US"/>
        </w:rPr>
        <w:t>75. Pharmacological properties and use of thyroid gland hormones drugs.</w:t>
      </w:r>
    </w:p>
    <w:p w:rsidR="001B509B" w:rsidRPr="001B509B" w:rsidRDefault="001B509B" w:rsidP="001B509B">
      <w:pPr>
        <w:shd w:val="clear" w:color="auto" w:fill="FFFFFF"/>
        <w:jc w:val="both"/>
        <w:rPr>
          <w:color w:val="333333"/>
          <w:lang w:val="en-US"/>
        </w:rPr>
      </w:pPr>
      <w:r w:rsidRPr="001B509B">
        <w:rPr>
          <w:color w:val="333333"/>
          <w:lang w:val="en-US"/>
        </w:rPr>
        <w:t xml:space="preserve">76. </w:t>
      </w:r>
      <w:proofErr w:type="spellStart"/>
      <w:r w:rsidRPr="001B509B">
        <w:rPr>
          <w:color w:val="333333"/>
          <w:lang w:val="en-US"/>
        </w:rPr>
        <w:t>Antithyroid</w:t>
      </w:r>
      <w:proofErr w:type="spellEnd"/>
      <w:r w:rsidRPr="001B509B">
        <w:rPr>
          <w:color w:val="333333"/>
          <w:lang w:val="en-US"/>
        </w:rPr>
        <w:t xml:space="preserve"> drugs: mechanism of action and use.</w:t>
      </w:r>
    </w:p>
    <w:p w:rsidR="001B509B" w:rsidRPr="001B509B" w:rsidRDefault="001B509B" w:rsidP="001B509B">
      <w:pPr>
        <w:shd w:val="clear" w:color="auto" w:fill="FFFFFF"/>
        <w:jc w:val="both"/>
        <w:rPr>
          <w:color w:val="333333"/>
          <w:lang w:val="en-US"/>
        </w:rPr>
      </w:pPr>
      <w:r w:rsidRPr="001B509B">
        <w:rPr>
          <w:color w:val="333333"/>
          <w:lang w:val="en-US"/>
        </w:rPr>
        <w:t>77. Comparative characteristic of insulins, its therapeutic use.</w:t>
      </w:r>
    </w:p>
    <w:p w:rsidR="001B509B" w:rsidRPr="001B509B" w:rsidRDefault="001B509B" w:rsidP="001B509B">
      <w:pPr>
        <w:shd w:val="clear" w:color="auto" w:fill="FFFFFF"/>
        <w:jc w:val="both"/>
        <w:rPr>
          <w:color w:val="333333"/>
          <w:lang w:val="en-US"/>
        </w:rPr>
      </w:pPr>
      <w:r w:rsidRPr="001B509B">
        <w:rPr>
          <w:color w:val="333333"/>
          <w:lang w:val="en-US"/>
        </w:rPr>
        <w:t>78. Oral hypoglycemic drugs: mechanism of action, indications to use, side effects.</w:t>
      </w:r>
    </w:p>
    <w:p w:rsidR="001B509B" w:rsidRPr="001B509B" w:rsidRDefault="001B509B" w:rsidP="001B509B">
      <w:pPr>
        <w:shd w:val="clear" w:color="auto" w:fill="FFFFFF"/>
        <w:jc w:val="both"/>
        <w:rPr>
          <w:color w:val="333333"/>
          <w:lang w:val="en-US"/>
        </w:rPr>
      </w:pPr>
      <w:r w:rsidRPr="001B509B">
        <w:rPr>
          <w:color w:val="333333"/>
          <w:lang w:val="en-US"/>
        </w:rPr>
        <w:t>79. Glucocorticoids: pharmacodynamics, therapeutic use.</w:t>
      </w:r>
    </w:p>
    <w:p w:rsidR="001B509B" w:rsidRPr="001B509B" w:rsidRDefault="001B509B" w:rsidP="001B509B">
      <w:pPr>
        <w:shd w:val="clear" w:color="auto" w:fill="FFFFFF"/>
        <w:jc w:val="both"/>
        <w:rPr>
          <w:color w:val="333333"/>
          <w:lang w:val="en-US"/>
        </w:rPr>
      </w:pPr>
      <w:r w:rsidRPr="001B509B">
        <w:rPr>
          <w:color w:val="333333"/>
          <w:lang w:val="en-US"/>
        </w:rPr>
        <w:t>80. Complications of glucocorticoid’s therapy, its prophylaxis.</w:t>
      </w:r>
    </w:p>
    <w:p w:rsidR="001B509B" w:rsidRPr="001B509B" w:rsidRDefault="001B509B" w:rsidP="001B509B">
      <w:pPr>
        <w:shd w:val="clear" w:color="auto" w:fill="FFFFFF"/>
        <w:jc w:val="both"/>
        <w:rPr>
          <w:color w:val="333333"/>
          <w:lang w:val="en-US"/>
        </w:rPr>
      </w:pPr>
      <w:r w:rsidRPr="001B509B">
        <w:rPr>
          <w:color w:val="333333"/>
          <w:lang w:val="en-US"/>
        </w:rPr>
        <w:t xml:space="preserve">81. Glucocorticoids as </w:t>
      </w:r>
      <w:proofErr w:type="spellStart"/>
      <w:r w:rsidRPr="001B509B">
        <w:rPr>
          <w:color w:val="333333"/>
          <w:lang w:val="en-US"/>
        </w:rPr>
        <w:t>antiallergic</w:t>
      </w:r>
      <w:proofErr w:type="spellEnd"/>
      <w:r w:rsidRPr="001B509B">
        <w:rPr>
          <w:color w:val="333333"/>
          <w:lang w:val="en-US"/>
        </w:rPr>
        <w:t xml:space="preserve"> agents, mechanism of action and use.</w:t>
      </w:r>
    </w:p>
    <w:p w:rsidR="001B509B" w:rsidRPr="001B509B" w:rsidRDefault="001B509B" w:rsidP="001B509B">
      <w:pPr>
        <w:shd w:val="clear" w:color="auto" w:fill="FFFFFF"/>
        <w:jc w:val="both"/>
        <w:rPr>
          <w:color w:val="333333"/>
          <w:lang w:val="en-US"/>
        </w:rPr>
      </w:pPr>
      <w:r w:rsidRPr="001B509B">
        <w:rPr>
          <w:color w:val="333333"/>
          <w:lang w:val="en-US"/>
        </w:rPr>
        <w:t>82. Withdrawal syndrome in glucocorticoid therapy, its mechanism, prevention, and treatment.</w:t>
      </w:r>
    </w:p>
    <w:p w:rsidR="001B509B" w:rsidRPr="001B509B" w:rsidRDefault="001B509B" w:rsidP="001B509B">
      <w:pPr>
        <w:shd w:val="clear" w:color="auto" w:fill="FFFFFF"/>
        <w:jc w:val="both"/>
        <w:rPr>
          <w:color w:val="333333"/>
          <w:lang w:val="en-US"/>
        </w:rPr>
      </w:pPr>
      <w:r w:rsidRPr="001B509B">
        <w:rPr>
          <w:color w:val="333333"/>
          <w:lang w:val="en-US"/>
        </w:rPr>
        <w:t>83. Pharmacodynamics and use of mineralocorticoids.</w:t>
      </w:r>
    </w:p>
    <w:p w:rsidR="001B509B" w:rsidRPr="001B509B" w:rsidRDefault="001B509B" w:rsidP="001B509B">
      <w:pPr>
        <w:shd w:val="clear" w:color="auto" w:fill="FFFFFF"/>
        <w:jc w:val="both"/>
        <w:rPr>
          <w:color w:val="333333"/>
          <w:lang w:val="en-US"/>
        </w:rPr>
      </w:pPr>
      <w:r w:rsidRPr="001B509B">
        <w:rPr>
          <w:color w:val="333333"/>
          <w:lang w:val="en-US"/>
        </w:rPr>
        <w:t>84. Pharmacodynamics and use of estrogens and progestogens.</w:t>
      </w:r>
    </w:p>
    <w:p w:rsidR="001B509B" w:rsidRPr="001B509B" w:rsidRDefault="001B509B" w:rsidP="001B509B">
      <w:pPr>
        <w:shd w:val="clear" w:color="auto" w:fill="FFFFFF"/>
        <w:jc w:val="both"/>
        <w:rPr>
          <w:color w:val="333333"/>
          <w:lang w:val="en-US"/>
        </w:rPr>
      </w:pPr>
      <w:r w:rsidRPr="001B509B">
        <w:rPr>
          <w:color w:val="333333"/>
          <w:lang w:val="en-US"/>
        </w:rPr>
        <w:t>85. Oral contraceptives: classification, dosing, side effects.</w:t>
      </w:r>
    </w:p>
    <w:p w:rsidR="001B509B" w:rsidRPr="001B509B" w:rsidRDefault="001B509B" w:rsidP="001B509B">
      <w:pPr>
        <w:shd w:val="clear" w:color="auto" w:fill="FFFFFF"/>
        <w:jc w:val="both"/>
        <w:rPr>
          <w:color w:val="333333"/>
          <w:lang w:val="en-US"/>
        </w:rPr>
      </w:pPr>
      <w:r w:rsidRPr="001B509B">
        <w:rPr>
          <w:color w:val="333333"/>
          <w:lang w:val="en-US"/>
        </w:rPr>
        <w:t>86. Pharmacology and use of androgens and anabolic steroids.</w:t>
      </w:r>
    </w:p>
    <w:p w:rsidR="001B509B" w:rsidRPr="001B509B" w:rsidRDefault="001B509B" w:rsidP="001B509B">
      <w:pPr>
        <w:shd w:val="clear" w:color="auto" w:fill="FFFFFF"/>
        <w:jc w:val="both"/>
        <w:rPr>
          <w:color w:val="333333"/>
          <w:lang w:val="en-US"/>
        </w:rPr>
      </w:pPr>
      <w:r w:rsidRPr="001B509B">
        <w:rPr>
          <w:color w:val="333333"/>
          <w:lang w:val="en-US"/>
        </w:rPr>
        <w:t>87. Effect of group B vitamins on metabolism and its therapeutic use.</w:t>
      </w:r>
    </w:p>
    <w:p w:rsidR="001B509B" w:rsidRPr="001B509B" w:rsidRDefault="001B509B" w:rsidP="001B509B">
      <w:pPr>
        <w:shd w:val="clear" w:color="auto" w:fill="FFFFFF"/>
        <w:jc w:val="both"/>
        <w:rPr>
          <w:color w:val="333333"/>
          <w:lang w:val="en-US"/>
        </w:rPr>
      </w:pPr>
      <w:r w:rsidRPr="001B509B">
        <w:rPr>
          <w:color w:val="333333"/>
          <w:lang w:val="en-US"/>
        </w:rPr>
        <w:t xml:space="preserve">88. Pharmacodynamics, mechanism of action and use of ascorbic acid and </w:t>
      </w:r>
      <w:proofErr w:type="spellStart"/>
      <w:r w:rsidRPr="001B509B">
        <w:rPr>
          <w:color w:val="333333"/>
          <w:lang w:val="en-US"/>
        </w:rPr>
        <w:t>Rutin</w:t>
      </w:r>
      <w:proofErr w:type="spellEnd"/>
      <w:r w:rsidRPr="001B509B">
        <w:rPr>
          <w:color w:val="333333"/>
          <w:lang w:val="en-US"/>
        </w:rPr>
        <w:t>.</w:t>
      </w:r>
    </w:p>
    <w:p w:rsidR="001B509B" w:rsidRPr="001B509B" w:rsidRDefault="001B509B" w:rsidP="001B509B">
      <w:pPr>
        <w:shd w:val="clear" w:color="auto" w:fill="FFFFFF"/>
        <w:jc w:val="both"/>
        <w:rPr>
          <w:color w:val="333333"/>
          <w:lang w:val="en-US"/>
        </w:rPr>
      </w:pPr>
      <w:r w:rsidRPr="001B509B">
        <w:rPr>
          <w:color w:val="333333"/>
          <w:lang w:val="en-US"/>
        </w:rPr>
        <w:t>89. The biological significance of vitamin E, its therapeutic use.</w:t>
      </w:r>
    </w:p>
    <w:p w:rsidR="001B509B" w:rsidRPr="001B509B" w:rsidRDefault="001B509B" w:rsidP="001B509B">
      <w:pPr>
        <w:shd w:val="clear" w:color="auto" w:fill="FFFFFF"/>
        <w:jc w:val="both"/>
        <w:rPr>
          <w:color w:val="333333"/>
          <w:lang w:val="en-US"/>
        </w:rPr>
      </w:pPr>
      <w:r w:rsidRPr="001B509B">
        <w:rPr>
          <w:color w:val="333333"/>
          <w:lang w:val="en-US"/>
        </w:rPr>
        <w:t xml:space="preserve">90. Vitamin A drugs, its pharmacodynamics, use, and side effects. </w:t>
      </w:r>
      <w:proofErr w:type="spellStart"/>
      <w:r w:rsidRPr="001B509B">
        <w:rPr>
          <w:color w:val="333333"/>
          <w:lang w:val="en-US"/>
        </w:rPr>
        <w:t>Hypervitaminosis</w:t>
      </w:r>
      <w:proofErr w:type="spellEnd"/>
      <w:r w:rsidRPr="001B509B">
        <w:rPr>
          <w:color w:val="333333"/>
          <w:lang w:val="en-US"/>
        </w:rPr>
        <w:t xml:space="preserve"> A.</w:t>
      </w:r>
    </w:p>
    <w:p w:rsidR="001B509B" w:rsidRPr="001B509B" w:rsidRDefault="001B509B" w:rsidP="001B509B">
      <w:pPr>
        <w:shd w:val="clear" w:color="auto" w:fill="FFFFFF"/>
        <w:jc w:val="both"/>
        <w:rPr>
          <w:color w:val="333333"/>
          <w:lang w:val="en-US"/>
        </w:rPr>
      </w:pPr>
      <w:r w:rsidRPr="001B509B">
        <w:rPr>
          <w:color w:val="333333"/>
          <w:lang w:val="en-US"/>
        </w:rPr>
        <w:t xml:space="preserve">91. Vitamin D drugs, its pharmacodynamics, use, and side effects. </w:t>
      </w:r>
      <w:proofErr w:type="spellStart"/>
      <w:r w:rsidRPr="001B509B">
        <w:rPr>
          <w:color w:val="333333"/>
          <w:lang w:val="en-US"/>
        </w:rPr>
        <w:t>Hypervitaminosis</w:t>
      </w:r>
      <w:proofErr w:type="spellEnd"/>
      <w:r w:rsidRPr="001B509B">
        <w:rPr>
          <w:color w:val="333333"/>
          <w:lang w:val="en-US"/>
        </w:rPr>
        <w:t xml:space="preserve"> D.</w:t>
      </w:r>
    </w:p>
    <w:p w:rsidR="001B509B" w:rsidRPr="001B509B" w:rsidRDefault="001B509B" w:rsidP="001B509B">
      <w:pPr>
        <w:shd w:val="clear" w:color="auto" w:fill="FFFFFF"/>
        <w:jc w:val="both"/>
        <w:rPr>
          <w:color w:val="333333"/>
          <w:lang w:val="en-US"/>
        </w:rPr>
      </w:pPr>
      <w:r w:rsidRPr="001B509B">
        <w:rPr>
          <w:color w:val="333333"/>
          <w:lang w:val="en-US"/>
        </w:rPr>
        <w:t>92. Enzymes and anti-enzymatic medications: pharmacodynamics and use.</w:t>
      </w:r>
    </w:p>
    <w:p w:rsidR="001B509B" w:rsidRPr="001B509B" w:rsidRDefault="001B509B" w:rsidP="001B509B">
      <w:pPr>
        <w:shd w:val="clear" w:color="auto" w:fill="FFFFFF"/>
        <w:jc w:val="both"/>
        <w:rPr>
          <w:color w:val="333333"/>
          <w:lang w:val="en-US"/>
        </w:rPr>
      </w:pPr>
      <w:r w:rsidRPr="001B509B">
        <w:rPr>
          <w:color w:val="333333"/>
          <w:lang w:val="en-US"/>
        </w:rPr>
        <w:t>93. Lipid-lowering drugs: classification, mechanism of action and therapeutic use.</w:t>
      </w:r>
    </w:p>
    <w:p w:rsidR="001B509B" w:rsidRPr="001B509B" w:rsidRDefault="001B509B" w:rsidP="001B509B">
      <w:pPr>
        <w:shd w:val="clear" w:color="auto" w:fill="FFFFFF"/>
        <w:jc w:val="both"/>
        <w:rPr>
          <w:color w:val="333333"/>
          <w:lang w:val="en-US"/>
        </w:rPr>
      </w:pPr>
      <w:r w:rsidRPr="001B509B">
        <w:rPr>
          <w:color w:val="333333"/>
          <w:lang w:val="en-US"/>
        </w:rPr>
        <w:lastRenderedPageBreak/>
        <w:t>94. Pharmacodynamics and use of sodium and potassium drugs. Drug-drug interaction with cardiac glycosides.</w:t>
      </w:r>
    </w:p>
    <w:p w:rsidR="001B509B" w:rsidRPr="001B509B" w:rsidRDefault="001B509B" w:rsidP="001B509B">
      <w:pPr>
        <w:shd w:val="clear" w:color="auto" w:fill="FFFFFF"/>
        <w:jc w:val="both"/>
        <w:rPr>
          <w:color w:val="333333"/>
          <w:lang w:val="en-US"/>
        </w:rPr>
      </w:pPr>
      <w:r w:rsidRPr="001B509B">
        <w:rPr>
          <w:color w:val="333333"/>
          <w:lang w:val="en-US"/>
        </w:rPr>
        <w:t>95. Magnesium drugs, its pharmacodynamics, mechanism of action and use.</w:t>
      </w:r>
    </w:p>
    <w:p w:rsidR="001B509B" w:rsidRPr="001B509B" w:rsidRDefault="001B509B" w:rsidP="001B509B">
      <w:pPr>
        <w:shd w:val="clear" w:color="auto" w:fill="FFFFFF"/>
        <w:jc w:val="both"/>
        <w:rPr>
          <w:color w:val="333333"/>
          <w:lang w:val="en-US"/>
        </w:rPr>
      </w:pPr>
      <w:r w:rsidRPr="001B509B">
        <w:rPr>
          <w:color w:val="333333"/>
          <w:lang w:val="en-US"/>
        </w:rPr>
        <w:t>96. Calcium drugs, its pharmacodynamics, and use. Regulation of calcium metabolism.</w:t>
      </w:r>
    </w:p>
    <w:p w:rsidR="001B509B" w:rsidRPr="001B509B" w:rsidRDefault="001B509B" w:rsidP="001B509B">
      <w:pPr>
        <w:shd w:val="clear" w:color="auto" w:fill="FFFFFF"/>
        <w:jc w:val="both"/>
        <w:rPr>
          <w:color w:val="333333"/>
          <w:lang w:val="en-US"/>
        </w:rPr>
      </w:pPr>
      <w:r w:rsidRPr="001B509B">
        <w:rPr>
          <w:color w:val="333333"/>
          <w:lang w:val="en-US"/>
        </w:rPr>
        <w:t>97. Steroidal anti-inflammatory drugs: mechanism of action, therapeutic use, and side effects.</w:t>
      </w:r>
    </w:p>
    <w:p w:rsidR="001B509B" w:rsidRPr="001B509B" w:rsidRDefault="001B509B" w:rsidP="001B509B">
      <w:pPr>
        <w:shd w:val="clear" w:color="auto" w:fill="FFFFFF"/>
        <w:jc w:val="both"/>
        <w:rPr>
          <w:color w:val="333333"/>
          <w:lang w:val="en-US"/>
        </w:rPr>
      </w:pPr>
      <w:r w:rsidRPr="001B509B">
        <w:rPr>
          <w:color w:val="333333"/>
          <w:lang w:val="en-US"/>
        </w:rPr>
        <w:t>98. Non-steroidal anti-inflammatory drugs: mechanism of action, therapeutic use, and side effects.</w:t>
      </w:r>
    </w:p>
    <w:p w:rsidR="001B509B" w:rsidRPr="001B509B" w:rsidRDefault="001B509B" w:rsidP="001B509B">
      <w:pPr>
        <w:shd w:val="clear" w:color="auto" w:fill="FFFFFF"/>
        <w:jc w:val="both"/>
        <w:rPr>
          <w:color w:val="333333"/>
          <w:lang w:val="en-US"/>
        </w:rPr>
      </w:pPr>
      <w:r w:rsidRPr="001B509B">
        <w:rPr>
          <w:color w:val="333333"/>
          <w:lang w:val="en-US"/>
        </w:rPr>
        <w:t>99. Anti-allergic agents: classification, mechanism of action and use, side effects.</w:t>
      </w:r>
    </w:p>
    <w:p w:rsidR="001B509B" w:rsidRPr="001B509B" w:rsidRDefault="001B509B" w:rsidP="001B509B">
      <w:pPr>
        <w:shd w:val="clear" w:color="auto" w:fill="FFFFFF"/>
        <w:jc w:val="both"/>
        <w:rPr>
          <w:color w:val="333333"/>
          <w:lang w:val="en-US"/>
        </w:rPr>
      </w:pPr>
      <w:r w:rsidRPr="001B509B">
        <w:rPr>
          <w:color w:val="333333"/>
          <w:lang w:val="en-US"/>
        </w:rPr>
        <w:t>100. Principles of treatment of anaphylactic shock.</w:t>
      </w:r>
    </w:p>
    <w:p w:rsidR="001B509B" w:rsidRPr="001B509B" w:rsidRDefault="001B509B" w:rsidP="001B509B">
      <w:pPr>
        <w:shd w:val="clear" w:color="auto" w:fill="FFFFFF"/>
        <w:jc w:val="both"/>
        <w:rPr>
          <w:color w:val="333333"/>
          <w:lang w:val="en-US"/>
        </w:rPr>
      </w:pPr>
      <w:r w:rsidRPr="001B509B">
        <w:rPr>
          <w:color w:val="333333"/>
          <w:lang w:val="en-US"/>
        </w:rPr>
        <w:t>101. Antiseptic agents from the group of oxidizers and halogens: mechanism of action and use.</w:t>
      </w:r>
    </w:p>
    <w:p w:rsidR="001B509B" w:rsidRPr="001B509B" w:rsidRDefault="001B509B" w:rsidP="001B509B">
      <w:pPr>
        <w:shd w:val="clear" w:color="auto" w:fill="FFFFFF"/>
        <w:jc w:val="both"/>
        <w:rPr>
          <w:color w:val="333333"/>
          <w:lang w:val="en-US"/>
        </w:rPr>
      </w:pPr>
      <w:r w:rsidRPr="001B509B">
        <w:rPr>
          <w:color w:val="333333"/>
          <w:lang w:val="en-US"/>
        </w:rPr>
        <w:t xml:space="preserve">102. Biosynthetic </w:t>
      </w:r>
      <w:proofErr w:type="spellStart"/>
      <w:r w:rsidRPr="001B509B">
        <w:rPr>
          <w:color w:val="333333"/>
          <w:lang w:val="en-US"/>
        </w:rPr>
        <w:t>penicillins</w:t>
      </w:r>
      <w:proofErr w:type="spellEnd"/>
      <w:r w:rsidRPr="001B509B">
        <w:rPr>
          <w:color w:val="333333"/>
          <w:lang w:val="en-US"/>
        </w:rPr>
        <w:t>: antimicrobial spectrum, pharmacokinetics, use, and side effects.</w:t>
      </w:r>
    </w:p>
    <w:p w:rsidR="001B509B" w:rsidRPr="001B509B" w:rsidRDefault="001B509B" w:rsidP="001B509B">
      <w:pPr>
        <w:shd w:val="clear" w:color="auto" w:fill="FFFFFF"/>
        <w:jc w:val="both"/>
        <w:rPr>
          <w:color w:val="333333"/>
          <w:lang w:val="en-US"/>
        </w:rPr>
      </w:pPr>
      <w:r w:rsidRPr="001B509B">
        <w:rPr>
          <w:color w:val="333333"/>
          <w:lang w:val="en-US"/>
        </w:rPr>
        <w:t xml:space="preserve">103. Semi-synthetic </w:t>
      </w:r>
      <w:proofErr w:type="spellStart"/>
      <w:r w:rsidRPr="001B509B">
        <w:rPr>
          <w:color w:val="333333"/>
          <w:lang w:val="en-US"/>
        </w:rPr>
        <w:t>penicillins</w:t>
      </w:r>
      <w:proofErr w:type="spellEnd"/>
      <w:r w:rsidRPr="001B509B">
        <w:rPr>
          <w:color w:val="333333"/>
          <w:lang w:val="en-US"/>
        </w:rPr>
        <w:t>: antimicrobial spectrum, pharmacokinetics, use, and side effects.</w:t>
      </w:r>
    </w:p>
    <w:p w:rsidR="001B509B" w:rsidRPr="001B509B" w:rsidRDefault="001B509B" w:rsidP="001B509B">
      <w:pPr>
        <w:shd w:val="clear" w:color="auto" w:fill="FFFFFF"/>
        <w:jc w:val="both"/>
        <w:rPr>
          <w:color w:val="333333"/>
          <w:lang w:val="en-US"/>
        </w:rPr>
      </w:pPr>
      <w:r w:rsidRPr="001B509B">
        <w:rPr>
          <w:color w:val="333333"/>
          <w:lang w:val="en-US"/>
        </w:rPr>
        <w:t xml:space="preserve">104. </w:t>
      </w:r>
      <w:proofErr w:type="spellStart"/>
      <w:r w:rsidRPr="001B509B">
        <w:rPr>
          <w:color w:val="333333"/>
          <w:lang w:val="en-US"/>
        </w:rPr>
        <w:t>Cephalosporins</w:t>
      </w:r>
      <w:proofErr w:type="spellEnd"/>
      <w:r w:rsidRPr="001B509B">
        <w:rPr>
          <w:color w:val="333333"/>
          <w:lang w:val="en-US"/>
        </w:rPr>
        <w:t>: classification, antimicrobial spectrum, use, side effects and complications.</w:t>
      </w:r>
    </w:p>
    <w:p w:rsidR="001B509B" w:rsidRPr="001B509B" w:rsidRDefault="001B509B" w:rsidP="001B509B">
      <w:pPr>
        <w:shd w:val="clear" w:color="auto" w:fill="FFFFFF"/>
        <w:jc w:val="both"/>
        <w:rPr>
          <w:color w:val="333333"/>
          <w:lang w:val="en-US"/>
        </w:rPr>
      </w:pPr>
      <w:r w:rsidRPr="001B509B">
        <w:rPr>
          <w:color w:val="333333"/>
          <w:lang w:val="en-US"/>
        </w:rPr>
        <w:t>105. Aminoglycosides: antimicrobial spectrum, use, adverse reactions.</w:t>
      </w:r>
    </w:p>
    <w:p w:rsidR="001B509B" w:rsidRPr="001B509B" w:rsidRDefault="001B509B" w:rsidP="001B509B">
      <w:pPr>
        <w:shd w:val="clear" w:color="auto" w:fill="FFFFFF"/>
        <w:jc w:val="both"/>
        <w:rPr>
          <w:color w:val="333333"/>
          <w:lang w:val="en-US"/>
        </w:rPr>
      </w:pPr>
      <w:r w:rsidRPr="001B509B">
        <w:rPr>
          <w:color w:val="333333"/>
          <w:lang w:val="en-US"/>
        </w:rPr>
        <w:t xml:space="preserve">106. </w:t>
      </w:r>
      <w:proofErr w:type="spellStart"/>
      <w:r w:rsidRPr="001B509B">
        <w:rPr>
          <w:color w:val="333333"/>
          <w:lang w:val="en-US"/>
        </w:rPr>
        <w:t>Tetracyclines</w:t>
      </w:r>
      <w:proofErr w:type="spellEnd"/>
      <w:r w:rsidRPr="001B509B">
        <w:rPr>
          <w:color w:val="333333"/>
          <w:lang w:val="en-US"/>
        </w:rPr>
        <w:t xml:space="preserve"> and Chloramphenicol: drugs, the spectrum of antimicrobial action, use, side effects.</w:t>
      </w:r>
    </w:p>
    <w:p w:rsidR="001B509B" w:rsidRPr="001B509B" w:rsidRDefault="001B509B" w:rsidP="001B509B">
      <w:pPr>
        <w:shd w:val="clear" w:color="auto" w:fill="FFFFFF"/>
        <w:jc w:val="both"/>
        <w:rPr>
          <w:color w:val="333333"/>
          <w:lang w:val="en-US"/>
        </w:rPr>
      </w:pPr>
      <w:r w:rsidRPr="001B509B">
        <w:rPr>
          <w:color w:val="333333"/>
          <w:lang w:val="en-US"/>
        </w:rPr>
        <w:t>107. Macrolides: spectrum of action, use, side effects.</w:t>
      </w:r>
    </w:p>
    <w:p w:rsidR="001B509B" w:rsidRPr="001B509B" w:rsidRDefault="001B509B" w:rsidP="001B509B">
      <w:pPr>
        <w:shd w:val="clear" w:color="auto" w:fill="FFFFFF"/>
        <w:jc w:val="both"/>
        <w:rPr>
          <w:color w:val="333333"/>
          <w:lang w:val="en-US"/>
        </w:rPr>
      </w:pPr>
      <w:r w:rsidRPr="001B509B">
        <w:rPr>
          <w:color w:val="333333"/>
          <w:lang w:val="en-US"/>
        </w:rPr>
        <w:t>108. Side effects and possible complications of antibiotics therapy, their prophylaxis, and treatment.</w:t>
      </w:r>
    </w:p>
    <w:p w:rsidR="001B509B" w:rsidRPr="001B509B" w:rsidRDefault="001B509B" w:rsidP="001B509B">
      <w:pPr>
        <w:shd w:val="clear" w:color="auto" w:fill="FFFFFF"/>
        <w:jc w:val="both"/>
        <w:rPr>
          <w:color w:val="333333"/>
          <w:lang w:val="en-US"/>
        </w:rPr>
      </w:pPr>
      <w:r w:rsidRPr="001B509B">
        <w:rPr>
          <w:color w:val="333333"/>
          <w:lang w:val="en-US"/>
        </w:rPr>
        <w:t xml:space="preserve">109. </w:t>
      </w:r>
      <w:proofErr w:type="spellStart"/>
      <w:r w:rsidRPr="001B509B">
        <w:rPr>
          <w:color w:val="333333"/>
          <w:lang w:val="en-US"/>
        </w:rPr>
        <w:t>Sulphonamides</w:t>
      </w:r>
      <w:proofErr w:type="spellEnd"/>
      <w:r w:rsidRPr="001B509B">
        <w:rPr>
          <w:color w:val="333333"/>
          <w:lang w:val="en-US"/>
        </w:rPr>
        <w:t>: classification, antimicrobial spectrum, mechanism of action.</w:t>
      </w:r>
    </w:p>
    <w:p w:rsidR="001B509B" w:rsidRPr="001B509B" w:rsidRDefault="001B509B" w:rsidP="001B509B">
      <w:pPr>
        <w:shd w:val="clear" w:color="auto" w:fill="FFFFFF"/>
        <w:jc w:val="both"/>
        <w:rPr>
          <w:color w:val="333333"/>
          <w:lang w:val="en-US"/>
        </w:rPr>
      </w:pPr>
      <w:r w:rsidRPr="001B509B">
        <w:rPr>
          <w:color w:val="333333"/>
          <w:lang w:val="en-US"/>
        </w:rPr>
        <w:t xml:space="preserve">110. </w:t>
      </w:r>
      <w:proofErr w:type="spellStart"/>
      <w:r w:rsidRPr="001B509B">
        <w:rPr>
          <w:color w:val="333333"/>
          <w:lang w:val="en-US"/>
        </w:rPr>
        <w:t>Fluoroquinolones</w:t>
      </w:r>
      <w:proofErr w:type="spellEnd"/>
      <w:r w:rsidRPr="001B509B">
        <w:rPr>
          <w:color w:val="333333"/>
          <w:lang w:val="en-US"/>
        </w:rPr>
        <w:t>, pharmacodynamics, and use.</w:t>
      </w:r>
    </w:p>
    <w:p w:rsidR="001B509B" w:rsidRPr="001B509B" w:rsidRDefault="001B509B" w:rsidP="001B509B">
      <w:pPr>
        <w:shd w:val="clear" w:color="auto" w:fill="FFFFFF"/>
        <w:jc w:val="both"/>
        <w:rPr>
          <w:color w:val="333333"/>
          <w:lang w:val="en-US"/>
        </w:rPr>
      </w:pPr>
      <w:r w:rsidRPr="001B509B">
        <w:rPr>
          <w:color w:val="333333"/>
          <w:lang w:val="en-US"/>
        </w:rPr>
        <w:t xml:space="preserve">111. </w:t>
      </w:r>
      <w:proofErr w:type="spellStart"/>
      <w:r w:rsidRPr="001B509B">
        <w:rPr>
          <w:color w:val="333333"/>
          <w:lang w:val="en-US"/>
        </w:rPr>
        <w:t>Antituberculosis</w:t>
      </w:r>
      <w:proofErr w:type="spellEnd"/>
      <w:r w:rsidRPr="001B509B">
        <w:rPr>
          <w:color w:val="333333"/>
          <w:lang w:val="en-US"/>
        </w:rPr>
        <w:t xml:space="preserve"> drugs: classification, mechanism, and a spectrum of action, side effects, principles of tuberculosis chemotherapy.</w:t>
      </w:r>
    </w:p>
    <w:p w:rsidR="001B509B" w:rsidRPr="001B509B" w:rsidRDefault="001B509B" w:rsidP="001B509B">
      <w:pPr>
        <w:shd w:val="clear" w:color="auto" w:fill="FFFFFF"/>
        <w:jc w:val="both"/>
        <w:rPr>
          <w:color w:val="333333"/>
          <w:lang w:val="en-US"/>
        </w:rPr>
      </w:pPr>
      <w:r w:rsidRPr="001B509B">
        <w:rPr>
          <w:color w:val="333333"/>
          <w:lang w:val="en-US"/>
        </w:rPr>
        <w:t>112. Anti-syphilitic agents: pharmacodynamics, mechanism of action, use.</w:t>
      </w:r>
    </w:p>
    <w:p w:rsidR="001B509B" w:rsidRPr="001B509B" w:rsidRDefault="001B509B" w:rsidP="001B509B">
      <w:pPr>
        <w:shd w:val="clear" w:color="auto" w:fill="FFFFFF"/>
        <w:jc w:val="both"/>
        <w:rPr>
          <w:color w:val="333333"/>
          <w:lang w:val="en-US"/>
        </w:rPr>
      </w:pPr>
      <w:r w:rsidRPr="001B509B">
        <w:rPr>
          <w:color w:val="333333"/>
          <w:lang w:val="en-US"/>
        </w:rPr>
        <w:t xml:space="preserve">113. Classification, mechanism of action and use of </w:t>
      </w:r>
      <w:proofErr w:type="spellStart"/>
      <w:r w:rsidRPr="001B509B">
        <w:rPr>
          <w:color w:val="333333"/>
          <w:lang w:val="en-US"/>
        </w:rPr>
        <w:t>antihelminthic</w:t>
      </w:r>
      <w:proofErr w:type="spellEnd"/>
      <w:r w:rsidRPr="001B509B">
        <w:rPr>
          <w:color w:val="333333"/>
          <w:lang w:val="en-US"/>
        </w:rPr>
        <w:t xml:space="preserve"> drugs.</w:t>
      </w:r>
    </w:p>
    <w:p w:rsidR="001B509B" w:rsidRPr="001B509B" w:rsidRDefault="001B509B" w:rsidP="001B509B">
      <w:pPr>
        <w:shd w:val="clear" w:color="auto" w:fill="FFFFFF"/>
        <w:jc w:val="both"/>
        <w:rPr>
          <w:color w:val="333333"/>
          <w:lang w:val="en-US"/>
        </w:rPr>
      </w:pPr>
      <w:r w:rsidRPr="001B509B">
        <w:rPr>
          <w:color w:val="333333"/>
          <w:lang w:val="en-US"/>
        </w:rPr>
        <w:t>114. Antifungal agents: classification, a spectrum of action, use, side effects.</w:t>
      </w:r>
    </w:p>
    <w:p w:rsidR="00B6715F" w:rsidRPr="004041C3" w:rsidRDefault="00B6715F" w:rsidP="00AC2C84">
      <w:pPr>
        <w:pStyle w:val="Style9"/>
        <w:spacing w:line="240" w:lineRule="auto"/>
        <w:ind w:firstLine="567"/>
        <w:jc w:val="both"/>
        <w:rPr>
          <w:rStyle w:val="FontStyle52"/>
          <w:sz w:val="24"/>
          <w:szCs w:val="24"/>
          <w:lang w:val="en-US"/>
        </w:rPr>
      </w:pPr>
    </w:p>
    <w:p w:rsidR="004041C3" w:rsidRPr="004041C3" w:rsidRDefault="004041C3" w:rsidP="004041C3">
      <w:pPr>
        <w:shd w:val="clear" w:color="auto" w:fill="FFFFFF"/>
        <w:ind w:firstLine="567"/>
        <w:rPr>
          <w:b/>
          <w:color w:val="000000" w:themeColor="text1"/>
          <w:u w:val="single"/>
          <w:lang w:val="en-US"/>
        </w:rPr>
      </w:pPr>
      <w:r w:rsidRPr="004041C3">
        <w:rPr>
          <w:rStyle w:val="FontStyle52"/>
          <w:sz w:val="24"/>
          <w:szCs w:val="24"/>
          <w:lang w:val="en-US"/>
        </w:rPr>
        <w:t xml:space="preserve">12. </w:t>
      </w:r>
      <w:hyperlink r:id="rId11" w:history="1">
        <w:r>
          <w:rPr>
            <w:b/>
            <w:color w:val="000000" w:themeColor="text1"/>
            <w:lang w:val="en-US"/>
          </w:rPr>
          <w:t>List of drugs</w:t>
        </w:r>
        <w:r w:rsidRPr="004041C3">
          <w:rPr>
            <w:rStyle w:val="instancename"/>
            <w:b/>
            <w:color w:val="000000" w:themeColor="text1"/>
            <w:shd w:val="clear" w:color="auto" w:fill="FFFFFF"/>
            <w:lang w:val="en-US"/>
          </w:rPr>
          <w:t xml:space="preserve"> for the final control (exam)</w:t>
        </w:r>
      </w:hyperlink>
    </w:p>
    <w:p w:rsidR="004041C3" w:rsidRPr="004041C3" w:rsidRDefault="004041C3" w:rsidP="004041C3">
      <w:pPr>
        <w:rPr>
          <w:lang w:val="en-US"/>
        </w:rPr>
      </w:pPr>
      <w:r w:rsidRPr="004041C3">
        <w:rPr>
          <w:lang w:val="en-US"/>
        </w:rPr>
        <w:t>Acetylsalicylic acid.</w:t>
      </w:r>
    </w:p>
    <w:p w:rsidR="004041C3" w:rsidRPr="004041C3" w:rsidRDefault="004041C3" w:rsidP="004041C3">
      <w:pPr>
        <w:rPr>
          <w:lang w:val="en-US"/>
        </w:rPr>
      </w:pPr>
      <w:r w:rsidRPr="004041C3">
        <w:rPr>
          <w:lang w:val="en-US"/>
        </w:rPr>
        <w:t xml:space="preserve">Aeron and </w:t>
      </w:r>
      <w:proofErr w:type="spellStart"/>
      <w:r w:rsidRPr="004041C3">
        <w:rPr>
          <w:lang w:val="en-US"/>
        </w:rPr>
        <w:t>Cerucal</w:t>
      </w:r>
      <w:proofErr w:type="spellEnd"/>
      <w:r w:rsidRPr="004041C3">
        <w:rPr>
          <w:lang w:val="en-US"/>
        </w:rPr>
        <w:t>.</w:t>
      </w:r>
    </w:p>
    <w:p w:rsidR="004041C3" w:rsidRPr="004041C3" w:rsidRDefault="004041C3" w:rsidP="004041C3">
      <w:pPr>
        <w:rPr>
          <w:lang w:val="en-US"/>
        </w:rPr>
      </w:pPr>
      <w:proofErr w:type="spellStart"/>
      <w:r w:rsidRPr="004041C3">
        <w:rPr>
          <w:lang w:val="en-US"/>
        </w:rPr>
        <w:t>Aminazine</w:t>
      </w:r>
      <w:proofErr w:type="spellEnd"/>
      <w:r w:rsidRPr="004041C3">
        <w:rPr>
          <w:lang w:val="en-US"/>
        </w:rPr>
        <w:t>.</w:t>
      </w:r>
    </w:p>
    <w:p w:rsidR="004041C3" w:rsidRPr="004041C3" w:rsidRDefault="004041C3" w:rsidP="004041C3">
      <w:pPr>
        <w:rPr>
          <w:lang w:val="en-US"/>
        </w:rPr>
      </w:pPr>
      <w:r w:rsidRPr="004041C3">
        <w:rPr>
          <w:lang w:val="en-US"/>
        </w:rPr>
        <w:t>Amitriptyline.</w:t>
      </w:r>
    </w:p>
    <w:p w:rsidR="004041C3" w:rsidRPr="004041C3" w:rsidRDefault="004041C3" w:rsidP="004041C3">
      <w:pPr>
        <w:rPr>
          <w:lang w:val="en-US"/>
        </w:rPr>
      </w:pPr>
      <w:proofErr w:type="spellStart"/>
      <w:r w:rsidRPr="004041C3">
        <w:rPr>
          <w:lang w:val="en-US"/>
        </w:rPr>
        <w:t>Anapriline</w:t>
      </w:r>
      <w:proofErr w:type="spellEnd"/>
      <w:r w:rsidRPr="004041C3">
        <w:rPr>
          <w:lang w:val="en-US"/>
        </w:rPr>
        <w:t>.</w:t>
      </w:r>
    </w:p>
    <w:p w:rsidR="004041C3" w:rsidRPr="004041C3" w:rsidRDefault="004041C3" w:rsidP="004041C3">
      <w:pPr>
        <w:rPr>
          <w:lang w:val="en-US"/>
        </w:rPr>
      </w:pPr>
      <w:r w:rsidRPr="004041C3">
        <w:rPr>
          <w:lang w:val="en-US"/>
        </w:rPr>
        <w:t>Atropine.</w:t>
      </w:r>
    </w:p>
    <w:p w:rsidR="004041C3" w:rsidRPr="004041C3" w:rsidRDefault="004041C3" w:rsidP="004041C3">
      <w:pPr>
        <w:rPr>
          <w:lang w:val="en-US"/>
        </w:rPr>
      </w:pPr>
      <w:proofErr w:type="spellStart"/>
      <w:r w:rsidRPr="004041C3">
        <w:rPr>
          <w:lang w:val="en-US"/>
        </w:rPr>
        <w:t>Benzylpenicilline</w:t>
      </w:r>
      <w:proofErr w:type="spellEnd"/>
      <w:r w:rsidRPr="004041C3">
        <w:rPr>
          <w:lang w:val="en-US"/>
        </w:rPr>
        <w:t>.</w:t>
      </w:r>
    </w:p>
    <w:p w:rsidR="004041C3" w:rsidRPr="004041C3" w:rsidRDefault="004041C3" w:rsidP="004041C3">
      <w:pPr>
        <w:rPr>
          <w:lang w:val="en-US"/>
        </w:rPr>
      </w:pPr>
      <w:proofErr w:type="spellStart"/>
      <w:r w:rsidRPr="004041C3">
        <w:rPr>
          <w:lang w:val="en-US"/>
        </w:rPr>
        <w:t>Biseptole</w:t>
      </w:r>
      <w:proofErr w:type="spellEnd"/>
    </w:p>
    <w:p w:rsidR="004041C3" w:rsidRPr="004041C3" w:rsidRDefault="004041C3" w:rsidP="004041C3">
      <w:pPr>
        <w:rPr>
          <w:lang w:val="en-US"/>
        </w:rPr>
      </w:pPr>
      <w:r w:rsidRPr="004041C3">
        <w:rPr>
          <w:lang w:val="en-US"/>
        </w:rPr>
        <w:t>Captopril.</w:t>
      </w:r>
    </w:p>
    <w:p w:rsidR="004041C3" w:rsidRPr="004041C3" w:rsidRDefault="004041C3" w:rsidP="004041C3">
      <w:pPr>
        <w:rPr>
          <w:lang w:val="en-US"/>
        </w:rPr>
      </w:pPr>
      <w:r w:rsidRPr="004041C3">
        <w:rPr>
          <w:lang w:val="en-US"/>
        </w:rPr>
        <w:t>Chlorpromazine.</w:t>
      </w:r>
    </w:p>
    <w:p w:rsidR="004041C3" w:rsidRPr="004041C3" w:rsidRDefault="004041C3" w:rsidP="004041C3">
      <w:pPr>
        <w:rPr>
          <w:lang w:val="en-US"/>
        </w:rPr>
      </w:pPr>
      <w:proofErr w:type="spellStart"/>
      <w:r w:rsidRPr="004041C3">
        <w:rPr>
          <w:lang w:val="en-US"/>
        </w:rPr>
        <w:t>Cinnarizine</w:t>
      </w:r>
      <w:proofErr w:type="spellEnd"/>
      <w:r w:rsidRPr="004041C3">
        <w:rPr>
          <w:lang w:val="en-US"/>
        </w:rPr>
        <w:t xml:space="preserve"> (</w:t>
      </w:r>
      <w:proofErr w:type="spellStart"/>
      <w:r w:rsidRPr="004041C3">
        <w:rPr>
          <w:lang w:val="en-US"/>
        </w:rPr>
        <w:t>stugeron</w:t>
      </w:r>
      <w:proofErr w:type="spellEnd"/>
      <w:r w:rsidRPr="004041C3">
        <w:rPr>
          <w:lang w:val="en-US"/>
        </w:rPr>
        <w:t>).</w:t>
      </w:r>
    </w:p>
    <w:p w:rsidR="004041C3" w:rsidRPr="004041C3" w:rsidRDefault="004041C3" w:rsidP="004041C3">
      <w:pPr>
        <w:rPr>
          <w:lang w:val="en-US"/>
        </w:rPr>
      </w:pPr>
      <w:proofErr w:type="spellStart"/>
      <w:r w:rsidRPr="004041C3">
        <w:rPr>
          <w:lang w:val="en-US"/>
        </w:rPr>
        <w:t>Dibazole</w:t>
      </w:r>
      <w:proofErr w:type="spellEnd"/>
      <w:r w:rsidRPr="004041C3">
        <w:rPr>
          <w:lang w:val="en-US"/>
        </w:rPr>
        <w:t>.</w:t>
      </w:r>
    </w:p>
    <w:p w:rsidR="004041C3" w:rsidRPr="004041C3" w:rsidRDefault="004041C3" w:rsidP="004041C3">
      <w:pPr>
        <w:rPr>
          <w:lang w:val="en-US"/>
        </w:rPr>
      </w:pPr>
      <w:r w:rsidRPr="004041C3">
        <w:rPr>
          <w:lang w:val="en-US"/>
        </w:rPr>
        <w:t>Diclofenac sodium.</w:t>
      </w:r>
    </w:p>
    <w:p w:rsidR="004041C3" w:rsidRPr="004041C3" w:rsidRDefault="004041C3" w:rsidP="004041C3">
      <w:pPr>
        <w:rPr>
          <w:lang w:val="en-US"/>
        </w:rPr>
      </w:pPr>
      <w:proofErr w:type="spellStart"/>
      <w:r w:rsidRPr="004041C3">
        <w:rPr>
          <w:lang w:val="en-US"/>
        </w:rPr>
        <w:t>Digitoxin</w:t>
      </w:r>
      <w:proofErr w:type="spellEnd"/>
      <w:r w:rsidRPr="004041C3">
        <w:rPr>
          <w:lang w:val="en-US"/>
        </w:rPr>
        <w:t xml:space="preserve"> and Digoxin.</w:t>
      </w:r>
    </w:p>
    <w:p w:rsidR="004041C3" w:rsidRPr="004041C3" w:rsidRDefault="004041C3" w:rsidP="004041C3">
      <w:pPr>
        <w:rPr>
          <w:lang w:val="en-US"/>
        </w:rPr>
      </w:pPr>
      <w:proofErr w:type="spellStart"/>
      <w:r w:rsidRPr="004041C3">
        <w:rPr>
          <w:lang w:val="en-US"/>
        </w:rPr>
        <w:t>Dimedrole</w:t>
      </w:r>
      <w:proofErr w:type="spellEnd"/>
      <w:r w:rsidRPr="004041C3">
        <w:rPr>
          <w:lang w:val="en-US"/>
        </w:rPr>
        <w:t>.</w:t>
      </w:r>
    </w:p>
    <w:p w:rsidR="004041C3" w:rsidRPr="004041C3" w:rsidRDefault="004041C3" w:rsidP="004041C3">
      <w:pPr>
        <w:rPr>
          <w:lang w:val="en-US"/>
        </w:rPr>
      </w:pPr>
      <w:proofErr w:type="spellStart"/>
      <w:r w:rsidRPr="004041C3">
        <w:rPr>
          <w:lang w:val="en-US"/>
        </w:rPr>
        <w:t>Drotaverine</w:t>
      </w:r>
      <w:proofErr w:type="spellEnd"/>
      <w:r w:rsidRPr="004041C3">
        <w:rPr>
          <w:lang w:val="en-US"/>
        </w:rPr>
        <w:t xml:space="preserve"> hydrochloride.</w:t>
      </w:r>
    </w:p>
    <w:p w:rsidR="004041C3" w:rsidRPr="004041C3" w:rsidRDefault="004041C3" w:rsidP="004041C3">
      <w:pPr>
        <w:rPr>
          <w:lang w:val="en-US"/>
        </w:rPr>
      </w:pPr>
      <w:r w:rsidRPr="004041C3">
        <w:rPr>
          <w:lang w:val="en-US"/>
        </w:rPr>
        <w:t>Ephedrine hydrochloride.</w:t>
      </w:r>
    </w:p>
    <w:p w:rsidR="004041C3" w:rsidRPr="004041C3" w:rsidRDefault="004041C3" w:rsidP="004041C3">
      <w:pPr>
        <w:rPr>
          <w:lang w:val="en-US"/>
        </w:rPr>
      </w:pPr>
      <w:proofErr w:type="spellStart"/>
      <w:r w:rsidRPr="004041C3">
        <w:rPr>
          <w:lang w:val="en-US"/>
        </w:rPr>
        <w:t>Fibrinolysine</w:t>
      </w:r>
      <w:proofErr w:type="spellEnd"/>
      <w:r w:rsidRPr="004041C3">
        <w:rPr>
          <w:lang w:val="en-US"/>
        </w:rPr>
        <w:t>.</w:t>
      </w:r>
    </w:p>
    <w:p w:rsidR="004041C3" w:rsidRPr="004041C3" w:rsidRDefault="004041C3" w:rsidP="004041C3">
      <w:pPr>
        <w:rPr>
          <w:lang w:val="en-US"/>
        </w:rPr>
      </w:pPr>
      <w:r w:rsidRPr="004041C3">
        <w:rPr>
          <w:lang w:val="en-US"/>
        </w:rPr>
        <w:t>Furosemide.</w:t>
      </w:r>
    </w:p>
    <w:p w:rsidR="004041C3" w:rsidRPr="004041C3" w:rsidRDefault="004041C3" w:rsidP="004041C3">
      <w:pPr>
        <w:rPr>
          <w:lang w:val="en-US"/>
        </w:rPr>
      </w:pPr>
      <w:proofErr w:type="spellStart"/>
      <w:r w:rsidRPr="004041C3">
        <w:rPr>
          <w:lang w:val="en-US"/>
        </w:rPr>
        <w:t>Heparine</w:t>
      </w:r>
      <w:proofErr w:type="spellEnd"/>
      <w:r w:rsidRPr="004041C3">
        <w:rPr>
          <w:lang w:val="en-US"/>
        </w:rPr>
        <w:t>.</w:t>
      </w:r>
    </w:p>
    <w:p w:rsidR="004041C3" w:rsidRPr="004041C3" w:rsidRDefault="004041C3" w:rsidP="004041C3">
      <w:pPr>
        <w:rPr>
          <w:lang w:val="en-US"/>
        </w:rPr>
      </w:pPr>
      <w:r w:rsidRPr="004041C3">
        <w:rPr>
          <w:lang w:val="en-US"/>
        </w:rPr>
        <w:t>Hydrochlorothiazide.</w:t>
      </w:r>
    </w:p>
    <w:p w:rsidR="004041C3" w:rsidRPr="004041C3" w:rsidRDefault="004041C3" w:rsidP="004041C3">
      <w:pPr>
        <w:rPr>
          <w:lang w:val="en-US"/>
        </w:rPr>
      </w:pPr>
      <w:proofErr w:type="spellStart"/>
      <w:r w:rsidRPr="004041C3">
        <w:rPr>
          <w:lang w:val="en-US"/>
        </w:rPr>
        <w:t>Insuline</w:t>
      </w:r>
      <w:proofErr w:type="spellEnd"/>
      <w:r w:rsidRPr="004041C3">
        <w:rPr>
          <w:lang w:val="en-US"/>
        </w:rPr>
        <w:t>.</w:t>
      </w:r>
    </w:p>
    <w:p w:rsidR="004041C3" w:rsidRPr="004041C3" w:rsidRDefault="004041C3" w:rsidP="004041C3">
      <w:pPr>
        <w:rPr>
          <w:lang w:val="en-US"/>
        </w:rPr>
      </w:pPr>
      <w:proofErr w:type="spellStart"/>
      <w:r w:rsidRPr="004041C3">
        <w:rPr>
          <w:lang w:val="en-US"/>
        </w:rPr>
        <w:t>Isadrine</w:t>
      </w:r>
      <w:proofErr w:type="spellEnd"/>
      <w:r w:rsidRPr="004041C3">
        <w:rPr>
          <w:lang w:val="en-US"/>
        </w:rPr>
        <w:t>.</w:t>
      </w:r>
    </w:p>
    <w:p w:rsidR="004041C3" w:rsidRPr="004041C3" w:rsidRDefault="004041C3" w:rsidP="004041C3">
      <w:pPr>
        <w:rPr>
          <w:lang w:val="en-US"/>
        </w:rPr>
      </w:pPr>
      <w:r w:rsidRPr="004041C3">
        <w:rPr>
          <w:lang w:val="en-US"/>
        </w:rPr>
        <w:t>Lidocaine.</w:t>
      </w:r>
    </w:p>
    <w:p w:rsidR="004041C3" w:rsidRPr="004041C3" w:rsidRDefault="004041C3" w:rsidP="004041C3">
      <w:pPr>
        <w:rPr>
          <w:lang w:val="en-US"/>
        </w:rPr>
      </w:pPr>
      <w:proofErr w:type="spellStart"/>
      <w:r w:rsidRPr="004041C3">
        <w:rPr>
          <w:lang w:val="en-US"/>
        </w:rPr>
        <w:t>Livorine</w:t>
      </w:r>
      <w:proofErr w:type="spellEnd"/>
      <w:r w:rsidRPr="004041C3">
        <w:rPr>
          <w:lang w:val="en-US"/>
        </w:rPr>
        <w:t>.</w:t>
      </w:r>
    </w:p>
    <w:p w:rsidR="004041C3" w:rsidRPr="004041C3" w:rsidRDefault="004041C3" w:rsidP="004041C3">
      <w:pPr>
        <w:rPr>
          <w:lang w:val="en-US"/>
        </w:rPr>
      </w:pPr>
      <w:r w:rsidRPr="004041C3">
        <w:rPr>
          <w:lang w:val="en-US"/>
        </w:rPr>
        <w:lastRenderedPageBreak/>
        <w:t>Magnesium sulfate.</w:t>
      </w:r>
    </w:p>
    <w:p w:rsidR="004041C3" w:rsidRPr="004041C3" w:rsidRDefault="004041C3" w:rsidP="004041C3">
      <w:pPr>
        <w:rPr>
          <w:lang w:val="en-US"/>
        </w:rPr>
      </w:pPr>
      <w:r w:rsidRPr="004041C3">
        <w:rPr>
          <w:lang w:val="en-US"/>
        </w:rPr>
        <w:t>Metronidazole.</w:t>
      </w:r>
    </w:p>
    <w:p w:rsidR="004041C3" w:rsidRPr="004041C3" w:rsidRDefault="004041C3" w:rsidP="004041C3">
      <w:pPr>
        <w:rPr>
          <w:lang w:val="en-US"/>
        </w:rPr>
      </w:pPr>
      <w:r w:rsidRPr="004041C3">
        <w:rPr>
          <w:lang w:val="en-US"/>
        </w:rPr>
        <w:t>Morphine.</w:t>
      </w:r>
    </w:p>
    <w:p w:rsidR="004041C3" w:rsidRPr="004041C3" w:rsidRDefault="004041C3" w:rsidP="004041C3">
      <w:pPr>
        <w:rPr>
          <w:lang w:val="en-US"/>
        </w:rPr>
      </w:pPr>
      <w:r w:rsidRPr="004041C3">
        <w:rPr>
          <w:lang w:val="en-US"/>
        </w:rPr>
        <w:t>Nitroglycerine.</w:t>
      </w:r>
    </w:p>
    <w:p w:rsidR="004041C3" w:rsidRPr="004041C3" w:rsidRDefault="004041C3" w:rsidP="004041C3">
      <w:pPr>
        <w:rPr>
          <w:lang w:val="en-US"/>
        </w:rPr>
      </w:pPr>
      <w:proofErr w:type="spellStart"/>
      <w:r w:rsidRPr="004041C3">
        <w:rPr>
          <w:lang w:val="en-US"/>
        </w:rPr>
        <w:t>Novocaine</w:t>
      </w:r>
      <w:proofErr w:type="spellEnd"/>
      <w:r w:rsidRPr="004041C3">
        <w:rPr>
          <w:lang w:val="en-US"/>
        </w:rPr>
        <w:t xml:space="preserve"> (Procaine).</w:t>
      </w:r>
    </w:p>
    <w:p w:rsidR="004041C3" w:rsidRPr="004041C3" w:rsidRDefault="004041C3" w:rsidP="004041C3">
      <w:pPr>
        <w:rPr>
          <w:lang w:val="en-US"/>
        </w:rPr>
      </w:pPr>
      <w:proofErr w:type="spellStart"/>
      <w:r w:rsidRPr="004041C3">
        <w:rPr>
          <w:lang w:val="en-US"/>
        </w:rPr>
        <w:t>Papaverine</w:t>
      </w:r>
      <w:proofErr w:type="spellEnd"/>
      <w:r w:rsidRPr="004041C3">
        <w:rPr>
          <w:lang w:val="en-US"/>
        </w:rPr>
        <w:t xml:space="preserve"> hydrochloride</w:t>
      </w:r>
    </w:p>
    <w:p w:rsidR="004041C3" w:rsidRPr="004041C3" w:rsidRDefault="004041C3" w:rsidP="004041C3">
      <w:pPr>
        <w:rPr>
          <w:lang w:val="en-US"/>
        </w:rPr>
      </w:pPr>
      <w:proofErr w:type="spellStart"/>
      <w:r w:rsidRPr="004041C3">
        <w:rPr>
          <w:lang w:val="en-US"/>
        </w:rPr>
        <w:t>Promedol</w:t>
      </w:r>
      <w:proofErr w:type="spellEnd"/>
      <w:r w:rsidRPr="004041C3">
        <w:rPr>
          <w:lang w:val="en-US"/>
        </w:rPr>
        <w:t>.</w:t>
      </w:r>
    </w:p>
    <w:p w:rsidR="004041C3" w:rsidRPr="004041C3" w:rsidRDefault="004041C3" w:rsidP="004041C3">
      <w:pPr>
        <w:rPr>
          <w:lang w:val="en-US"/>
        </w:rPr>
      </w:pPr>
      <w:proofErr w:type="spellStart"/>
      <w:r w:rsidRPr="004041C3">
        <w:rPr>
          <w:lang w:val="en-US"/>
        </w:rPr>
        <w:t>Prozerine</w:t>
      </w:r>
      <w:proofErr w:type="spellEnd"/>
      <w:r w:rsidRPr="004041C3">
        <w:rPr>
          <w:lang w:val="en-US"/>
        </w:rPr>
        <w:t>.</w:t>
      </w:r>
    </w:p>
    <w:p w:rsidR="004041C3" w:rsidRPr="004041C3" w:rsidRDefault="004041C3" w:rsidP="004041C3">
      <w:pPr>
        <w:rPr>
          <w:lang w:val="en-US"/>
        </w:rPr>
      </w:pPr>
      <w:proofErr w:type="spellStart"/>
      <w:r w:rsidRPr="004041C3">
        <w:rPr>
          <w:lang w:val="en-US"/>
        </w:rPr>
        <w:t>Retabolil</w:t>
      </w:r>
      <w:proofErr w:type="spellEnd"/>
      <w:r w:rsidRPr="004041C3">
        <w:rPr>
          <w:lang w:val="en-US"/>
        </w:rPr>
        <w:t>.</w:t>
      </w:r>
    </w:p>
    <w:p w:rsidR="004041C3" w:rsidRPr="004041C3" w:rsidRDefault="004041C3" w:rsidP="004041C3">
      <w:pPr>
        <w:rPr>
          <w:lang w:val="en-US"/>
        </w:rPr>
      </w:pPr>
      <w:proofErr w:type="spellStart"/>
      <w:r w:rsidRPr="004041C3">
        <w:rPr>
          <w:lang w:val="en-US"/>
        </w:rPr>
        <w:t>Rezerpine</w:t>
      </w:r>
      <w:proofErr w:type="spellEnd"/>
      <w:r w:rsidRPr="004041C3">
        <w:rPr>
          <w:lang w:val="en-US"/>
        </w:rPr>
        <w:t>.</w:t>
      </w:r>
    </w:p>
    <w:p w:rsidR="004041C3" w:rsidRPr="004041C3" w:rsidRDefault="004041C3" w:rsidP="004041C3">
      <w:pPr>
        <w:rPr>
          <w:lang w:val="en-US"/>
        </w:rPr>
      </w:pPr>
      <w:r w:rsidRPr="004041C3">
        <w:rPr>
          <w:lang w:val="en-US"/>
        </w:rPr>
        <w:t>Riboflavin.</w:t>
      </w:r>
    </w:p>
    <w:p w:rsidR="004041C3" w:rsidRPr="004041C3" w:rsidRDefault="004041C3" w:rsidP="004041C3">
      <w:pPr>
        <w:rPr>
          <w:lang w:val="en-US"/>
        </w:rPr>
      </w:pPr>
      <w:proofErr w:type="spellStart"/>
      <w:r w:rsidRPr="004041C3">
        <w:rPr>
          <w:lang w:val="en-US"/>
        </w:rPr>
        <w:t>Talinolol</w:t>
      </w:r>
      <w:proofErr w:type="spellEnd"/>
      <w:r w:rsidRPr="004041C3">
        <w:rPr>
          <w:lang w:val="en-US"/>
        </w:rPr>
        <w:t xml:space="preserve"> (</w:t>
      </w:r>
      <w:proofErr w:type="spellStart"/>
      <w:r w:rsidRPr="004041C3">
        <w:rPr>
          <w:lang w:val="en-US"/>
        </w:rPr>
        <w:t>Cordanum</w:t>
      </w:r>
      <w:proofErr w:type="spellEnd"/>
      <w:r w:rsidRPr="004041C3">
        <w:rPr>
          <w:lang w:val="en-US"/>
        </w:rPr>
        <w:t>).</w:t>
      </w:r>
    </w:p>
    <w:p w:rsidR="004041C3" w:rsidRPr="004041C3" w:rsidRDefault="004041C3" w:rsidP="004041C3">
      <w:pPr>
        <w:rPr>
          <w:lang w:val="en-US"/>
        </w:rPr>
      </w:pPr>
      <w:r w:rsidRPr="004041C3">
        <w:rPr>
          <w:lang w:val="en-US"/>
        </w:rPr>
        <w:t>Tetracycline.</w:t>
      </w:r>
    </w:p>
    <w:p w:rsidR="004041C3" w:rsidRPr="004041C3" w:rsidRDefault="004041C3" w:rsidP="004041C3">
      <w:pPr>
        <w:rPr>
          <w:lang w:val="en-US"/>
        </w:rPr>
      </w:pPr>
      <w:proofErr w:type="spellStart"/>
      <w:r w:rsidRPr="004041C3">
        <w:rPr>
          <w:lang w:val="en-US"/>
        </w:rPr>
        <w:t>Tocopheryl</w:t>
      </w:r>
      <w:proofErr w:type="spellEnd"/>
      <w:r w:rsidRPr="004041C3">
        <w:rPr>
          <w:lang w:val="en-US"/>
        </w:rPr>
        <w:t xml:space="preserve"> acetate.</w:t>
      </w:r>
    </w:p>
    <w:p w:rsidR="004041C3" w:rsidRPr="004041C3" w:rsidRDefault="004041C3" w:rsidP="004041C3">
      <w:pPr>
        <w:rPr>
          <w:lang w:val="en-US"/>
        </w:rPr>
      </w:pPr>
      <w:r w:rsidRPr="004041C3">
        <w:rPr>
          <w:lang w:val="en-US"/>
        </w:rPr>
        <w:t>Verapamil hydrochloride.</w:t>
      </w:r>
    </w:p>
    <w:p w:rsidR="004041C3" w:rsidRPr="004041C3" w:rsidRDefault="004041C3" w:rsidP="004041C3">
      <w:pPr>
        <w:rPr>
          <w:lang w:val="en-US"/>
        </w:rPr>
      </w:pPr>
    </w:p>
    <w:p w:rsidR="004041C3" w:rsidRPr="006F32CB" w:rsidRDefault="006F32CB" w:rsidP="004041C3">
      <w:pPr>
        <w:rPr>
          <w:b/>
          <w:color w:val="000000" w:themeColor="text1"/>
          <w:lang w:val="en-US"/>
        </w:rPr>
      </w:pPr>
      <w:r w:rsidRPr="006F32CB">
        <w:rPr>
          <w:b/>
          <w:color w:val="000000" w:themeColor="text1"/>
          <w:lang w:val="en-US"/>
        </w:rPr>
        <w:t xml:space="preserve">List of drugs for </w:t>
      </w:r>
      <w:r w:rsidR="004041C3" w:rsidRPr="006F32CB">
        <w:rPr>
          <w:b/>
          <w:color w:val="000000" w:themeColor="text1"/>
          <w:lang w:val="en-US"/>
        </w:rPr>
        <w:t>write</w:t>
      </w:r>
      <w:r w:rsidRPr="006F32CB">
        <w:rPr>
          <w:b/>
          <w:color w:val="000000" w:themeColor="text1"/>
          <w:lang w:val="en-US"/>
        </w:rPr>
        <w:t xml:space="preserve"> out of prescription orders.</w:t>
      </w:r>
    </w:p>
    <w:p w:rsidR="004041C3" w:rsidRPr="004041C3" w:rsidRDefault="004041C3" w:rsidP="004041C3">
      <w:pPr>
        <w:rPr>
          <w:lang w:val="en-US"/>
        </w:rPr>
      </w:pPr>
      <w:r w:rsidRPr="004041C3">
        <w:rPr>
          <w:lang w:val="en-US"/>
        </w:rPr>
        <w:t>Acetylsalicylic acid (tablets),</w:t>
      </w:r>
    </w:p>
    <w:p w:rsidR="004041C3" w:rsidRPr="004041C3" w:rsidRDefault="004041C3" w:rsidP="004041C3">
      <w:pPr>
        <w:rPr>
          <w:lang w:val="en-US"/>
        </w:rPr>
      </w:pPr>
      <w:proofErr w:type="spellStart"/>
      <w:r w:rsidRPr="004041C3">
        <w:rPr>
          <w:lang w:val="en-US"/>
        </w:rPr>
        <w:t>Aminazin</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Anaprilin</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Apomorphine</w:t>
      </w:r>
      <w:proofErr w:type="spellEnd"/>
      <w:r w:rsidRPr="004041C3">
        <w:rPr>
          <w:lang w:val="en-US"/>
        </w:rPr>
        <w:t xml:space="preserve"> hydrochloride (ampoules)</w:t>
      </w:r>
    </w:p>
    <w:p w:rsidR="004041C3" w:rsidRPr="004041C3" w:rsidRDefault="004041C3" w:rsidP="004041C3">
      <w:pPr>
        <w:rPr>
          <w:lang w:val="en-US"/>
        </w:rPr>
      </w:pPr>
      <w:r w:rsidRPr="004041C3">
        <w:rPr>
          <w:lang w:val="en-US"/>
        </w:rPr>
        <w:t>Atropine sulfate (ampoules),</w:t>
      </w:r>
    </w:p>
    <w:p w:rsidR="004041C3" w:rsidRPr="004041C3" w:rsidRDefault="004041C3" w:rsidP="004041C3">
      <w:pPr>
        <w:rPr>
          <w:lang w:val="en-US"/>
        </w:rPr>
      </w:pPr>
      <w:proofErr w:type="spellStart"/>
      <w:r w:rsidRPr="004041C3">
        <w:rPr>
          <w:lang w:val="en-US"/>
        </w:rPr>
        <w:t>Beciptole</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Benzylpenicillin</w:t>
      </w:r>
      <w:proofErr w:type="spellEnd"/>
      <w:r w:rsidRPr="004041C3">
        <w:rPr>
          <w:lang w:val="en-US"/>
        </w:rPr>
        <w:t xml:space="preserve"> sodium salt (bottle),</w:t>
      </w:r>
    </w:p>
    <w:p w:rsidR="004041C3" w:rsidRPr="004041C3" w:rsidRDefault="004041C3" w:rsidP="004041C3">
      <w:pPr>
        <w:rPr>
          <w:lang w:val="en-US"/>
        </w:rPr>
      </w:pPr>
      <w:proofErr w:type="spellStart"/>
      <w:r w:rsidRPr="004041C3">
        <w:rPr>
          <w:lang w:val="en-US"/>
        </w:rPr>
        <w:t>Biseptol</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Bromheksin</w:t>
      </w:r>
      <w:proofErr w:type="spellEnd"/>
      <w:r w:rsidRPr="004041C3">
        <w:rPr>
          <w:lang w:val="en-US"/>
        </w:rPr>
        <w:t xml:space="preserve"> (ampoules),</w:t>
      </w:r>
    </w:p>
    <w:p w:rsidR="004041C3" w:rsidRPr="004041C3" w:rsidRDefault="004041C3" w:rsidP="004041C3">
      <w:pPr>
        <w:rPr>
          <w:lang w:val="en-US"/>
        </w:rPr>
      </w:pPr>
      <w:proofErr w:type="spellStart"/>
      <w:r w:rsidRPr="004041C3">
        <w:rPr>
          <w:lang w:val="en-US"/>
        </w:rPr>
        <w:t>Bromhexine</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Butamide</w:t>
      </w:r>
      <w:proofErr w:type="spellEnd"/>
      <w:r w:rsidRPr="004041C3">
        <w:rPr>
          <w:lang w:val="en-US"/>
        </w:rPr>
        <w:t xml:space="preserve"> (tablets),</w:t>
      </w:r>
    </w:p>
    <w:p w:rsidR="004041C3" w:rsidRPr="004041C3" w:rsidRDefault="004041C3" w:rsidP="004041C3">
      <w:pPr>
        <w:rPr>
          <w:lang w:val="en-US"/>
        </w:rPr>
      </w:pPr>
      <w:r w:rsidRPr="004041C3">
        <w:rPr>
          <w:lang w:val="en-US"/>
        </w:rPr>
        <w:t>Captopril (tablets),</w:t>
      </w:r>
    </w:p>
    <w:p w:rsidR="004041C3" w:rsidRPr="004041C3" w:rsidRDefault="004041C3" w:rsidP="004041C3">
      <w:pPr>
        <w:rPr>
          <w:lang w:val="en-US"/>
        </w:rPr>
      </w:pPr>
      <w:r w:rsidRPr="004041C3">
        <w:rPr>
          <w:lang w:val="en-US"/>
        </w:rPr>
        <w:t>Chlorpromazine (tablets),</w:t>
      </w:r>
    </w:p>
    <w:p w:rsidR="004041C3" w:rsidRPr="004041C3" w:rsidRDefault="004041C3" w:rsidP="004041C3">
      <w:pPr>
        <w:rPr>
          <w:lang w:val="en-US"/>
        </w:rPr>
      </w:pPr>
      <w:proofErr w:type="spellStart"/>
      <w:r w:rsidRPr="004041C3">
        <w:rPr>
          <w:lang w:val="en-US"/>
        </w:rPr>
        <w:t>Cinnarizine</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Cyancobalamine</w:t>
      </w:r>
      <w:proofErr w:type="spellEnd"/>
      <w:r w:rsidRPr="004041C3">
        <w:rPr>
          <w:lang w:val="en-US"/>
        </w:rPr>
        <w:t xml:space="preserve"> (ampoule),</w:t>
      </w:r>
    </w:p>
    <w:p w:rsidR="004041C3" w:rsidRPr="004041C3" w:rsidRDefault="004041C3" w:rsidP="004041C3">
      <w:pPr>
        <w:rPr>
          <w:lang w:val="en-US"/>
        </w:rPr>
      </w:pPr>
      <w:proofErr w:type="spellStart"/>
      <w:r w:rsidRPr="004041C3">
        <w:rPr>
          <w:lang w:val="en-US"/>
        </w:rPr>
        <w:t>Diazoline</w:t>
      </w:r>
      <w:proofErr w:type="spellEnd"/>
      <w:r w:rsidRPr="004041C3">
        <w:rPr>
          <w:lang w:val="en-US"/>
        </w:rPr>
        <w:t xml:space="preserve"> (tablets),</w:t>
      </w:r>
    </w:p>
    <w:p w:rsidR="004041C3" w:rsidRPr="004041C3" w:rsidRDefault="004041C3" w:rsidP="004041C3">
      <w:pPr>
        <w:rPr>
          <w:lang w:val="en-US"/>
        </w:rPr>
      </w:pPr>
      <w:r w:rsidRPr="004041C3">
        <w:rPr>
          <w:lang w:val="en-US"/>
        </w:rPr>
        <w:t>Diazole (ampoules),</w:t>
      </w:r>
    </w:p>
    <w:p w:rsidR="004041C3" w:rsidRPr="004041C3" w:rsidRDefault="004041C3" w:rsidP="004041C3">
      <w:pPr>
        <w:rPr>
          <w:lang w:val="en-US"/>
        </w:rPr>
      </w:pPr>
      <w:r w:rsidRPr="004041C3">
        <w:rPr>
          <w:lang w:val="en-US"/>
        </w:rPr>
        <w:t>Diazole (tablets).</w:t>
      </w:r>
    </w:p>
    <w:p w:rsidR="004041C3" w:rsidRPr="004041C3" w:rsidRDefault="004041C3" w:rsidP="004041C3">
      <w:pPr>
        <w:rPr>
          <w:lang w:val="en-US"/>
        </w:rPr>
      </w:pPr>
      <w:r w:rsidRPr="004041C3">
        <w:rPr>
          <w:lang w:val="en-US"/>
        </w:rPr>
        <w:t>Diclofenac (ampoules),</w:t>
      </w:r>
    </w:p>
    <w:p w:rsidR="004041C3" w:rsidRPr="004041C3" w:rsidRDefault="004041C3" w:rsidP="004041C3">
      <w:pPr>
        <w:rPr>
          <w:lang w:val="en-US"/>
        </w:rPr>
      </w:pPr>
      <w:r w:rsidRPr="004041C3">
        <w:rPr>
          <w:lang w:val="en-US"/>
        </w:rPr>
        <w:t>Diclofenac sodium (tablets),</w:t>
      </w:r>
    </w:p>
    <w:p w:rsidR="004041C3" w:rsidRPr="004041C3" w:rsidRDefault="004041C3" w:rsidP="004041C3">
      <w:pPr>
        <w:rPr>
          <w:lang w:val="en-US"/>
        </w:rPr>
      </w:pPr>
      <w:proofErr w:type="spellStart"/>
      <w:r w:rsidRPr="004041C3">
        <w:rPr>
          <w:lang w:val="en-US"/>
        </w:rPr>
        <w:t>Digitoxin</w:t>
      </w:r>
      <w:proofErr w:type="spellEnd"/>
      <w:r w:rsidRPr="004041C3">
        <w:rPr>
          <w:lang w:val="en-US"/>
        </w:rPr>
        <w:t xml:space="preserve"> (tablets),</w:t>
      </w:r>
    </w:p>
    <w:p w:rsidR="004041C3" w:rsidRPr="004041C3" w:rsidRDefault="004041C3" w:rsidP="004041C3">
      <w:pPr>
        <w:rPr>
          <w:lang w:val="en-US"/>
        </w:rPr>
      </w:pPr>
      <w:r w:rsidRPr="004041C3">
        <w:rPr>
          <w:lang w:val="en-US"/>
        </w:rPr>
        <w:t>Digoxin (ampoules),</w:t>
      </w:r>
    </w:p>
    <w:p w:rsidR="004041C3" w:rsidRPr="004041C3" w:rsidRDefault="004041C3" w:rsidP="004041C3">
      <w:pPr>
        <w:rPr>
          <w:lang w:val="en-US"/>
        </w:rPr>
      </w:pPr>
      <w:proofErr w:type="spellStart"/>
      <w:r w:rsidRPr="004041C3">
        <w:rPr>
          <w:lang w:val="en-US"/>
        </w:rPr>
        <w:t>Dimedrol</w:t>
      </w:r>
      <w:proofErr w:type="spellEnd"/>
      <w:r w:rsidRPr="004041C3">
        <w:rPr>
          <w:lang w:val="en-US"/>
        </w:rPr>
        <w:t xml:space="preserve"> (ampoules),</w:t>
      </w:r>
    </w:p>
    <w:p w:rsidR="004041C3" w:rsidRPr="004041C3" w:rsidRDefault="004041C3" w:rsidP="004041C3">
      <w:pPr>
        <w:rPr>
          <w:lang w:val="en-US"/>
        </w:rPr>
      </w:pPr>
      <w:r w:rsidRPr="004041C3">
        <w:rPr>
          <w:lang w:val="en-US"/>
        </w:rPr>
        <w:t>Diphenhydramine (ampoules),</w:t>
      </w:r>
    </w:p>
    <w:p w:rsidR="004041C3" w:rsidRPr="004041C3" w:rsidRDefault="004041C3" w:rsidP="004041C3">
      <w:pPr>
        <w:rPr>
          <w:lang w:val="en-US"/>
        </w:rPr>
      </w:pPr>
      <w:proofErr w:type="spellStart"/>
      <w:r w:rsidRPr="004041C3">
        <w:rPr>
          <w:lang w:val="en-US"/>
        </w:rPr>
        <w:t>Drotaverin</w:t>
      </w:r>
      <w:proofErr w:type="spellEnd"/>
      <w:r w:rsidRPr="004041C3">
        <w:rPr>
          <w:lang w:val="en-US"/>
        </w:rPr>
        <w:t xml:space="preserve"> hydrochloride (ampoules),</w:t>
      </w:r>
    </w:p>
    <w:p w:rsidR="004041C3" w:rsidRPr="004041C3" w:rsidRDefault="004041C3" w:rsidP="004041C3">
      <w:pPr>
        <w:rPr>
          <w:lang w:val="en-US"/>
        </w:rPr>
      </w:pPr>
      <w:r w:rsidRPr="004041C3">
        <w:rPr>
          <w:lang w:val="en-US"/>
        </w:rPr>
        <w:t>Ephedrine hydrochloride (ampoules).</w:t>
      </w:r>
    </w:p>
    <w:p w:rsidR="004041C3" w:rsidRPr="004041C3" w:rsidRDefault="004041C3" w:rsidP="004041C3">
      <w:pPr>
        <w:rPr>
          <w:lang w:val="en-US"/>
        </w:rPr>
      </w:pPr>
      <w:proofErr w:type="spellStart"/>
      <w:r w:rsidRPr="004041C3">
        <w:rPr>
          <w:lang w:val="en-US"/>
        </w:rPr>
        <w:t>Fibrinolysin</w:t>
      </w:r>
      <w:proofErr w:type="spellEnd"/>
      <w:r w:rsidRPr="004041C3">
        <w:rPr>
          <w:lang w:val="en-US"/>
        </w:rPr>
        <w:t xml:space="preserve"> (bottle).</w:t>
      </w:r>
    </w:p>
    <w:p w:rsidR="004041C3" w:rsidRPr="004041C3" w:rsidRDefault="004041C3" w:rsidP="004041C3">
      <w:pPr>
        <w:rPr>
          <w:lang w:val="en-US"/>
        </w:rPr>
      </w:pPr>
      <w:r w:rsidRPr="004041C3">
        <w:rPr>
          <w:lang w:val="en-US"/>
        </w:rPr>
        <w:t>Furosemide (tablets),</w:t>
      </w:r>
    </w:p>
    <w:p w:rsidR="004041C3" w:rsidRPr="004041C3" w:rsidRDefault="004041C3" w:rsidP="004041C3">
      <w:pPr>
        <w:rPr>
          <w:lang w:val="en-US"/>
        </w:rPr>
      </w:pPr>
      <w:proofErr w:type="spellStart"/>
      <w:r w:rsidRPr="004041C3">
        <w:rPr>
          <w:lang w:val="en-US"/>
        </w:rPr>
        <w:t>Gentamicine</w:t>
      </w:r>
      <w:proofErr w:type="spellEnd"/>
      <w:r w:rsidRPr="004041C3">
        <w:rPr>
          <w:lang w:val="en-US"/>
        </w:rPr>
        <w:t xml:space="preserve"> sulfate (ointment).</w:t>
      </w:r>
    </w:p>
    <w:p w:rsidR="004041C3" w:rsidRPr="004041C3" w:rsidRDefault="004041C3" w:rsidP="004041C3">
      <w:pPr>
        <w:rPr>
          <w:lang w:val="en-US"/>
        </w:rPr>
      </w:pPr>
      <w:proofErr w:type="spellStart"/>
      <w:r w:rsidRPr="004041C3">
        <w:rPr>
          <w:lang w:val="en-US"/>
        </w:rPr>
        <w:t>Glibutid</w:t>
      </w:r>
      <w:proofErr w:type="spellEnd"/>
      <w:r w:rsidRPr="004041C3">
        <w:rPr>
          <w:lang w:val="en-US"/>
        </w:rPr>
        <w:t xml:space="preserve"> (tablets),</w:t>
      </w:r>
    </w:p>
    <w:p w:rsidR="004041C3" w:rsidRPr="004041C3" w:rsidRDefault="004041C3" w:rsidP="004041C3">
      <w:pPr>
        <w:rPr>
          <w:lang w:val="en-US"/>
        </w:rPr>
      </w:pPr>
      <w:r w:rsidRPr="004041C3">
        <w:rPr>
          <w:lang w:val="en-US"/>
        </w:rPr>
        <w:t>Heparin (bottle),</w:t>
      </w:r>
    </w:p>
    <w:p w:rsidR="004041C3" w:rsidRPr="004041C3" w:rsidRDefault="004041C3" w:rsidP="004041C3">
      <w:pPr>
        <w:rPr>
          <w:lang w:val="en-US"/>
        </w:rPr>
      </w:pPr>
      <w:proofErr w:type="spellStart"/>
      <w:r w:rsidRPr="004041C3">
        <w:rPr>
          <w:lang w:val="en-US"/>
        </w:rPr>
        <w:t>Hydrochlorotiaside</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Izadrin</w:t>
      </w:r>
      <w:proofErr w:type="spellEnd"/>
      <w:r w:rsidRPr="004041C3">
        <w:rPr>
          <w:lang w:val="en-US"/>
        </w:rPr>
        <w:t xml:space="preserve"> (bottle).</w:t>
      </w:r>
    </w:p>
    <w:p w:rsidR="004041C3" w:rsidRPr="004041C3" w:rsidRDefault="004041C3" w:rsidP="004041C3">
      <w:pPr>
        <w:rPr>
          <w:lang w:val="en-US"/>
        </w:rPr>
      </w:pPr>
      <w:proofErr w:type="spellStart"/>
      <w:r w:rsidRPr="004041C3">
        <w:rPr>
          <w:lang w:val="en-US"/>
        </w:rPr>
        <w:t>Levorin</w:t>
      </w:r>
      <w:proofErr w:type="spellEnd"/>
      <w:r w:rsidRPr="004041C3">
        <w:rPr>
          <w:lang w:val="en-US"/>
        </w:rPr>
        <w:t xml:space="preserve"> (tablets),</w:t>
      </w:r>
    </w:p>
    <w:p w:rsidR="004041C3" w:rsidRPr="004041C3" w:rsidRDefault="004041C3" w:rsidP="004041C3">
      <w:pPr>
        <w:rPr>
          <w:lang w:val="en-US"/>
        </w:rPr>
      </w:pPr>
      <w:r w:rsidRPr="004041C3">
        <w:rPr>
          <w:lang w:val="en-US"/>
        </w:rPr>
        <w:t>Lidocaine (ampoules),</w:t>
      </w:r>
    </w:p>
    <w:p w:rsidR="004041C3" w:rsidRPr="004041C3" w:rsidRDefault="004041C3" w:rsidP="004041C3">
      <w:pPr>
        <w:rPr>
          <w:lang w:val="en-US"/>
        </w:rPr>
      </w:pPr>
      <w:r w:rsidRPr="004041C3">
        <w:rPr>
          <w:lang w:val="en-US"/>
        </w:rPr>
        <w:lastRenderedPageBreak/>
        <w:t>Magnesium sulfate (ampoules),</w:t>
      </w:r>
    </w:p>
    <w:p w:rsidR="004041C3" w:rsidRPr="004041C3" w:rsidRDefault="004041C3" w:rsidP="004041C3">
      <w:pPr>
        <w:rPr>
          <w:lang w:val="en-US"/>
        </w:rPr>
      </w:pPr>
      <w:r w:rsidRPr="004041C3">
        <w:rPr>
          <w:lang w:val="en-US"/>
        </w:rPr>
        <w:t>Methotrexate (tablets),</w:t>
      </w:r>
    </w:p>
    <w:p w:rsidR="004041C3" w:rsidRPr="004041C3" w:rsidRDefault="004041C3" w:rsidP="004041C3">
      <w:pPr>
        <w:rPr>
          <w:lang w:val="en-US"/>
        </w:rPr>
      </w:pPr>
      <w:r w:rsidRPr="004041C3">
        <w:rPr>
          <w:lang w:val="en-US"/>
        </w:rPr>
        <w:t xml:space="preserve">Metoclopramide (ampoules), </w:t>
      </w:r>
    </w:p>
    <w:p w:rsidR="004041C3" w:rsidRPr="004041C3" w:rsidRDefault="004041C3" w:rsidP="004041C3">
      <w:pPr>
        <w:rPr>
          <w:lang w:val="en-US"/>
        </w:rPr>
      </w:pPr>
      <w:r w:rsidRPr="004041C3">
        <w:rPr>
          <w:lang w:val="en-US"/>
        </w:rPr>
        <w:t>Morphine hydrochloride (ampoules),</w:t>
      </w:r>
    </w:p>
    <w:p w:rsidR="004041C3" w:rsidRPr="004041C3" w:rsidRDefault="004041C3" w:rsidP="004041C3">
      <w:pPr>
        <w:rPr>
          <w:lang w:val="en-US"/>
        </w:rPr>
      </w:pPr>
      <w:r w:rsidRPr="004041C3">
        <w:rPr>
          <w:lang w:val="en-US"/>
        </w:rPr>
        <w:t xml:space="preserve">Neostigmine </w:t>
      </w:r>
      <w:proofErr w:type="spellStart"/>
      <w:r w:rsidRPr="004041C3">
        <w:rPr>
          <w:lang w:val="en-US"/>
        </w:rPr>
        <w:t>methylsulfate</w:t>
      </w:r>
      <w:proofErr w:type="spellEnd"/>
      <w:r w:rsidRPr="004041C3">
        <w:rPr>
          <w:lang w:val="en-US"/>
        </w:rPr>
        <w:t xml:space="preserve"> (ampules),</w:t>
      </w:r>
    </w:p>
    <w:p w:rsidR="004041C3" w:rsidRPr="004041C3" w:rsidRDefault="004041C3" w:rsidP="004041C3">
      <w:pPr>
        <w:rPr>
          <w:lang w:val="en-US"/>
        </w:rPr>
      </w:pPr>
      <w:proofErr w:type="spellStart"/>
      <w:r w:rsidRPr="004041C3">
        <w:rPr>
          <w:lang w:val="en-US"/>
        </w:rPr>
        <w:t>Nitriglycerine</w:t>
      </w:r>
      <w:proofErr w:type="spellEnd"/>
      <w:r w:rsidRPr="004041C3">
        <w:rPr>
          <w:lang w:val="en-US"/>
        </w:rPr>
        <w:t xml:space="preserve"> (tablets),</w:t>
      </w:r>
    </w:p>
    <w:p w:rsidR="004041C3" w:rsidRPr="004041C3" w:rsidRDefault="004041C3" w:rsidP="004041C3">
      <w:pPr>
        <w:rPr>
          <w:lang w:val="en-US"/>
        </w:rPr>
      </w:pPr>
      <w:r w:rsidRPr="004041C3">
        <w:rPr>
          <w:lang w:val="en-US"/>
        </w:rPr>
        <w:t>Noradrenaline (ampoules),</w:t>
      </w:r>
    </w:p>
    <w:p w:rsidR="004041C3" w:rsidRPr="004041C3" w:rsidRDefault="004041C3" w:rsidP="004041C3">
      <w:pPr>
        <w:rPr>
          <w:lang w:val="en-US"/>
        </w:rPr>
      </w:pPr>
      <w:proofErr w:type="spellStart"/>
      <w:r w:rsidRPr="004041C3">
        <w:rPr>
          <w:lang w:val="en-US"/>
        </w:rPr>
        <w:t>Octadine</w:t>
      </w:r>
      <w:proofErr w:type="spellEnd"/>
      <w:r w:rsidRPr="004041C3">
        <w:rPr>
          <w:lang w:val="en-US"/>
        </w:rPr>
        <w:t xml:space="preserve"> in tabs.</w:t>
      </w:r>
    </w:p>
    <w:p w:rsidR="004041C3" w:rsidRPr="004041C3" w:rsidRDefault="004041C3" w:rsidP="004041C3">
      <w:pPr>
        <w:rPr>
          <w:lang w:val="en-US"/>
        </w:rPr>
      </w:pPr>
      <w:proofErr w:type="spellStart"/>
      <w:r w:rsidRPr="004041C3">
        <w:rPr>
          <w:lang w:val="en-US"/>
        </w:rPr>
        <w:t>Ofloxacin</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Papaverine</w:t>
      </w:r>
      <w:proofErr w:type="spellEnd"/>
      <w:r w:rsidRPr="004041C3">
        <w:rPr>
          <w:lang w:val="en-US"/>
        </w:rPr>
        <w:t xml:space="preserve"> hydrochloride (ampoules),</w:t>
      </w:r>
    </w:p>
    <w:p w:rsidR="004041C3" w:rsidRPr="004041C3" w:rsidRDefault="004041C3" w:rsidP="004041C3">
      <w:pPr>
        <w:rPr>
          <w:lang w:val="en-US"/>
        </w:rPr>
      </w:pPr>
      <w:proofErr w:type="spellStart"/>
      <w:r w:rsidRPr="004041C3">
        <w:rPr>
          <w:lang w:val="en-US"/>
        </w:rPr>
        <w:t>Paracetamol</w:t>
      </w:r>
      <w:proofErr w:type="spellEnd"/>
      <w:r w:rsidRPr="004041C3">
        <w:rPr>
          <w:lang w:val="en-US"/>
        </w:rPr>
        <w:t xml:space="preserve"> (tablets),</w:t>
      </w:r>
    </w:p>
    <w:p w:rsidR="004041C3" w:rsidRPr="004041C3" w:rsidRDefault="004041C3" w:rsidP="004041C3">
      <w:pPr>
        <w:rPr>
          <w:lang w:val="en-US"/>
        </w:rPr>
      </w:pPr>
      <w:r w:rsidRPr="004041C3">
        <w:rPr>
          <w:lang w:val="en-US"/>
        </w:rPr>
        <w:t>Phenobarbital (tablets),</w:t>
      </w:r>
    </w:p>
    <w:p w:rsidR="004041C3" w:rsidRPr="004041C3" w:rsidRDefault="004041C3" w:rsidP="004041C3">
      <w:pPr>
        <w:rPr>
          <w:lang w:val="en-US"/>
        </w:rPr>
      </w:pPr>
      <w:proofErr w:type="spellStart"/>
      <w:r w:rsidRPr="004041C3">
        <w:rPr>
          <w:lang w:val="en-US"/>
        </w:rPr>
        <w:t>Piroxicam</w:t>
      </w:r>
      <w:proofErr w:type="spellEnd"/>
      <w:r w:rsidRPr="004041C3">
        <w:rPr>
          <w:lang w:val="en-US"/>
        </w:rPr>
        <w:t xml:space="preserve"> (tablets), </w:t>
      </w:r>
    </w:p>
    <w:p w:rsidR="004041C3" w:rsidRPr="004041C3" w:rsidRDefault="004041C3" w:rsidP="004041C3">
      <w:pPr>
        <w:rPr>
          <w:lang w:val="en-US"/>
        </w:rPr>
      </w:pPr>
      <w:r w:rsidRPr="004041C3">
        <w:rPr>
          <w:lang w:val="en-US"/>
        </w:rPr>
        <w:t xml:space="preserve">Prednisolone (tablets), </w:t>
      </w:r>
    </w:p>
    <w:p w:rsidR="004041C3" w:rsidRPr="004041C3" w:rsidRDefault="004041C3" w:rsidP="004041C3">
      <w:pPr>
        <w:rPr>
          <w:lang w:val="en-US"/>
        </w:rPr>
      </w:pPr>
      <w:proofErr w:type="spellStart"/>
      <w:r w:rsidRPr="004041C3">
        <w:rPr>
          <w:lang w:val="en-US"/>
        </w:rPr>
        <w:t>Prozerin</w:t>
      </w:r>
      <w:proofErr w:type="spellEnd"/>
      <w:r w:rsidRPr="004041C3">
        <w:rPr>
          <w:lang w:val="en-US"/>
        </w:rPr>
        <w:t xml:space="preserve"> (ampoules),</w:t>
      </w:r>
    </w:p>
    <w:p w:rsidR="004041C3" w:rsidRPr="004041C3" w:rsidRDefault="004041C3" w:rsidP="004041C3">
      <w:pPr>
        <w:rPr>
          <w:lang w:val="en-US"/>
        </w:rPr>
      </w:pPr>
      <w:r w:rsidRPr="004041C3">
        <w:rPr>
          <w:lang w:val="en-US"/>
        </w:rPr>
        <w:t xml:space="preserve">Pyridoxine (tablets), </w:t>
      </w:r>
    </w:p>
    <w:p w:rsidR="004041C3" w:rsidRPr="004041C3" w:rsidRDefault="004041C3" w:rsidP="004041C3">
      <w:pPr>
        <w:rPr>
          <w:lang w:val="en-US"/>
        </w:rPr>
      </w:pPr>
      <w:r w:rsidRPr="004041C3">
        <w:rPr>
          <w:lang w:val="en-US"/>
        </w:rPr>
        <w:t xml:space="preserve">Ranitidine (tablets), </w:t>
      </w:r>
    </w:p>
    <w:p w:rsidR="004041C3" w:rsidRPr="004041C3" w:rsidRDefault="004041C3" w:rsidP="004041C3">
      <w:pPr>
        <w:rPr>
          <w:lang w:val="en-US"/>
        </w:rPr>
      </w:pPr>
      <w:r w:rsidRPr="004041C3">
        <w:rPr>
          <w:lang w:val="en-US"/>
        </w:rPr>
        <w:t>Reserpine (tablets)</w:t>
      </w:r>
      <w:proofErr w:type="gramStart"/>
      <w:r w:rsidRPr="004041C3">
        <w:rPr>
          <w:lang w:val="en-US"/>
        </w:rPr>
        <w:t>.,</w:t>
      </w:r>
      <w:proofErr w:type="gramEnd"/>
      <w:r w:rsidRPr="004041C3">
        <w:rPr>
          <w:lang w:val="en-US"/>
        </w:rPr>
        <w:t xml:space="preserve"> </w:t>
      </w:r>
    </w:p>
    <w:p w:rsidR="004041C3" w:rsidRPr="004041C3" w:rsidRDefault="004041C3" w:rsidP="004041C3">
      <w:pPr>
        <w:rPr>
          <w:lang w:val="en-US"/>
        </w:rPr>
      </w:pPr>
      <w:proofErr w:type="spellStart"/>
      <w:r w:rsidRPr="004041C3">
        <w:rPr>
          <w:lang w:val="en-US"/>
        </w:rPr>
        <w:t>Retabolil</w:t>
      </w:r>
      <w:proofErr w:type="spellEnd"/>
      <w:r w:rsidRPr="004041C3">
        <w:rPr>
          <w:lang w:val="en-US"/>
        </w:rPr>
        <w:t xml:space="preserve"> (ampoules), </w:t>
      </w:r>
    </w:p>
    <w:p w:rsidR="004041C3" w:rsidRPr="004041C3" w:rsidRDefault="004041C3" w:rsidP="004041C3">
      <w:pPr>
        <w:rPr>
          <w:lang w:val="en-US"/>
        </w:rPr>
      </w:pPr>
      <w:proofErr w:type="spellStart"/>
      <w:r w:rsidRPr="004041C3">
        <w:rPr>
          <w:lang w:val="en-US"/>
        </w:rPr>
        <w:t>Rezerpine</w:t>
      </w:r>
      <w:proofErr w:type="spellEnd"/>
      <w:r w:rsidRPr="004041C3">
        <w:rPr>
          <w:lang w:val="en-US"/>
        </w:rPr>
        <w:t xml:space="preserve"> (tablets),</w:t>
      </w:r>
    </w:p>
    <w:p w:rsidR="004041C3" w:rsidRPr="004041C3" w:rsidRDefault="004041C3" w:rsidP="004041C3">
      <w:pPr>
        <w:rPr>
          <w:lang w:val="en-US"/>
        </w:rPr>
      </w:pPr>
      <w:r w:rsidRPr="004041C3">
        <w:rPr>
          <w:lang w:val="en-US"/>
        </w:rPr>
        <w:t>Riboflavin (tablets),</w:t>
      </w:r>
    </w:p>
    <w:p w:rsidR="004041C3" w:rsidRPr="004041C3" w:rsidRDefault="004041C3" w:rsidP="004041C3">
      <w:pPr>
        <w:rPr>
          <w:lang w:val="en-US"/>
        </w:rPr>
      </w:pPr>
      <w:r w:rsidRPr="004041C3">
        <w:rPr>
          <w:lang w:val="en-US"/>
        </w:rPr>
        <w:t>Rifampicin (capsules).</w:t>
      </w:r>
    </w:p>
    <w:p w:rsidR="004041C3" w:rsidRPr="004041C3" w:rsidRDefault="004041C3" w:rsidP="004041C3">
      <w:pPr>
        <w:rPr>
          <w:lang w:val="en-US"/>
        </w:rPr>
      </w:pPr>
      <w:proofErr w:type="spellStart"/>
      <w:r w:rsidRPr="004041C3">
        <w:rPr>
          <w:lang w:val="en-US"/>
        </w:rPr>
        <w:t>Senadaxine</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Senadeksin</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Sulfadimethoxine</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Talinolol</w:t>
      </w:r>
      <w:proofErr w:type="spellEnd"/>
      <w:r w:rsidRPr="004041C3">
        <w:rPr>
          <w:lang w:val="en-US"/>
        </w:rPr>
        <w:t xml:space="preserve"> (tablets),</w:t>
      </w:r>
    </w:p>
    <w:p w:rsidR="004041C3" w:rsidRPr="004041C3" w:rsidRDefault="004041C3" w:rsidP="004041C3">
      <w:pPr>
        <w:rPr>
          <w:lang w:val="en-US"/>
        </w:rPr>
      </w:pPr>
      <w:r w:rsidRPr="004041C3">
        <w:rPr>
          <w:lang w:val="en-US"/>
        </w:rPr>
        <w:t>Tetracycline (ointment),</w:t>
      </w:r>
    </w:p>
    <w:p w:rsidR="004041C3" w:rsidRPr="004041C3" w:rsidRDefault="004041C3" w:rsidP="004041C3">
      <w:pPr>
        <w:rPr>
          <w:lang w:val="en-US"/>
        </w:rPr>
      </w:pPr>
      <w:r w:rsidRPr="004041C3">
        <w:rPr>
          <w:lang w:val="en-US"/>
        </w:rPr>
        <w:t xml:space="preserve">Thiamine bromide (tablets), </w:t>
      </w:r>
    </w:p>
    <w:p w:rsidR="004041C3" w:rsidRPr="004041C3" w:rsidRDefault="004041C3" w:rsidP="004041C3">
      <w:pPr>
        <w:rPr>
          <w:lang w:val="en-US"/>
        </w:rPr>
      </w:pPr>
      <w:proofErr w:type="spellStart"/>
      <w:r w:rsidRPr="004041C3">
        <w:rPr>
          <w:lang w:val="en-US"/>
        </w:rPr>
        <w:t>Timalin</w:t>
      </w:r>
      <w:proofErr w:type="spellEnd"/>
      <w:r w:rsidRPr="004041C3">
        <w:rPr>
          <w:lang w:val="en-US"/>
        </w:rPr>
        <w:t xml:space="preserve"> (flask),</w:t>
      </w:r>
    </w:p>
    <w:p w:rsidR="004041C3" w:rsidRPr="004041C3" w:rsidRDefault="004041C3" w:rsidP="004041C3">
      <w:pPr>
        <w:rPr>
          <w:lang w:val="en-US"/>
        </w:rPr>
      </w:pPr>
      <w:proofErr w:type="spellStart"/>
      <w:r w:rsidRPr="004041C3">
        <w:rPr>
          <w:lang w:val="en-US"/>
        </w:rPr>
        <w:t>Tocopherole</w:t>
      </w:r>
      <w:proofErr w:type="spellEnd"/>
      <w:r w:rsidRPr="004041C3">
        <w:rPr>
          <w:lang w:val="en-US"/>
        </w:rPr>
        <w:t xml:space="preserve"> acetate (ampoules), </w:t>
      </w:r>
    </w:p>
    <w:p w:rsidR="004041C3" w:rsidRPr="004041C3" w:rsidRDefault="004041C3" w:rsidP="004041C3">
      <w:pPr>
        <w:rPr>
          <w:lang w:val="en-US"/>
        </w:rPr>
      </w:pPr>
      <w:proofErr w:type="spellStart"/>
      <w:r w:rsidRPr="004041C3">
        <w:rPr>
          <w:lang w:val="en-US"/>
        </w:rPr>
        <w:t>Tolbutamide</w:t>
      </w:r>
      <w:proofErr w:type="spellEnd"/>
      <w:r w:rsidRPr="004041C3">
        <w:rPr>
          <w:lang w:val="en-US"/>
        </w:rPr>
        <w:t xml:space="preserve"> (tablets), </w:t>
      </w:r>
    </w:p>
    <w:p w:rsidR="004041C3" w:rsidRPr="004041C3" w:rsidRDefault="004041C3" w:rsidP="004041C3">
      <w:pPr>
        <w:rPr>
          <w:lang w:val="en-US"/>
        </w:rPr>
      </w:pPr>
      <w:proofErr w:type="spellStart"/>
      <w:r w:rsidRPr="004041C3">
        <w:rPr>
          <w:lang w:val="en-US"/>
        </w:rPr>
        <w:t>Validol</w:t>
      </w:r>
      <w:proofErr w:type="spellEnd"/>
      <w:r w:rsidRPr="004041C3">
        <w:rPr>
          <w:lang w:val="en-US"/>
        </w:rPr>
        <w:t xml:space="preserve"> (tablets),</w:t>
      </w:r>
    </w:p>
    <w:p w:rsidR="004041C3" w:rsidRPr="004041C3" w:rsidRDefault="004041C3" w:rsidP="004041C3">
      <w:pPr>
        <w:rPr>
          <w:lang w:val="en-US"/>
        </w:rPr>
      </w:pPr>
      <w:proofErr w:type="spellStart"/>
      <w:r w:rsidRPr="004041C3">
        <w:rPr>
          <w:lang w:val="en-US"/>
        </w:rPr>
        <w:t>Verapamile</w:t>
      </w:r>
      <w:proofErr w:type="spellEnd"/>
      <w:r w:rsidRPr="004041C3">
        <w:rPr>
          <w:lang w:val="en-US"/>
        </w:rPr>
        <w:t xml:space="preserve"> hydrochloride (ampoules)</w:t>
      </w:r>
    </w:p>
    <w:p w:rsidR="004041C3" w:rsidRPr="004041C3" w:rsidRDefault="004041C3" w:rsidP="004041C3">
      <w:pPr>
        <w:rPr>
          <w:lang w:val="en-US"/>
        </w:rPr>
      </w:pPr>
      <w:proofErr w:type="spellStart"/>
      <w:r w:rsidRPr="004041C3">
        <w:rPr>
          <w:lang w:val="en-US"/>
        </w:rPr>
        <w:t>Verapamile</w:t>
      </w:r>
      <w:proofErr w:type="spellEnd"/>
      <w:r w:rsidRPr="004041C3">
        <w:rPr>
          <w:lang w:val="en-US"/>
        </w:rPr>
        <w:t xml:space="preserve"> hydrochloride (tablets),</w:t>
      </w:r>
    </w:p>
    <w:p w:rsidR="006F32CB" w:rsidRDefault="004041C3" w:rsidP="006F32CB">
      <w:pPr>
        <w:pStyle w:val="Style9"/>
        <w:spacing w:line="240" w:lineRule="auto"/>
        <w:jc w:val="both"/>
        <w:rPr>
          <w:lang w:val="en-US"/>
        </w:rPr>
      </w:pPr>
      <w:proofErr w:type="spellStart"/>
      <w:r w:rsidRPr="004041C3">
        <w:rPr>
          <w:lang w:val="en-US"/>
        </w:rPr>
        <w:t>Hydrochlorotiaside</w:t>
      </w:r>
      <w:proofErr w:type="spellEnd"/>
      <w:r w:rsidRPr="004041C3">
        <w:rPr>
          <w:lang w:val="en-US"/>
        </w:rPr>
        <w:t xml:space="preserve"> (tablets), </w:t>
      </w:r>
    </w:p>
    <w:p w:rsidR="006F32CB" w:rsidRDefault="004041C3" w:rsidP="006F32CB">
      <w:pPr>
        <w:pStyle w:val="Style9"/>
        <w:spacing w:line="240" w:lineRule="auto"/>
        <w:jc w:val="both"/>
        <w:rPr>
          <w:lang w:val="en-US"/>
        </w:rPr>
      </w:pPr>
      <w:proofErr w:type="spellStart"/>
      <w:r w:rsidRPr="004041C3">
        <w:rPr>
          <w:lang w:val="en-US"/>
        </w:rPr>
        <w:t>Nitriglycerine</w:t>
      </w:r>
      <w:proofErr w:type="spellEnd"/>
      <w:r w:rsidRPr="004041C3">
        <w:rPr>
          <w:lang w:val="en-US"/>
        </w:rPr>
        <w:t xml:space="preserve"> (tablets), </w:t>
      </w:r>
    </w:p>
    <w:p w:rsidR="006F32CB" w:rsidRDefault="004041C3" w:rsidP="006F32CB">
      <w:pPr>
        <w:pStyle w:val="Style9"/>
        <w:spacing w:line="240" w:lineRule="auto"/>
        <w:jc w:val="both"/>
        <w:rPr>
          <w:lang w:val="en-US"/>
        </w:rPr>
      </w:pPr>
      <w:proofErr w:type="spellStart"/>
      <w:r w:rsidRPr="004041C3">
        <w:rPr>
          <w:lang w:val="en-US"/>
        </w:rPr>
        <w:t>Rezerpine</w:t>
      </w:r>
      <w:proofErr w:type="spellEnd"/>
      <w:r w:rsidRPr="004041C3">
        <w:rPr>
          <w:lang w:val="en-US"/>
        </w:rPr>
        <w:t xml:space="preserve"> (tablets), </w:t>
      </w:r>
    </w:p>
    <w:p w:rsidR="006F32CB" w:rsidRDefault="004041C3" w:rsidP="006F32CB">
      <w:pPr>
        <w:pStyle w:val="Style9"/>
        <w:spacing w:line="240" w:lineRule="auto"/>
        <w:jc w:val="both"/>
        <w:rPr>
          <w:lang w:val="en-US"/>
        </w:rPr>
      </w:pPr>
      <w:proofErr w:type="spellStart"/>
      <w:r w:rsidRPr="004041C3">
        <w:rPr>
          <w:lang w:val="en-US"/>
        </w:rPr>
        <w:t>Dimedrol</w:t>
      </w:r>
      <w:proofErr w:type="spellEnd"/>
      <w:r w:rsidRPr="004041C3">
        <w:rPr>
          <w:lang w:val="en-US"/>
        </w:rPr>
        <w:t xml:space="preserve"> (ampoules), </w:t>
      </w:r>
    </w:p>
    <w:p w:rsidR="001B509B" w:rsidRDefault="004041C3" w:rsidP="006F32CB">
      <w:pPr>
        <w:pStyle w:val="Style9"/>
        <w:spacing w:line="240" w:lineRule="auto"/>
        <w:jc w:val="both"/>
        <w:rPr>
          <w:lang w:val="en-US"/>
        </w:rPr>
      </w:pPr>
      <w:r w:rsidRPr="004041C3">
        <w:rPr>
          <w:lang w:val="en-US"/>
        </w:rPr>
        <w:t>Captopril (tablets)</w:t>
      </w:r>
    </w:p>
    <w:p w:rsidR="00C56086" w:rsidRDefault="00C56086" w:rsidP="00C56086">
      <w:pPr>
        <w:shd w:val="clear" w:color="auto" w:fill="FFFFFF"/>
        <w:ind w:firstLine="567"/>
        <w:rPr>
          <w:rStyle w:val="FontStyle52"/>
          <w:sz w:val="24"/>
          <w:szCs w:val="24"/>
          <w:lang w:val="en-US"/>
        </w:rPr>
      </w:pPr>
    </w:p>
    <w:p w:rsidR="00C56086" w:rsidRDefault="00C56086" w:rsidP="00C56086">
      <w:pPr>
        <w:shd w:val="clear" w:color="auto" w:fill="FFFFFF"/>
        <w:ind w:firstLine="567"/>
        <w:rPr>
          <w:b/>
          <w:color w:val="000000" w:themeColor="text1"/>
          <w:lang w:val="en-US"/>
        </w:rPr>
      </w:pPr>
      <w:r>
        <w:rPr>
          <w:rStyle w:val="FontStyle52"/>
          <w:sz w:val="24"/>
          <w:szCs w:val="24"/>
          <w:lang w:val="en-US"/>
        </w:rPr>
        <w:t>13</w:t>
      </w:r>
      <w:r w:rsidRPr="004041C3">
        <w:rPr>
          <w:rStyle w:val="FontStyle52"/>
          <w:sz w:val="24"/>
          <w:szCs w:val="24"/>
          <w:lang w:val="en-US"/>
        </w:rPr>
        <w:t xml:space="preserve">. </w:t>
      </w:r>
      <w:r>
        <w:rPr>
          <w:rStyle w:val="FontStyle52"/>
          <w:sz w:val="24"/>
          <w:szCs w:val="24"/>
          <w:lang w:val="en-US"/>
        </w:rPr>
        <w:t xml:space="preserve">Example of </w:t>
      </w:r>
      <w:hyperlink r:id="rId12" w:history="1">
        <w:r w:rsidRPr="004041C3">
          <w:rPr>
            <w:rStyle w:val="instancename"/>
            <w:b/>
            <w:color w:val="000000" w:themeColor="text1"/>
            <w:shd w:val="clear" w:color="auto" w:fill="FFFFFF"/>
            <w:lang w:val="en-US"/>
          </w:rPr>
          <w:t>final control (exam)</w:t>
        </w:r>
      </w:hyperlink>
      <w:r>
        <w:rPr>
          <w:b/>
          <w:color w:val="000000" w:themeColor="text1"/>
          <w:lang w:val="en-US"/>
        </w:rPr>
        <w:t xml:space="preserve"> card</w:t>
      </w:r>
    </w:p>
    <w:p w:rsidR="00C56086" w:rsidRPr="00C56086" w:rsidRDefault="00C56086" w:rsidP="00C56086">
      <w:pPr>
        <w:shd w:val="clear" w:color="auto" w:fill="FFFFFF"/>
        <w:ind w:firstLine="567"/>
        <w:jc w:val="both"/>
        <w:rPr>
          <w:b/>
          <w:color w:val="000000" w:themeColor="text1"/>
          <w:u w:val="single"/>
          <w:lang w:val="en-US"/>
        </w:rPr>
      </w:pPr>
      <w:r>
        <w:rPr>
          <w:b/>
          <w:color w:val="000000" w:themeColor="text1"/>
          <w:lang w:val="en-US"/>
        </w:rPr>
        <w:t>Card 1.</w:t>
      </w:r>
    </w:p>
    <w:p w:rsidR="00C56086" w:rsidRPr="00C56086" w:rsidRDefault="00C56086" w:rsidP="00C56086">
      <w:pPr>
        <w:numPr>
          <w:ilvl w:val="0"/>
          <w:numId w:val="27"/>
        </w:numPr>
        <w:shd w:val="clear" w:color="auto" w:fill="FFFFFF"/>
        <w:tabs>
          <w:tab w:val="left" w:pos="851"/>
        </w:tabs>
        <w:spacing w:line="300" w:lineRule="atLeast"/>
        <w:ind w:left="0" w:firstLine="567"/>
        <w:jc w:val="both"/>
        <w:rPr>
          <w:color w:val="333333"/>
          <w:lang w:val="en-US"/>
        </w:rPr>
      </w:pPr>
      <w:r w:rsidRPr="00C56086">
        <w:rPr>
          <w:color w:val="333333"/>
          <w:lang w:val="en-US"/>
        </w:rPr>
        <w:t>The selectiveness of the drug actions. The range of the pharmacological activity and the polyvalence.</w:t>
      </w:r>
    </w:p>
    <w:p w:rsidR="00C56086" w:rsidRPr="00C56086" w:rsidRDefault="00C56086" w:rsidP="00C56086">
      <w:pPr>
        <w:numPr>
          <w:ilvl w:val="0"/>
          <w:numId w:val="27"/>
        </w:numPr>
        <w:shd w:val="clear" w:color="auto" w:fill="FFFFFF"/>
        <w:tabs>
          <w:tab w:val="left" w:pos="851"/>
        </w:tabs>
        <w:spacing w:line="300" w:lineRule="atLeast"/>
        <w:ind w:left="0" w:firstLine="567"/>
        <w:jc w:val="both"/>
        <w:rPr>
          <w:color w:val="333333"/>
        </w:rPr>
      </w:pPr>
      <w:r w:rsidRPr="00C56086">
        <w:rPr>
          <w:color w:val="333333"/>
          <w:lang w:val="en-US"/>
        </w:rPr>
        <w:t xml:space="preserve">Narcotic </w:t>
      </w:r>
      <w:proofErr w:type="spellStart"/>
      <w:r w:rsidRPr="00C56086">
        <w:rPr>
          <w:color w:val="333333"/>
          <w:lang w:val="en-US"/>
        </w:rPr>
        <w:t>analgetics</w:t>
      </w:r>
      <w:proofErr w:type="spellEnd"/>
      <w:r w:rsidRPr="00C56086">
        <w:rPr>
          <w:color w:val="333333"/>
          <w:lang w:val="en-US"/>
        </w:rPr>
        <w:t xml:space="preserve">. Mechanism of action. Pharmacodynamics and pharmacokinetics. Morphine synthetic substitutes. </w:t>
      </w:r>
      <w:proofErr w:type="spellStart"/>
      <w:r w:rsidRPr="00C56086">
        <w:rPr>
          <w:color w:val="333333"/>
        </w:rPr>
        <w:t>The</w:t>
      </w:r>
      <w:proofErr w:type="spellEnd"/>
      <w:r w:rsidRPr="00C56086">
        <w:rPr>
          <w:color w:val="333333"/>
        </w:rPr>
        <w:t xml:space="preserve"> </w:t>
      </w:r>
      <w:proofErr w:type="spellStart"/>
      <w:r w:rsidRPr="00C56086">
        <w:rPr>
          <w:color w:val="333333"/>
        </w:rPr>
        <w:t>social</w:t>
      </w:r>
      <w:proofErr w:type="spellEnd"/>
      <w:r w:rsidRPr="00C56086">
        <w:rPr>
          <w:color w:val="333333"/>
        </w:rPr>
        <w:t xml:space="preserve"> </w:t>
      </w:r>
      <w:proofErr w:type="spellStart"/>
      <w:r w:rsidRPr="00C56086">
        <w:rPr>
          <w:color w:val="333333"/>
        </w:rPr>
        <w:t>dangers</w:t>
      </w:r>
      <w:proofErr w:type="spellEnd"/>
      <w:r w:rsidRPr="00C56086">
        <w:rPr>
          <w:color w:val="333333"/>
        </w:rPr>
        <w:t xml:space="preserve"> </w:t>
      </w:r>
      <w:proofErr w:type="spellStart"/>
      <w:r w:rsidRPr="00C56086">
        <w:rPr>
          <w:color w:val="333333"/>
        </w:rPr>
        <w:t>of</w:t>
      </w:r>
      <w:proofErr w:type="spellEnd"/>
      <w:r w:rsidRPr="00C56086">
        <w:rPr>
          <w:color w:val="333333"/>
        </w:rPr>
        <w:t xml:space="preserve"> </w:t>
      </w:r>
      <w:proofErr w:type="spellStart"/>
      <w:r w:rsidRPr="00C56086">
        <w:rPr>
          <w:color w:val="333333"/>
        </w:rPr>
        <w:t>drug</w:t>
      </w:r>
      <w:proofErr w:type="spellEnd"/>
      <w:r w:rsidRPr="00C56086">
        <w:rPr>
          <w:color w:val="333333"/>
        </w:rPr>
        <w:t xml:space="preserve"> </w:t>
      </w:r>
      <w:proofErr w:type="spellStart"/>
      <w:r w:rsidRPr="00C56086">
        <w:rPr>
          <w:color w:val="333333"/>
        </w:rPr>
        <w:t>abuse</w:t>
      </w:r>
      <w:proofErr w:type="spellEnd"/>
      <w:r w:rsidRPr="00C56086">
        <w:rPr>
          <w:color w:val="333333"/>
        </w:rPr>
        <w:t>.</w:t>
      </w:r>
    </w:p>
    <w:p w:rsidR="00C56086" w:rsidRPr="00C56086" w:rsidRDefault="00C56086" w:rsidP="00C56086">
      <w:pPr>
        <w:numPr>
          <w:ilvl w:val="0"/>
          <w:numId w:val="27"/>
        </w:numPr>
        <w:shd w:val="clear" w:color="auto" w:fill="FFFFFF"/>
        <w:tabs>
          <w:tab w:val="left" w:pos="851"/>
        </w:tabs>
        <w:spacing w:line="300" w:lineRule="atLeast"/>
        <w:ind w:left="0" w:firstLine="567"/>
        <w:jc w:val="both"/>
        <w:rPr>
          <w:color w:val="333333"/>
        </w:rPr>
      </w:pPr>
      <w:r w:rsidRPr="00C56086">
        <w:rPr>
          <w:color w:val="333333"/>
        </w:rPr>
        <w:t>А</w:t>
      </w:r>
      <w:proofErr w:type="spellStart"/>
      <w:r w:rsidRPr="00C56086">
        <w:rPr>
          <w:color w:val="333333"/>
          <w:lang w:val="en-US"/>
        </w:rPr>
        <w:t>nticoagulants</w:t>
      </w:r>
      <w:proofErr w:type="spellEnd"/>
      <w:r w:rsidRPr="00C56086">
        <w:rPr>
          <w:color w:val="333333"/>
          <w:lang w:val="en-US"/>
        </w:rPr>
        <w:t xml:space="preserve"> of direct action.  </w:t>
      </w:r>
      <w:proofErr w:type="spellStart"/>
      <w:r w:rsidRPr="00C56086">
        <w:rPr>
          <w:color w:val="333333"/>
          <w:lang w:val="en-US"/>
        </w:rPr>
        <w:t>Pharmacodynami</w:t>
      </w:r>
      <w:r>
        <w:rPr>
          <w:color w:val="333333"/>
          <w:lang w:val="en-US"/>
        </w:rPr>
        <w:t>c</w:t>
      </w:r>
      <w:proofErr w:type="spellEnd"/>
      <w:r>
        <w:rPr>
          <w:color w:val="333333"/>
          <w:lang w:val="en-US"/>
        </w:rPr>
        <w:t xml:space="preserve"> of Heparin, use of the drug.</w:t>
      </w:r>
      <w:r w:rsidRPr="00C56086">
        <w:rPr>
          <w:color w:val="333333"/>
          <w:lang w:val="en-US"/>
        </w:rPr>
        <w:t xml:space="preserve"> </w:t>
      </w:r>
      <w:proofErr w:type="spellStart"/>
      <w:r w:rsidRPr="00C56086">
        <w:rPr>
          <w:color w:val="333333"/>
        </w:rPr>
        <w:t>Antagonists</w:t>
      </w:r>
      <w:proofErr w:type="spellEnd"/>
      <w:r w:rsidRPr="00C56086">
        <w:rPr>
          <w:color w:val="333333"/>
        </w:rPr>
        <w:t xml:space="preserve"> </w:t>
      </w:r>
      <w:proofErr w:type="spellStart"/>
      <w:r w:rsidRPr="00C56086">
        <w:rPr>
          <w:color w:val="333333"/>
        </w:rPr>
        <w:t>of</w:t>
      </w:r>
      <w:proofErr w:type="spellEnd"/>
      <w:r w:rsidRPr="00C56086">
        <w:rPr>
          <w:color w:val="333333"/>
        </w:rPr>
        <w:t xml:space="preserve"> </w:t>
      </w:r>
      <w:proofErr w:type="spellStart"/>
      <w:proofErr w:type="gramStart"/>
      <w:r w:rsidRPr="00C56086">
        <w:rPr>
          <w:color w:val="333333"/>
        </w:rPr>
        <w:t>Heparin</w:t>
      </w:r>
      <w:proofErr w:type="spellEnd"/>
      <w:r w:rsidRPr="00C56086">
        <w:rPr>
          <w:color w:val="333333"/>
        </w:rPr>
        <w:t xml:space="preserve"> .</w:t>
      </w:r>
      <w:proofErr w:type="gramEnd"/>
    </w:p>
    <w:p w:rsidR="00C56086" w:rsidRDefault="00C56086" w:rsidP="00C56086">
      <w:pPr>
        <w:numPr>
          <w:ilvl w:val="0"/>
          <w:numId w:val="27"/>
        </w:numPr>
        <w:shd w:val="clear" w:color="auto" w:fill="FFFFFF"/>
        <w:tabs>
          <w:tab w:val="left" w:pos="851"/>
        </w:tabs>
        <w:spacing w:line="300" w:lineRule="atLeast"/>
        <w:ind w:left="0" w:firstLine="567"/>
        <w:jc w:val="both"/>
        <w:rPr>
          <w:color w:val="333333"/>
        </w:rPr>
      </w:pPr>
      <w:proofErr w:type="spellStart"/>
      <w:r w:rsidRPr="00C56086">
        <w:rPr>
          <w:color w:val="333333"/>
        </w:rPr>
        <w:t>Pharmacology</w:t>
      </w:r>
      <w:proofErr w:type="spellEnd"/>
      <w:r w:rsidRPr="00C56086">
        <w:rPr>
          <w:color w:val="333333"/>
        </w:rPr>
        <w:t xml:space="preserve"> </w:t>
      </w:r>
      <w:proofErr w:type="spellStart"/>
      <w:r w:rsidRPr="00C56086">
        <w:rPr>
          <w:color w:val="333333"/>
        </w:rPr>
        <w:t>of</w:t>
      </w:r>
      <w:proofErr w:type="spellEnd"/>
      <w:r w:rsidRPr="00C56086">
        <w:rPr>
          <w:color w:val="333333"/>
        </w:rPr>
        <w:t xml:space="preserve"> </w:t>
      </w:r>
      <w:proofErr w:type="spellStart"/>
      <w:r w:rsidRPr="00C56086">
        <w:rPr>
          <w:color w:val="333333"/>
        </w:rPr>
        <w:t>Talinolol</w:t>
      </w:r>
      <w:proofErr w:type="spellEnd"/>
      <w:r w:rsidRPr="00C56086">
        <w:rPr>
          <w:color w:val="333333"/>
        </w:rPr>
        <w:t xml:space="preserve"> </w:t>
      </w:r>
      <w:proofErr w:type="gramStart"/>
      <w:r w:rsidRPr="00C56086">
        <w:rPr>
          <w:color w:val="333333"/>
        </w:rPr>
        <w:t xml:space="preserve">( </w:t>
      </w:r>
      <w:proofErr w:type="spellStart"/>
      <w:r w:rsidRPr="00C56086">
        <w:rPr>
          <w:color w:val="333333"/>
        </w:rPr>
        <w:t>Cordanum</w:t>
      </w:r>
      <w:proofErr w:type="spellEnd"/>
      <w:proofErr w:type="gramEnd"/>
      <w:r w:rsidRPr="00C56086">
        <w:rPr>
          <w:color w:val="333333"/>
        </w:rPr>
        <w:t>).</w:t>
      </w:r>
    </w:p>
    <w:p w:rsidR="00C56086" w:rsidRPr="00C56086" w:rsidRDefault="00C56086" w:rsidP="00C56086">
      <w:pPr>
        <w:shd w:val="clear" w:color="auto" w:fill="FFFFFF"/>
        <w:tabs>
          <w:tab w:val="left" w:pos="851"/>
        </w:tabs>
        <w:spacing w:line="300" w:lineRule="atLeast"/>
        <w:ind w:left="567"/>
        <w:jc w:val="both"/>
        <w:rPr>
          <w:color w:val="333333"/>
        </w:rPr>
      </w:pPr>
    </w:p>
    <w:p w:rsidR="00C56086" w:rsidRPr="00C56086" w:rsidRDefault="00C56086" w:rsidP="00C56086">
      <w:pPr>
        <w:shd w:val="clear" w:color="auto" w:fill="FFFFFF"/>
        <w:tabs>
          <w:tab w:val="num" w:pos="720"/>
        </w:tabs>
        <w:ind w:firstLine="567"/>
        <w:jc w:val="both"/>
        <w:rPr>
          <w:color w:val="333333"/>
          <w:lang w:val="en-US"/>
        </w:rPr>
      </w:pPr>
      <w:r w:rsidRPr="00C56086">
        <w:rPr>
          <w:color w:val="333333"/>
          <w:lang w:val="en-US"/>
        </w:rPr>
        <w:lastRenderedPageBreak/>
        <w:t xml:space="preserve">WRITE </w:t>
      </w:r>
      <w:proofErr w:type="gramStart"/>
      <w:r w:rsidRPr="00C56086">
        <w:rPr>
          <w:color w:val="333333"/>
          <w:lang w:val="en-US"/>
        </w:rPr>
        <w:t>PRESCRIPTIONS:</w:t>
      </w:r>
      <w:proofErr w:type="gramEnd"/>
      <w:r w:rsidRPr="00C56086">
        <w:rPr>
          <w:color w:val="333333"/>
          <w:lang w:val="en-US"/>
        </w:rPr>
        <w:t xml:space="preserve"> </w:t>
      </w:r>
      <w:proofErr w:type="spellStart"/>
      <w:r w:rsidRPr="00C56086">
        <w:rPr>
          <w:color w:val="333333"/>
          <w:lang w:val="en-US"/>
        </w:rPr>
        <w:t>Talinolol</w:t>
      </w:r>
      <w:proofErr w:type="spellEnd"/>
      <w:r w:rsidRPr="00C56086">
        <w:rPr>
          <w:color w:val="333333"/>
          <w:lang w:val="en-US"/>
        </w:rPr>
        <w:t xml:space="preserve"> (</w:t>
      </w:r>
      <w:proofErr w:type="spellStart"/>
      <w:r w:rsidRPr="00C56086">
        <w:rPr>
          <w:color w:val="333333"/>
          <w:lang w:val="en-US"/>
        </w:rPr>
        <w:t>tabl</w:t>
      </w:r>
      <w:proofErr w:type="spellEnd"/>
      <w:r w:rsidRPr="00C56086">
        <w:rPr>
          <w:color w:val="333333"/>
          <w:lang w:val="en-US"/>
        </w:rPr>
        <w:t xml:space="preserve">), </w:t>
      </w:r>
      <w:proofErr w:type="spellStart"/>
      <w:r w:rsidRPr="00C56086">
        <w:rPr>
          <w:color w:val="333333"/>
          <w:lang w:val="en-US"/>
        </w:rPr>
        <w:t>Drotaverin</w:t>
      </w:r>
      <w:proofErr w:type="spellEnd"/>
      <w:r w:rsidRPr="00C56086">
        <w:rPr>
          <w:color w:val="333333"/>
          <w:lang w:val="en-US"/>
        </w:rPr>
        <w:t xml:space="preserve"> (ampoules), </w:t>
      </w:r>
      <w:proofErr w:type="spellStart"/>
      <w:r w:rsidRPr="00C56086">
        <w:rPr>
          <w:color w:val="333333"/>
          <w:lang w:val="en-US"/>
        </w:rPr>
        <w:t>Benzylpenicillin</w:t>
      </w:r>
      <w:proofErr w:type="spellEnd"/>
      <w:r w:rsidRPr="00C56086">
        <w:rPr>
          <w:color w:val="333333"/>
          <w:lang w:val="en-US"/>
        </w:rPr>
        <w:t xml:space="preserve"> sodium salt (bottle), </w:t>
      </w:r>
      <w:proofErr w:type="spellStart"/>
      <w:r w:rsidRPr="00C56086">
        <w:rPr>
          <w:color w:val="333333"/>
          <w:lang w:val="en-US"/>
        </w:rPr>
        <w:t>Biseptol</w:t>
      </w:r>
      <w:proofErr w:type="spellEnd"/>
      <w:r w:rsidRPr="00C56086">
        <w:rPr>
          <w:color w:val="333333"/>
          <w:lang w:val="en-US"/>
        </w:rPr>
        <w:t xml:space="preserve"> (tablets), </w:t>
      </w:r>
      <w:proofErr w:type="spellStart"/>
      <w:r w:rsidRPr="00C56086">
        <w:rPr>
          <w:color w:val="333333"/>
          <w:lang w:val="en-US"/>
        </w:rPr>
        <w:t>Izadrin</w:t>
      </w:r>
      <w:proofErr w:type="spellEnd"/>
      <w:r w:rsidRPr="00C56086">
        <w:rPr>
          <w:color w:val="333333"/>
          <w:lang w:val="en-US"/>
        </w:rPr>
        <w:t xml:space="preserve"> (bottle).</w:t>
      </w:r>
    </w:p>
    <w:p w:rsidR="00C56086" w:rsidRPr="00C56086" w:rsidRDefault="00C56086" w:rsidP="00C56086">
      <w:pPr>
        <w:shd w:val="clear" w:color="auto" w:fill="FFFFFF"/>
        <w:tabs>
          <w:tab w:val="num" w:pos="720"/>
        </w:tabs>
        <w:ind w:firstLine="567"/>
        <w:jc w:val="both"/>
        <w:rPr>
          <w:color w:val="333333"/>
          <w:lang w:val="en-US"/>
        </w:rPr>
      </w:pPr>
      <w:r w:rsidRPr="00C56086">
        <w:rPr>
          <w:color w:val="333333"/>
          <w:lang w:val="en-US"/>
        </w:rPr>
        <w:t xml:space="preserve">TASK:  An ambulance delivered to the surgical department a patient with an open chest injury with symptoms of internal bleeding, aggravated by a reflex cough. What drug from the group of narcotic analgesics </w:t>
      </w:r>
      <w:proofErr w:type="gramStart"/>
      <w:r w:rsidRPr="00C56086">
        <w:rPr>
          <w:color w:val="333333"/>
          <w:lang w:val="en-US"/>
        </w:rPr>
        <w:t>should be prescribed</w:t>
      </w:r>
      <w:proofErr w:type="gramEnd"/>
      <w:r w:rsidRPr="00C56086">
        <w:rPr>
          <w:color w:val="333333"/>
          <w:lang w:val="en-US"/>
        </w:rPr>
        <w:t xml:space="preserve"> for first aid to this patient?</w:t>
      </w:r>
    </w:p>
    <w:p w:rsidR="0060194B" w:rsidRPr="00C56086" w:rsidRDefault="0060194B" w:rsidP="00C56086">
      <w:pPr>
        <w:shd w:val="clear" w:color="auto" w:fill="FFFFFF"/>
        <w:rPr>
          <w:rStyle w:val="FontStyle52"/>
          <w:sz w:val="24"/>
          <w:szCs w:val="24"/>
          <w:lang w:val="en-US"/>
        </w:rPr>
      </w:pPr>
    </w:p>
    <w:p w:rsidR="0060194B" w:rsidRDefault="00C56086" w:rsidP="0060194B">
      <w:pPr>
        <w:shd w:val="clear" w:color="auto" w:fill="FFFFFF"/>
        <w:ind w:firstLine="567"/>
        <w:rPr>
          <w:rStyle w:val="FontStyle52"/>
          <w:sz w:val="24"/>
          <w:szCs w:val="24"/>
          <w:lang w:val="en-US"/>
        </w:rPr>
      </w:pPr>
      <w:r>
        <w:rPr>
          <w:rStyle w:val="FontStyle52"/>
          <w:sz w:val="24"/>
          <w:szCs w:val="24"/>
          <w:lang w:val="en-US"/>
        </w:rPr>
        <w:t>14</w:t>
      </w:r>
      <w:r w:rsidR="00AC2C84" w:rsidRPr="00164C16">
        <w:rPr>
          <w:rStyle w:val="FontStyle52"/>
          <w:sz w:val="24"/>
          <w:szCs w:val="24"/>
          <w:lang w:val="en-US"/>
        </w:rPr>
        <w:t>. Recommended literature</w:t>
      </w:r>
    </w:p>
    <w:p w:rsidR="00AC2C84" w:rsidRPr="0060194B" w:rsidRDefault="00B57CB0" w:rsidP="0060194B">
      <w:pPr>
        <w:shd w:val="clear" w:color="auto" w:fill="FFFFFF"/>
        <w:ind w:firstLine="567"/>
        <w:rPr>
          <w:b/>
          <w:bCs/>
          <w:lang w:val="en-US"/>
        </w:rPr>
      </w:pPr>
      <w:r>
        <w:rPr>
          <w:rStyle w:val="FontStyle52"/>
          <w:sz w:val="24"/>
          <w:szCs w:val="24"/>
          <w:lang w:val="en-US"/>
        </w:rPr>
        <w:t>14</w:t>
      </w:r>
      <w:r w:rsidR="00AC2C84" w:rsidRPr="006F32CB">
        <w:rPr>
          <w:rStyle w:val="FontStyle52"/>
          <w:sz w:val="24"/>
          <w:szCs w:val="24"/>
          <w:lang w:val="en-US"/>
        </w:rPr>
        <w:t>.1. Main literature</w:t>
      </w:r>
    </w:p>
    <w:p w:rsidR="00B57CB0" w:rsidRPr="00B57CB0" w:rsidRDefault="00B57CB0" w:rsidP="00B57CB0">
      <w:pPr>
        <w:pStyle w:val="a4"/>
        <w:numPr>
          <w:ilvl w:val="0"/>
          <w:numId w:val="30"/>
        </w:numPr>
        <w:tabs>
          <w:tab w:val="left" w:pos="709"/>
          <w:tab w:val="left" w:pos="851"/>
        </w:tabs>
        <w:ind w:left="0" w:firstLine="567"/>
        <w:jc w:val="both"/>
        <w:rPr>
          <w:lang w:val="en-US"/>
        </w:rPr>
      </w:pPr>
      <w:r w:rsidRPr="00B57CB0">
        <w:rPr>
          <w:lang w:val="en-US"/>
        </w:rPr>
        <w:t xml:space="preserve">Bertram G. </w:t>
      </w:r>
      <w:proofErr w:type="spellStart"/>
      <w:r w:rsidRPr="00B57CB0">
        <w:rPr>
          <w:lang w:val="en-US"/>
        </w:rPr>
        <w:t>Katzung</w:t>
      </w:r>
      <w:proofErr w:type="spellEnd"/>
      <w:r w:rsidRPr="00B57CB0">
        <w:rPr>
          <w:lang w:val="en-US"/>
        </w:rPr>
        <w:t>. Basic and Clinical Pharmacology: McGraw-Hill Professional, 2007. – 1179 p.</w:t>
      </w:r>
    </w:p>
    <w:p w:rsidR="00B57CB0" w:rsidRPr="00B57CB0" w:rsidRDefault="00B57CB0" w:rsidP="00B57CB0">
      <w:pPr>
        <w:pStyle w:val="a4"/>
        <w:numPr>
          <w:ilvl w:val="0"/>
          <w:numId w:val="30"/>
        </w:numPr>
        <w:tabs>
          <w:tab w:val="left" w:pos="709"/>
          <w:tab w:val="left" w:pos="851"/>
        </w:tabs>
        <w:ind w:left="0" w:firstLine="567"/>
        <w:jc w:val="both"/>
        <w:rPr>
          <w:lang w:val="en-US"/>
        </w:rPr>
      </w:pPr>
      <w:proofErr w:type="spellStart"/>
      <w:r w:rsidRPr="00B57CB0">
        <w:rPr>
          <w:lang w:val="en-US"/>
        </w:rPr>
        <w:t>Chekman</w:t>
      </w:r>
      <w:proofErr w:type="spellEnd"/>
      <w:r w:rsidRPr="00B57CB0">
        <w:rPr>
          <w:lang w:val="en-US"/>
        </w:rPr>
        <w:t xml:space="preserve"> I., </w:t>
      </w:r>
      <w:proofErr w:type="spellStart"/>
      <w:r w:rsidRPr="00B57CB0">
        <w:rPr>
          <w:lang w:val="en-US"/>
        </w:rPr>
        <w:t>Gorchakova</w:t>
      </w:r>
      <w:proofErr w:type="spellEnd"/>
      <w:r w:rsidRPr="00B57CB0">
        <w:rPr>
          <w:lang w:val="en-US"/>
        </w:rPr>
        <w:t xml:space="preserve"> N., </w:t>
      </w:r>
      <w:proofErr w:type="spellStart"/>
      <w:r w:rsidRPr="00B57CB0">
        <w:rPr>
          <w:lang w:val="en-US"/>
        </w:rPr>
        <w:t>Panasenko</w:t>
      </w:r>
      <w:proofErr w:type="spellEnd"/>
      <w:r w:rsidRPr="00B57CB0">
        <w:rPr>
          <w:lang w:val="en-US"/>
        </w:rPr>
        <w:t xml:space="preserve"> N., </w:t>
      </w:r>
      <w:proofErr w:type="spellStart"/>
      <w:r w:rsidRPr="00B57CB0">
        <w:rPr>
          <w:lang w:val="en-US"/>
        </w:rPr>
        <w:t>Bekh</w:t>
      </w:r>
      <w:proofErr w:type="spellEnd"/>
      <w:r w:rsidRPr="00B57CB0">
        <w:rPr>
          <w:lang w:val="en-US"/>
        </w:rPr>
        <w:t xml:space="preserve"> P. – Pharmacology textbook. – Nova </w:t>
      </w:r>
      <w:proofErr w:type="spellStart"/>
      <w:r w:rsidRPr="00B57CB0">
        <w:rPr>
          <w:lang w:val="en-US"/>
        </w:rPr>
        <w:t>knyha</w:t>
      </w:r>
      <w:proofErr w:type="spellEnd"/>
      <w:r w:rsidRPr="00B57CB0">
        <w:rPr>
          <w:lang w:val="en-US"/>
        </w:rPr>
        <w:t xml:space="preserve">. – </w:t>
      </w:r>
      <w:proofErr w:type="spellStart"/>
      <w:r w:rsidRPr="00B57CB0">
        <w:rPr>
          <w:lang w:val="en-US"/>
        </w:rPr>
        <w:t>Vinnytsya</w:t>
      </w:r>
      <w:proofErr w:type="spellEnd"/>
      <w:r w:rsidRPr="00B57CB0">
        <w:rPr>
          <w:lang w:val="en-US"/>
        </w:rPr>
        <w:t xml:space="preserve">, 2006. </w:t>
      </w:r>
      <w:proofErr w:type="gramStart"/>
      <w:r w:rsidRPr="00B57CB0">
        <w:rPr>
          <w:lang w:val="en-US"/>
        </w:rPr>
        <w:t>–382</w:t>
      </w:r>
      <w:proofErr w:type="gramEnd"/>
      <w:r w:rsidRPr="00B57CB0">
        <w:rPr>
          <w:lang w:val="en-US"/>
        </w:rPr>
        <w:t xml:space="preserve"> p.</w:t>
      </w:r>
    </w:p>
    <w:p w:rsidR="00B57CB0" w:rsidRPr="00B57CB0" w:rsidRDefault="00B57CB0" w:rsidP="00B57CB0">
      <w:pPr>
        <w:pStyle w:val="a4"/>
        <w:numPr>
          <w:ilvl w:val="0"/>
          <w:numId w:val="30"/>
        </w:numPr>
        <w:tabs>
          <w:tab w:val="left" w:pos="709"/>
          <w:tab w:val="left" w:pos="851"/>
        </w:tabs>
        <w:ind w:left="0" w:firstLine="567"/>
        <w:jc w:val="both"/>
        <w:rPr>
          <w:lang w:val="en-US"/>
        </w:rPr>
      </w:pPr>
      <w:proofErr w:type="spellStart"/>
      <w:r w:rsidRPr="00B57CB0">
        <w:rPr>
          <w:lang w:val="en-US"/>
        </w:rPr>
        <w:t>Drogovoz</w:t>
      </w:r>
      <w:proofErr w:type="spellEnd"/>
      <w:r w:rsidRPr="00B57CB0">
        <w:rPr>
          <w:lang w:val="en-US"/>
        </w:rPr>
        <w:t xml:space="preserve"> S.M. Pharmacology – </w:t>
      </w:r>
      <w:proofErr w:type="spellStart"/>
      <w:r w:rsidRPr="00B57CB0">
        <w:rPr>
          <w:lang w:val="en-US"/>
        </w:rPr>
        <w:t>Cito</w:t>
      </w:r>
      <w:proofErr w:type="spellEnd"/>
      <w:proofErr w:type="gramStart"/>
      <w:r w:rsidRPr="00B57CB0">
        <w:rPr>
          <w:lang w:val="en-US"/>
        </w:rPr>
        <w:t>!:</w:t>
      </w:r>
      <w:proofErr w:type="gramEnd"/>
      <w:r w:rsidRPr="00B57CB0">
        <w:rPr>
          <w:lang w:val="en-US"/>
        </w:rPr>
        <w:t xml:space="preserve"> Textbook. – </w:t>
      </w:r>
      <w:proofErr w:type="spellStart"/>
      <w:r w:rsidRPr="00B57CB0">
        <w:rPr>
          <w:lang w:val="en-US"/>
        </w:rPr>
        <w:t>Kharkiv</w:t>
      </w:r>
      <w:proofErr w:type="spellEnd"/>
      <w:r w:rsidRPr="00B57CB0">
        <w:rPr>
          <w:lang w:val="en-US"/>
        </w:rPr>
        <w:t>, 2012. – 192 p.</w:t>
      </w:r>
    </w:p>
    <w:p w:rsidR="00B57CB0" w:rsidRPr="00B57CB0" w:rsidRDefault="00B57CB0" w:rsidP="00B57CB0">
      <w:pPr>
        <w:pStyle w:val="a4"/>
        <w:numPr>
          <w:ilvl w:val="0"/>
          <w:numId w:val="30"/>
        </w:numPr>
        <w:shd w:val="clear" w:color="auto" w:fill="FFFFFF"/>
        <w:tabs>
          <w:tab w:val="left" w:pos="851"/>
          <w:tab w:val="left" w:pos="993"/>
        </w:tabs>
        <w:ind w:left="0" w:firstLine="567"/>
        <w:jc w:val="both"/>
        <w:rPr>
          <w:lang w:val="en"/>
        </w:rPr>
      </w:pPr>
      <w:r w:rsidRPr="00B57CB0">
        <w:rPr>
          <w:lang w:val="en-US"/>
        </w:rPr>
        <w:t xml:space="preserve">Hardman J.G., </w:t>
      </w:r>
      <w:proofErr w:type="spellStart"/>
      <w:r w:rsidRPr="00B57CB0">
        <w:rPr>
          <w:lang w:val="en-US"/>
        </w:rPr>
        <w:t>Limbrid</w:t>
      </w:r>
      <w:proofErr w:type="spellEnd"/>
      <w:r w:rsidRPr="00B57CB0">
        <w:rPr>
          <w:lang w:val="en-US"/>
        </w:rPr>
        <w:t xml:space="preserve"> L.E., </w:t>
      </w:r>
      <w:proofErr w:type="spellStart"/>
      <w:r w:rsidRPr="00B57CB0">
        <w:rPr>
          <w:lang w:val="en-US"/>
        </w:rPr>
        <w:t>Molinoff</w:t>
      </w:r>
      <w:proofErr w:type="spellEnd"/>
      <w:r w:rsidRPr="00B57CB0">
        <w:rPr>
          <w:lang w:val="en-US"/>
        </w:rPr>
        <w:t xml:space="preserve"> P.B., </w:t>
      </w:r>
      <w:proofErr w:type="spellStart"/>
      <w:r w:rsidRPr="00B57CB0">
        <w:rPr>
          <w:lang w:val="en-US"/>
        </w:rPr>
        <w:t>Ruddon</w:t>
      </w:r>
      <w:proofErr w:type="spellEnd"/>
      <w:r w:rsidRPr="00B57CB0">
        <w:rPr>
          <w:lang w:val="en-US"/>
        </w:rPr>
        <w:t xml:space="preserve"> R.W., Goodman Gilman A. The pharmacological basis of therapeutics, 9</w:t>
      </w:r>
      <w:r w:rsidRPr="00B57CB0">
        <w:rPr>
          <w:vertAlign w:val="superscript"/>
          <w:lang w:val="en-US"/>
        </w:rPr>
        <w:t>th</w:t>
      </w:r>
      <w:r w:rsidRPr="00B57CB0">
        <w:rPr>
          <w:lang w:val="en-US"/>
        </w:rPr>
        <w:t xml:space="preserve"> edition. McGraw-Hill, New York. – 1996. - 1905 pp.</w:t>
      </w:r>
    </w:p>
    <w:p w:rsidR="00B57CB0" w:rsidRPr="00B57CB0" w:rsidRDefault="00B57CB0" w:rsidP="00B57CB0">
      <w:pPr>
        <w:pStyle w:val="a4"/>
        <w:numPr>
          <w:ilvl w:val="0"/>
          <w:numId w:val="30"/>
        </w:numPr>
        <w:shd w:val="clear" w:color="auto" w:fill="FFFFFF"/>
        <w:tabs>
          <w:tab w:val="left" w:pos="851"/>
          <w:tab w:val="left" w:pos="993"/>
        </w:tabs>
        <w:ind w:left="0" w:firstLine="567"/>
        <w:jc w:val="both"/>
        <w:rPr>
          <w:lang w:val="en"/>
        </w:rPr>
      </w:pPr>
      <w:r w:rsidRPr="00B57CB0">
        <w:rPr>
          <w:lang w:val="en-US"/>
        </w:rPr>
        <w:t xml:space="preserve">Harvey R.A., </w:t>
      </w:r>
      <w:proofErr w:type="spellStart"/>
      <w:r w:rsidRPr="00B57CB0">
        <w:rPr>
          <w:lang w:val="en-US"/>
        </w:rPr>
        <w:t>Chample</w:t>
      </w:r>
      <w:proofErr w:type="spellEnd"/>
      <w:r w:rsidRPr="00B57CB0">
        <w:rPr>
          <w:lang w:val="en-US"/>
        </w:rPr>
        <w:t xml:space="preserve"> P.C., Howland R.D., </w:t>
      </w:r>
      <w:proofErr w:type="spellStart"/>
      <w:r w:rsidRPr="00B57CB0">
        <w:rPr>
          <w:lang w:val="en-US"/>
        </w:rPr>
        <w:t>Mycek</w:t>
      </w:r>
      <w:proofErr w:type="spellEnd"/>
      <w:r w:rsidRPr="00B57CB0">
        <w:rPr>
          <w:lang w:val="en-US"/>
        </w:rPr>
        <w:t xml:space="preserve"> M.J. Pharmacology 3rd edition: Lippincott Williams, Philadelphia, 2006. – 552 p.</w:t>
      </w:r>
      <w:r w:rsidRPr="00B57CB0">
        <w:rPr>
          <w:lang w:val="en"/>
        </w:rPr>
        <w:t xml:space="preserve"> </w:t>
      </w:r>
    </w:p>
    <w:p w:rsidR="00B57CB0" w:rsidRPr="00B57CB0" w:rsidRDefault="00B57CB0" w:rsidP="00B57CB0">
      <w:pPr>
        <w:pStyle w:val="a4"/>
        <w:numPr>
          <w:ilvl w:val="0"/>
          <w:numId w:val="30"/>
        </w:numPr>
        <w:tabs>
          <w:tab w:val="left" w:pos="709"/>
          <w:tab w:val="left" w:pos="851"/>
        </w:tabs>
        <w:ind w:left="0" w:firstLine="567"/>
        <w:jc w:val="both"/>
        <w:rPr>
          <w:lang w:val="en-US"/>
        </w:rPr>
      </w:pPr>
      <w:r w:rsidRPr="00B57CB0">
        <w:rPr>
          <w:lang w:val="en-US"/>
        </w:rPr>
        <w:t>Janet L. Stringer. Basic Concepts in Pharmacology: McGraw Hill Professional, 2006. – 302 p.</w:t>
      </w:r>
    </w:p>
    <w:p w:rsidR="00B57CB0" w:rsidRPr="00B57CB0" w:rsidRDefault="00B57CB0" w:rsidP="00B57CB0">
      <w:pPr>
        <w:pStyle w:val="a4"/>
        <w:numPr>
          <w:ilvl w:val="0"/>
          <w:numId w:val="30"/>
        </w:numPr>
        <w:shd w:val="clear" w:color="auto" w:fill="FFFFFF"/>
        <w:tabs>
          <w:tab w:val="left" w:pos="851"/>
          <w:tab w:val="left" w:pos="993"/>
        </w:tabs>
        <w:ind w:left="0" w:firstLine="567"/>
        <w:jc w:val="both"/>
        <w:rPr>
          <w:lang w:val="en"/>
        </w:rPr>
      </w:pPr>
      <w:proofErr w:type="spellStart"/>
      <w:r w:rsidRPr="00B57CB0">
        <w:rPr>
          <w:lang w:val="en-US"/>
        </w:rPr>
        <w:t>Katzung</w:t>
      </w:r>
      <w:proofErr w:type="spellEnd"/>
      <w:r w:rsidRPr="00B57CB0">
        <w:rPr>
          <w:lang w:val="en-US"/>
        </w:rPr>
        <w:t xml:space="preserve"> B.G. – Basic and clinical Pharmacology, 9</w:t>
      </w:r>
      <w:r w:rsidRPr="00B57CB0">
        <w:rPr>
          <w:vertAlign w:val="superscript"/>
          <w:lang w:val="en-US"/>
        </w:rPr>
        <w:t>th</w:t>
      </w:r>
      <w:r w:rsidRPr="00B57CB0">
        <w:rPr>
          <w:lang w:val="en-US"/>
        </w:rPr>
        <w:t xml:space="preserve"> edition: Lange, New York, 2004. – 1202 p.</w:t>
      </w:r>
    </w:p>
    <w:p w:rsidR="00B57CB0" w:rsidRPr="00B57CB0" w:rsidRDefault="00B57CB0" w:rsidP="00B57CB0">
      <w:pPr>
        <w:pStyle w:val="a4"/>
        <w:numPr>
          <w:ilvl w:val="0"/>
          <w:numId w:val="30"/>
        </w:numPr>
        <w:tabs>
          <w:tab w:val="left" w:pos="709"/>
          <w:tab w:val="left" w:pos="851"/>
        </w:tabs>
        <w:ind w:left="0" w:firstLine="567"/>
        <w:jc w:val="both"/>
        <w:rPr>
          <w:lang w:val="en-US"/>
        </w:rPr>
      </w:pPr>
      <w:proofErr w:type="spellStart"/>
      <w:r w:rsidRPr="00B57CB0">
        <w:rPr>
          <w:lang w:val="en-US"/>
        </w:rPr>
        <w:t>Kharkevich</w:t>
      </w:r>
      <w:proofErr w:type="spellEnd"/>
      <w:r w:rsidRPr="00B57CB0">
        <w:rPr>
          <w:lang w:val="en-US"/>
        </w:rPr>
        <w:t xml:space="preserve"> D.A. – Pharmacology. Textbook for medical students. –GEOSTAR-Media –Moscow, 2008. – 672 p.</w:t>
      </w:r>
    </w:p>
    <w:p w:rsidR="00B57CB0" w:rsidRPr="00B57CB0" w:rsidRDefault="00B57CB0" w:rsidP="00B57CB0">
      <w:pPr>
        <w:pStyle w:val="a4"/>
        <w:numPr>
          <w:ilvl w:val="0"/>
          <w:numId w:val="30"/>
        </w:numPr>
        <w:tabs>
          <w:tab w:val="left" w:pos="851"/>
          <w:tab w:val="left" w:pos="993"/>
        </w:tabs>
        <w:ind w:left="0" w:firstLine="567"/>
        <w:jc w:val="both"/>
        <w:rPr>
          <w:lang w:val="en-US"/>
        </w:rPr>
      </w:pPr>
      <w:proofErr w:type="spellStart"/>
      <w:r w:rsidRPr="00B57CB0">
        <w:rPr>
          <w:lang w:val="en-US"/>
        </w:rPr>
        <w:t>Kratenko</w:t>
      </w:r>
      <w:proofErr w:type="spellEnd"/>
      <w:r w:rsidRPr="00B57CB0">
        <w:rPr>
          <w:lang w:val="en-US"/>
        </w:rPr>
        <w:t xml:space="preserve"> A.S., </w:t>
      </w:r>
      <w:proofErr w:type="spellStart"/>
      <w:r w:rsidRPr="00B57CB0">
        <w:rPr>
          <w:lang w:val="en-US"/>
        </w:rPr>
        <w:t>Redkin</w:t>
      </w:r>
      <w:proofErr w:type="spellEnd"/>
      <w:r w:rsidRPr="00B57CB0">
        <w:rPr>
          <w:lang w:val="en-US"/>
        </w:rPr>
        <w:t xml:space="preserve"> R.G., </w:t>
      </w:r>
      <w:proofErr w:type="spellStart"/>
      <w:r w:rsidRPr="00B57CB0">
        <w:rPr>
          <w:lang w:val="en-US"/>
        </w:rPr>
        <w:t>Nikolenko</w:t>
      </w:r>
      <w:proofErr w:type="spellEnd"/>
      <w:r w:rsidRPr="00B57CB0">
        <w:rPr>
          <w:lang w:val="en-US"/>
        </w:rPr>
        <w:t xml:space="preserve"> </w:t>
      </w:r>
      <w:proofErr w:type="spellStart"/>
      <w:r w:rsidRPr="00B57CB0">
        <w:rPr>
          <w:lang w:val="en-US"/>
        </w:rPr>
        <w:t>E.Ya</w:t>
      </w:r>
      <w:proofErr w:type="spellEnd"/>
      <w:r w:rsidRPr="00B57CB0">
        <w:rPr>
          <w:lang w:val="en-US"/>
        </w:rPr>
        <w:t xml:space="preserve">., </w:t>
      </w:r>
      <w:proofErr w:type="spellStart"/>
      <w:r w:rsidRPr="00B57CB0">
        <w:rPr>
          <w:lang w:val="en-US"/>
        </w:rPr>
        <w:t>Savchenko</w:t>
      </w:r>
      <w:proofErr w:type="spellEnd"/>
      <w:r w:rsidRPr="00B57CB0">
        <w:rPr>
          <w:lang w:val="en-US"/>
        </w:rPr>
        <w:t xml:space="preserve"> V.N., </w:t>
      </w:r>
      <w:proofErr w:type="spellStart"/>
      <w:r w:rsidRPr="00B57CB0">
        <w:rPr>
          <w:lang w:val="en-US"/>
        </w:rPr>
        <w:t>Sokruto</w:t>
      </w:r>
      <w:proofErr w:type="spellEnd"/>
      <w:r w:rsidRPr="00B57CB0">
        <w:rPr>
          <w:lang w:val="en-US"/>
        </w:rPr>
        <w:t xml:space="preserve"> O.V., </w:t>
      </w:r>
      <w:proofErr w:type="spellStart"/>
      <w:r w:rsidRPr="00B57CB0">
        <w:rPr>
          <w:lang w:val="en-US"/>
        </w:rPr>
        <w:t>Vovk</w:t>
      </w:r>
      <w:proofErr w:type="spellEnd"/>
      <w:r w:rsidRPr="00B57CB0">
        <w:rPr>
          <w:lang w:val="en-US"/>
        </w:rPr>
        <w:t xml:space="preserve"> K.V. Lecture book for medical students course “Pharmacology with medical prescription:</w:t>
      </w:r>
      <w:r w:rsidRPr="00B57CB0">
        <w:rPr>
          <w:b/>
          <w:lang w:val="en-US"/>
        </w:rPr>
        <w:t xml:space="preserve"> </w:t>
      </w:r>
      <w:r w:rsidRPr="00B57CB0">
        <w:rPr>
          <w:lang w:val="en-US"/>
        </w:rPr>
        <w:t xml:space="preserve">Pharmacology of the drugs acting on the function of organs and systems. </w:t>
      </w:r>
      <w:proofErr w:type="spellStart"/>
      <w:r w:rsidRPr="00B57CB0">
        <w:rPr>
          <w:lang w:val="en-US"/>
        </w:rPr>
        <w:t>Vitaminic</w:t>
      </w:r>
      <w:proofErr w:type="spellEnd"/>
      <w:r w:rsidRPr="00B57CB0">
        <w:rPr>
          <w:lang w:val="en-US"/>
        </w:rPr>
        <w:t xml:space="preserve">, hormonal, anti-inflammatory, </w:t>
      </w:r>
      <w:proofErr w:type="spellStart"/>
      <w:r w:rsidRPr="00B57CB0">
        <w:rPr>
          <w:lang w:val="en-US"/>
        </w:rPr>
        <w:t>immunomodulating</w:t>
      </w:r>
      <w:proofErr w:type="spellEnd"/>
      <w:r w:rsidRPr="00B57CB0">
        <w:rPr>
          <w:lang w:val="en-US"/>
        </w:rPr>
        <w:t xml:space="preserve"> and enzymatic agents”. V.N. </w:t>
      </w:r>
      <w:proofErr w:type="spellStart"/>
      <w:r w:rsidRPr="00B57CB0">
        <w:rPr>
          <w:lang w:val="en-US"/>
        </w:rPr>
        <w:t>Karazin</w:t>
      </w:r>
      <w:proofErr w:type="spellEnd"/>
      <w:r w:rsidRPr="00B57CB0">
        <w:rPr>
          <w:lang w:val="en-US"/>
        </w:rPr>
        <w:t xml:space="preserve"> National University, </w:t>
      </w:r>
      <w:proofErr w:type="spellStart"/>
      <w:r w:rsidRPr="00B57CB0">
        <w:rPr>
          <w:lang w:val="en-US"/>
        </w:rPr>
        <w:t>Kharkiv</w:t>
      </w:r>
      <w:proofErr w:type="spellEnd"/>
      <w:r w:rsidRPr="00B57CB0">
        <w:rPr>
          <w:lang w:val="en-US"/>
        </w:rPr>
        <w:t>, 2016. – 186 pp.</w:t>
      </w:r>
    </w:p>
    <w:p w:rsidR="00B57CB0" w:rsidRPr="00B57CB0" w:rsidRDefault="00B57CB0" w:rsidP="00B57CB0">
      <w:pPr>
        <w:pStyle w:val="a4"/>
        <w:numPr>
          <w:ilvl w:val="0"/>
          <w:numId w:val="30"/>
        </w:numPr>
        <w:shd w:val="clear" w:color="auto" w:fill="FFFFFF"/>
        <w:tabs>
          <w:tab w:val="left" w:pos="851"/>
          <w:tab w:val="left" w:pos="993"/>
        </w:tabs>
        <w:ind w:left="0" w:firstLine="567"/>
        <w:jc w:val="both"/>
        <w:rPr>
          <w:lang w:val="en"/>
        </w:rPr>
      </w:pPr>
      <w:r w:rsidRPr="00B57CB0">
        <w:rPr>
          <w:lang w:val="en"/>
        </w:rPr>
        <w:t>Pharmacology (</w:t>
      </w:r>
      <w:proofErr w:type="spellStart"/>
      <w:r w:rsidRPr="00B57CB0">
        <w:rPr>
          <w:lang w:val="en"/>
        </w:rPr>
        <w:t>Chekman</w:t>
      </w:r>
      <w:proofErr w:type="spellEnd"/>
      <w:r w:rsidRPr="00B57CB0">
        <w:rPr>
          <w:lang w:val="en"/>
        </w:rPr>
        <w:t xml:space="preserve"> IS, </w:t>
      </w:r>
      <w:proofErr w:type="spellStart"/>
      <w:r w:rsidRPr="00B57CB0">
        <w:rPr>
          <w:lang w:val="en"/>
        </w:rPr>
        <w:t>Tumanov</w:t>
      </w:r>
      <w:proofErr w:type="spellEnd"/>
      <w:r w:rsidRPr="00B57CB0">
        <w:rPr>
          <w:lang w:val="en"/>
        </w:rPr>
        <w:t xml:space="preserve"> VA Gorchakov N. et al.): High School, 2001 -518 p.</w:t>
      </w:r>
    </w:p>
    <w:p w:rsidR="00B57CB0" w:rsidRPr="00B57CB0" w:rsidRDefault="00B57CB0" w:rsidP="00B57CB0">
      <w:pPr>
        <w:pStyle w:val="a4"/>
        <w:numPr>
          <w:ilvl w:val="0"/>
          <w:numId w:val="30"/>
        </w:numPr>
        <w:tabs>
          <w:tab w:val="left" w:pos="851"/>
          <w:tab w:val="left" w:pos="993"/>
        </w:tabs>
        <w:ind w:left="0" w:firstLine="567"/>
        <w:jc w:val="both"/>
        <w:rPr>
          <w:lang w:val="en-US"/>
        </w:rPr>
      </w:pPr>
      <w:proofErr w:type="spellStart"/>
      <w:r w:rsidRPr="00B57CB0">
        <w:rPr>
          <w:lang w:val="en-US"/>
        </w:rPr>
        <w:t>Redkin</w:t>
      </w:r>
      <w:proofErr w:type="spellEnd"/>
      <w:r w:rsidRPr="00B57CB0">
        <w:rPr>
          <w:lang w:val="en-US"/>
        </w:rPr>
        <w:t xml:space="preserve"> R.G., </w:t>
      </w:r>
      <w:proofErr w:type="spellStart"/>
      <w:r w:rsidRPr="00B57CB0">
        <w:rPr>
          <w:lang w:val="en-US"/>
        </w:rPr>
        <w:t>Kratenko</w:t>
      </w:r>
      <w:proofErr w:type="spellEnd"/>
      <w:r w:rsidRPr="00B57CB0">
        <w:rPr>
          <w:lang w:val="en-US"/>
        </w:rPr>
        <w:t xml:space="preserve"> A.S., </w:t>
      </w:r>
      <w:proofErr w:type="spellStart"/>
      <w:r w:rsidRPr="00B57CB0">
        <w:rPr>
          <w:lang w:val="en-US"/>
        </w:rPr>
        <w:t>Nikolenko</w:t>
      </w:r>
      <w:proofErr w:type="spellEnd"/>
      <w:r w:rsidRPr="00B57CB0">
        <w:rPr>
          <w:lang w:val="en-US"/>
        </w:rPr>
        <w:t xml:space="preserve"> </w:t>
      </w:r>
      <w:proofErr w:type="spellStart"/>
      <w:r w:rsidRPr="00B57CB0">
        <w:rPr>
          <w:lang w:val="en-US"/>
        </w:rPr>
        <w:t>E.Ya</w:t>
      </w:r>
      <w:proofErr w:type="spellEnd"/>
      <w:r w:rsidRPr="00B57CB0">
        <w:rPr>
          <w:lang w:val="en-US"/>
        </w:rPr>
        <w:t xml:space="preserve">., </w:t>
      </w:r>
      <w:proofErr w:type="spellStart"/>
      <w:r w:rsidRPr="00B57CB0">
        <w:rPr>
          <w:lang w:val="en-US"/>
        </w:rPr>
        <w:t>Savchenko</w:t>
      </w:r>
      <w:proofErr w:type="spellEnd"/>
      <w:r w:rsidRPr="00B57CB0">
        <w:rPr>
          <w:lang w:val="en-US"/>
        </w:rPr>
        <w:t xml:space="preserve"> V.N., </w:t>
      </w:r>
      <w:proofErr w:type="spellStart"/>
      <w:r w:rsidRPr="00B57CB0">
        <w:rPr>
          <w:lang w:val="en-US"/>
        </w:rPr>
        <w:t>Sokruto</w:t>
      </w:r>
      <w:proofErr w:type="spellEnd"/>
      <w:r w:rsidRPr="00B57CB0">
        <w:rPr>
          <w:lang w:val="en-US"/>
        </w:rPr>
        <w:t xml:space="preserve"> O.V., </w:t>
      </w:r>
      <w:proofErr w:type="spellStart"/>
      <w:r w:rsidRPr="00B57CB0">
        <w:rPr>
          <w:lang w:val="en-US"/>
        </w:rPr>
        <w:t>Vovk</w:t>
      </w:r>
      <w:proofErr w:type="spellEnd"/>
      <w:r w:rsidRPr="00B57CB0">
        <w:rPr>
          <w:lang w:val="en-US"/>
        </w:rPr>
        <w:t xml:space="preserve"> K.V. Lecture book for medical students Course “Pharmacology with medical prescription” (Module I, Unit I) //</w:t>
      </w:r>
      <w:smartTag w:uri="urn:schemas-microsoft-com:office:smarttags" w:element="metricconverter">
        <w:smartTagPr>
          <w:attr w:name="ProductID" w:val="200,0 g"/>
        </w:smartTagPr>
        <w:r w:rsidRPr="00B57CB0">
          <w:rPr>
            <w:lang w:val="en-US"/>
          </w:rPr>
          <w:t>V.N.</w:t>
        </w:r>
      </w:smartTag>
      <w:r w:rsidRPr="00B57CB0">
        <w:rPr>
          <w:lang w:val="en-US"/>
        </w:rPr>
        <w:t xml:space="preserve"> </w:t>
      </w:r>
      <w:proofErr w:type="spellStart"/>
      <w:smartTag w:uri="urn:schemas-microsoft-com:office:smarttags" w:element="metricconverter">
        <w:smartTagPr>
          <w:attr w:name="ProductID" w:val="200,0 g"/>
        </w:smartTagPr>
        <w:r w:rsidRPr="00B57CB0">
          <w:rPr>
            <w:lang w:val="en-US"/>
          </w:rPr>
          <w:t>Karazin</w:t>
        </w:r>
      </w:smartTag>
      <w:proofErr w:type="spellEnd"/>
      <w:r w:rsidRPr="00B57CB0">
        <w:rPr>
          <w:lang w:val="en-US"/>
        </w:rPr>
        <w:t xml:space="preserve"> </w:t>
      </w:r>
      <w:smartTag w:uri="urn:schemas-microsoft-com:office:smarttags" w:element="metricconverter">
        <w:smartTagPr>
          <w:attr w:name="ProductID" w:val="200,0 g"/>
        </w:smartTagPr>
        <w:r w:rsidRPr="00B57CB0">
          <w:rPr>
            <w:lang w:val="en-US"/>
          </w:rPr>
          <w:t>National</w:t>
        </w:r>
      </w:smartTag>
      <w:r w:rsidRPr="00B57CB0">
        <w:rPr>
          <w:lang w:val="en-US"/>
        </w:rPr>
        <w:t xml:space="preserve"> </w:t>
      </w:r>
      <w:smartTag w:uri="urn:schemas-microsoft-com:office:smarttags" w:element="metricconverter">
        <w:smartTagPr>
          <w:attr w:name="ProductID" w:val="200,0 g"/>
        </w:smartTagPr>
        <w:r w:rsidRPr="00B57CB0">
          <w:rPr>
            <w:lang w:val="en-US"/>
          </w:rPr>
          <w:t>University</w:t>
        </w:r>
      </w:smartTag>
      <w:r w:rsidRPr="00B57CB0">
        <w:rPr>
          <w:lang w:val="en-US"/>
        </w:rPr>
        <w:t xml:space="preserve">, </w:t>
      </w:r>
      <w:proofErr w:type="spellStart"/>
      <w:r w:rsidRPr="00B57CB0">
        <w:rPr>
          <w:lang w:val="en-US"/>
        </w:rPr>
        <w:t>Kharkiv</w:t>
      </w:r>
      <w:proofErr w:type="spellEnd"/>
      <w:r w:rsidRPr="00B57CB0">
        <w:rPr>
          <w:lang w:val="en-US"/>
        </w:rPr>
        <w:t>, 2017. – 62 pp.</w:t>
      </w:r>
    </w:p>
    <w:p w:rsidR="00B57CB0" w:rsidRPr="00B57CB0" w:rsidRDefault="00B57CB0" w:rsidP="00B57CB0">
      <w:pPr>
        <w:pStyle w:val="a4"/>
        <w:numPr>
          <w:ilvl w:val="0"/>
          <w:numId w:val="30"/>
        </w:numPr>
        <w:tabs>
          <w:tab w:val="left" w:pos="851"/>
          <w:tab w:val="left" w:pos="993"/>
        </w:tabs>
        <w:ind w:left="0" w:firstLine="567"/>
        <w:jc w:val="both"/>
        <w:rPr>
          <w:lang w:val="en-US"/>
        </w:rPr>
      </w:pPr>
      <w:proofErr w:type="spellStart"/>
      <w:r w:rsidRPr="00B57CB0">
        <w:rPr>
          <w:lang w:val="en-US"/>
        </w:rPr>
        <w:t>Redkin</w:t>
      </w:r>
      <w:proofErr w:type="spellEnd"/>
      <w:r w:rsidRPr="00B57CB0">
        <w:rPr>
          <w:lang w:val="en-US"/>
        </w:rPr>
        <w:t xml:space="preserve"> R.G., </w:t>
      </w:r>
      <w:proofErr w:type="spellStart"/>
      <w:r w:rsidRPr="00B57CB0">
        <w:rPr>
          <w:lang w:val="en-US"/>
        </w:rPr>
        <w:t>Kratenko</w:t>
      </w:r>
      <w:proofErr w:type="spellEnd"/>
      <w:r w:rsidRPr="00B57CB0">
        <w:rPr>
          <w:lang w:val="en-US"/>
        </w:rPr>
        <w:t xml:space="preserve"> A.S., </w:t>
      </w:r>
      <w:proofErr w:type="spellStart"/>
      <w:r w:rsidRPr="00B57CB0">
        <w:rPr>
          <w:lang w:val="en-US"/>
        </w:rPr>
        <w:t>Nikolenko</w:t>
      </w:r>
      <w:proofErr w:type="spellEnd"/>
      <w:r w:rsidRPr="00B57CB0">
        <w:rPr>
          <w:lang w:val="en-US"/>
        </w:rPr>
        <w:t xml:space="preserve"> </w:t>
      </w:r>
      <w:proofErr w:type="spellStart"/>
      <w:r w:rsidRPr="00B57CB0">
        <w:rPr>
          <w:lang w:val="en-US"/>
        </w:rPr>
        <w:t>E.Ya</w:t>
      </w:r>
      <w:proofErr w:type="spellEnd"/>
      <w:r w:rsidRPr="00B57CB0">
        <w:rPr>
          <w:lang w:val="en-US"/>
        </w:rPr>
        <w:t xml:space="preserve">., </w:t>
      </w:r>
      <w:proofErr w:type="spellStart"/>
      <w:r w:rsidRPr="00B57CB0">
        <w:rPr>
          <w:lang w:val="en-US"/>
        </w:rPr>
        <w:t>Savchenko</w:t>
      </w:r>
      <w:proofErr w:type="spellEnd"/>
      <w:r w:rsidRPr="00B57CB0">
        <w:rPr>
          <w:lang w:val="en-US"/>
        </w:rPr>
        <w:t xml:space="preserve"> V.N., </w:t>
      </w:r>
      <w:proofErr w:type="spellStart"/>
      <w:r w:rsidRPr="00B57CB0">
        <w:rPr>
          <w:lang w:val="en-US"/>
        </w:rPr>
        <w:t>Sokruto</w:t>
      </w:r>
      <w:proofErr w:type="spellEnd"/>
      <w:r w:rsidRPr="00B57CB0">
        <w:rPr>
          <w:lang w:val="en-US"/>
        </w:rPr>
        <w:t xml:space="preserve"> O.V., </w:t>
      </w:r>
      <w:proofErr w:type="spellStart"/>
      <w:r w:rsidRPr="00B57CB0">
        <w:rPr>
          <w:lang w:val="en-US"/>
        </w:rPr>
        <w:t>Vovk</w:t>
      </w:r>
      <w:proofErr w:type="spellEnd"/>
      <w:r w:rsidRPr="00B57CB0">
        <w:rPr>
          <w:lang w:val="en-US"/>
        </w:rPr>
        <w:t xml:space="preserve"> K.V. Lecture book for medical students. Course “Pharmacology with medical prescription”. General pharmacology. </w:t>
      </w:r>
      <w:smartTag w:uri="urn:schemas-microsoft-com:office:smarttags" w:element="metricconverter">
        <w:smartTagPr>
          <w:attr w:name="ProductID" w:val="200,0 g"/>
        </w:smartTagPr>
        <w:r w:rsidRPr="00B57CB0">
          <w:rPr>
            <w:lang w:val="en-US"/>
          </w:rPr>
          <w:t>V.N.</w:t>
        </w:r>
      </w:smartTag>
      <w:r w:rsidRPr="00B57CB0">
        <w:rPr>
          <w:lang w:val="en-US"/>
        </w:rPr>
        <w:t xml:space="preserve"> </w:t>
      </w:r>
      <w:proofErr w:type="spellStart"/>
      <w:smartTag w:uri="urn:schemas-microsoft-com:office:smarttags" w:element="metricconverter">
        <w:smartTagPr>
          <w:attr w:name="ProductID" w:val="200,0 g"/>
        </w:smartTagPr>
        <w:r w:rsidRPr="00B57CB0">
          <w:rPr>
            <w:lang w:val="en-US"/>
          </w:rPr>
          <w:t>Karazin</w:t>
        </w:r>
      </w:smartTag>
      <w:proofErr w:type="spellEnd"/>
      <w:r w:rsidRPr="00B57CB0">
        <w:rPr>
          <w:lang w:val="en-US"/>
        </w:rPr>
        <w:t xml:space="preserve"> </w:t>
      </w:r>
      <w:smartTag w:uri="urn:schemas-microsoft-com:office:smarttags" w:element="metricconverter">
        <w:smartTagPr>
          <w:attr w:name="ProductID" w:val="200,0 g"/>
        </w:smartTagPr>
        <w:r w:rsidRPr="00B57CB0">
          <w:rPr>
            <w:lang w:val="en-US"/>
          </w:rPr>
          <w:t>National</w:t>
        </w:r>
      </w:smartTag>
      <w:r w:rsidRPr="00B57CB0">
        <w:rPr>
          <w:lang w:val="en-US"/>
        </w:rPr>
        <w:t xml:space="preserve"> </w:t>
      </w:r>
      <w:smartTag w:uri="urn:schemas-microsoft-com:office:smarttags" w:element="metricconverter">
        <w:smartTagPr>
          <w:attr w:name="ProductID" w:val="200,0 g"/>
        </w:smartTagPr>
        <w:r w:rsidRPr="00B57CB0">
          <w:rPr>
            <w:lang w:val="en-US"/>
          </w:rPr>
          <w:t>University</w:t>
        </w:r>
      </w:smartTag>
      <w:r w:rsidRPr="00B57CB0">
        <w:rPr>
          <w:lang w:val="en-US"/>
        </w:rPr>
        <w:t xml:space="preserve">, </w:t>
      </w:r>
      <w:proofErr w:type="spellStart"/>
      <w:r w:rsidRPr="00B57CB0">
        <w:rPr>
          <w:lang w:val="en-US"/>
        </w:rPr>
        <w:t>Kharkiv</w:t>
      </w:r>
      <w:proofErr w:type="spellEnd"/>
      <w:r w:rsidRPr="00B57CB0">
        <w:rPr>
          <w:lang w:val="en-US"/>
        </w:rPr>
        <w:t>, 2014. – 22 pp.</w:t>
      </w:r>
    </w:p>
    <w:p w:rsidR="00B57CB0" w:rsidRPr="00B57CB0" w:rsidRDefault="00B57CB0" w:rsidP="00B57CB0">
      <w:pPr>
        <w:pStyle w:val="a4"/>
        <w:numPr>
          <w:ilvl w:val="0"/>
          <w:numId w:val="30"/>
        </w:numPr>
        <w:tabs>
          <w:tab w:val="left" w:pos="851"/>
          <w:tab w:val="left" w:pos="993"/>
        </w:tabs>
        <w:ind w:left="0" w:firstLine="567"/>
        <w:jc w:val="both"/>
        <w:rPr>
          <w:lang w:val="en-US"/>
        </w:rPr>
      </w:pPr>
      <w:proofErr w:type="spellStart"/>
      <w:r w:rsidRPr="00B57CB0">
        <w:rPr>
          <w:lang w:val="en-US"/>
        </w:rPr>
        <w:t>Redkin</w:t>
      </w:r>
      <w:proofErr w:type="spellEnd"/>
      <w:r w:rsidRPr="00B57CB0">
        <w:rPr>
          <w:lang w:val="en-US"/>
        </w:rPr>
        <w:t xml:space="preserve"> R.G., </w:t>
      </w:r>
      <w:proofErr w:type="spellStart"/>
      <w:r w:rsidRPr="00B57CB0">
        <w:rPr>
          <w:lang w:val="en-US"/>
        </w:rPr>
        <w:t>Kratenko</w:t>
      </w:r>
      <w:proofErr w:type="spellEnd"/>
      <w:r w:rsidRPr="00B57CB0">
        <w:rPr>
          <w:lang w:val="en-US"/>
        </w:rPr>
        <w:t xml:space="preserve"> A.S., </w:t>
      </w:r>
      <w:proofErr w:type="spellStart"/>
      <w:r w:rsidRPr="00B57CB0">
        <w:rPr>
          <w:lang w:val="en-US"/>
        </w:rPr>
        <w:t>Nikolenko</w:t>
      </w:r>
      <w:proofErr w:type="spellEnd"/>
      <w:r w:rsidRPr="00B57CB0">
        <w:rPr>
          <w:lang w:val="en-US"/>
        </w:rPr>
        <w:t xml:space="preserve"> </w:t>
      </w:r>
      <w:proofErr w:type="spellStart"/>
      <w:r w:rsidRPr="00B57CB0">
        <w:rPr>
          <w:lang w:val="en-US"/>
        </w:rPr>
        <w:t>E.Ya</w:t>
      </w:r>
      <w:proofErr w:type="spellEnd"/>
      <w:r w:rsidRPr="00B57CB0">
        <w:rPr>
          <w:lang w:val="en-US"/>
        </w:rPr>
        <w:t xml:space="preserve">., </w:t>
      </w:r>
      <w:proofErr w:type="spellStart"/>
      <w:r w:rsidRPr="00B57CB0">
        <w:rPr>
          <w:lang w:val="en-US"/>
        </w:rPr>
        <w:t>Savchenko</w:t>
      </w:r>
      <w:proofErr w:type="spellEnd"/>
      <w:r w:rsidRPr="00B57CB0">
        <w:rPr>
          <w:lang w:val="en-US"/>
        </w:rPr>
        <w:t xml:space="preserve"> V.N., </w:t>
      </w:r>
      <w:proofErr w:type="spellStart"/>
      <w:r w:rsidRPr="00B57CB0">
        <w:rPr>
          <w:lang w:val="en-US"/>
        </w:rPr>
        <w:t>Sokruto</w:t>
      </w:r>
      <w:proofErr w:type="spellEnd"/>
      <w:r w:rsidRPr="00B57CB0">
        <w:rPr>
          <w:lang w:val="en-US"/>
        </w:rPr>
        <w:t xml:space="preserve"> O.V., </w:t>
      </w:r>
      <w:proofErr w:type="spellStart"/>
      <w:r w:rsidRPr="00B57CB0">
        <w:rPr>
          <w:lang w:val="en-US"/>
        </w:rPr>
        <w:t>Vovk</w:t>
      </w:r>
      <w:proofErr w:type="spellEnd"/>
      <w:r w:rsidRPr="00B57CB0">
        <w:rPr>
          <w:lang w:val="en-US"/>
        </w:rPr>
        <w:t xml:space="preserve"> K.V. Lecture book for medical students  Course “Pharmacology with medical prescription: </w:t>
      </w:r>
      <w:r w:rsidRPr="00B57CB0">
        <w:rPr>
          <w:bCs/>
          <w:lang w:val="en-US"/>
        </w:rPr>
        <w:t xml:space="preserve">“Pharmacology of the medicine </w:t>
      </w:r>
      <w:proofErr w:type="spellStart"/>
      <w:r w:rsidRPr="00B57CB0">
        <w:rPr>
          <w:bCs/>
          <w:lang w:val="en-US"/>
        </w:rPr>
        <w:t>afferenting</w:t>
      </w:r>
      <w:proofErr w:type="spellEnd"/>
      <w:r w:rsidRPr="00B57CB0">
        <w:rPr>
          <w:bCs/>
          <w:lang w:val="en-US"/>
        </w:rPr>
        <w:t xml:space="preserve"> on nervous system”</w:t>
      </w:r>
      <w:r w:rsidRPr="00B57CB0">
        <w:rPr>
          <w:lang w:val="en-US"/>
        </w:rPr>
        <w:t xml:space="preserve">. </w:t>
      </w:r>
      <w:smartTag w:uri="urn:schemas-microsoft-com:office:smarttags" w:element="metricconverter">
        <w:smartTagPr>
          <w:attr w:name="ProductID" w:val="200,0 g"/>
        </w:smartTagPr>
        <w:r w:rsidRPr="00B57CB0">
          <w:rPr>
            <w:lang w:val="en-US"/>
          </w:rPr>
          <w:t>V.N.</w:t>
        </w:r>
      </w:smartTag>
      <w:r w:rsidRPr="00B57CB0">
        <w:rPr>
          <w:lang w:val="en-US"/>
        </w:rPr>
        <w:t xml:space="preserve"> </w:t>
      </w:r>
      <w:proofErr w:type="spellStart"/>
      <w:smartTag w:uri="urn:schemas-microsoft-com:office:smarttags" w:element="metricconverter">
        <w:smartTagPr>
          <w:attr w:name="ProductID" w:val="200,0 g"/>
        </w:smartTagPr>
        <w:r w:rsidRPr="00B57CB0">
          <w:rPr>
            <w:lang w:val="en-US"/>
          </w:rPr>
          <w:t>Karazin</w:t>
        </w:r>
      </w:smartTag>
      <w:proofErr w:type="spellEnd"/>
      <w:r w:rsidRPr="00B57CB0">
        <w:rPr>
          <w:lang w:val="en-US"/>
        </w:rPr>
        <w:t xml:space="preserve"> </w:t>
      </w:r>
      <w:smartTag w:uri="urn:schemas-microsoft-com:office:smarttags" w:element="metricconverter">
        <w:smartTagPr>
          <w:attr w:name="ProductID" w:val="200,0 g"/>
        </w:smartTagPr>
        <w:r w:rsidRPr="00B57CB0">
          <w:rPr>
            <w:lang w:val="en-US"/>
          </w:rPr>
          <w:t>National</w:t>
        </w:r>
      </w:smartTag>
      <w:r w:rsidRPr="00B57CB0">
        <w:rPr>
          <w:lang w:val="en-US"/>
        </w:rPr>
        <w:t xml:space="preserve"> </w:t>
      </w:r>
      <w:smartTag w:uri="urn:schemas-microsoft-com:office:smarttags" w:element="metricconverter">
        <w:smartTagPr>
          <w:attr w:name="ProductID" w:val="200,0 g"/>
        </w:smartTagPr>
        <w:r w:rsidRPr="00B57CB0">
          <w:rPr>
            <w:lang w:val="en-US"/>
          </w:rPr>
          <w:t>University</w:t>
        </w:r>
      </w:smartTag>
      <w:r w:rsidRPr="00B57CB0">
        <w:rPr>
          <w:lang w:val="en-US"/>
        </w:rPr>
        <w:t xml:space="preserve">, </w:t>
      </w:r>
      <w:proofErr w:type="spellStart"/>
      <w:r w:rsidRPr="00B57CB0">
        <w:rPr>
          <w:lang w:val="en-US"/>
        </w:rPr>
        <w:t>Kharkiv</w:t>
      </w:r>
      <w:proofErr w:type="spellEnd"/>
      <w:r w:rsidRPr="00B57CB0">
        <w:rPr>
          <w:lang w:val="en-US"/>
        </w:rPr>
        <w:t>, 2014. – 138 pp.</w:t>
      </w:r>
    </w:p>
    <w:p w:rsidR="00B57CB0" w:rsidRPr="00B57CB0" w:rsidRDefault="00B57CB0" w:rsidP="00B57CB0">
      <w:pPr>
        <w:pStyle w:val="a4"/>
        <w:numPr>
          <w:ilvl w:val="0"/>
          <w:numId w:val="30"/>
        </w:numPr>
        <w:tabs>
          <w:tab w:val="left" w:pos="851"/>
          <w:tab w:val="left" w:pos="993"/>
        </w:tabs>
        <w:ind w:left="0" w:firstLine="567"/>
        <w:jc w:val="both"/>
        <w:rPr>
          <w:lang w:val="en-US"/>
        </w:rPr>
      </w:pPr>
      <w:proofErr w:type="spellStart"/>
      <w:r w:rsidRPr="00B57CB0">
        <w:rPr>
          <w:lang w:val="en-US"/>
        </w:rPr>
        <w:t>Redkin</w:t>
      </w:r>
      <w:proofErr w:type="spellEnd"/>
      <w:r w:rsidRPr="00B57CB0">
        <w:rPr>
          <w:lang w:val="en-US"/>
        </w:rPr>
        <w:t xml:space="preserve"> R.G., </w:t>
      </w:r>
      <w:proofErr w:type="spellStart"/>
      <w:r w:rsidRPr="00B57CB0">
        <w:rPr>
          <w:lang w:val="en-US"/>
        </w:rPr>
        <w:t>Kratenko</w:t>
      </w:r>
      <w:proofErr w:type="spellEnd"/>
      <w:r w:rsidRPr="00B57CB0">
        <w:rPr>
          <w:lang w:val="en-US"/>
        </w:rPr>
        <w:t xml:space="preserve"> A.S., </w:t>
      </w:r>
      <w:proofErr w:type="spellStart"/>
      <w:r w:rsidRPr="00B57CB0">
        <w:rPr>
          <w:lang w:val="en-US"/>
        </w:rPr>
        <w:t>Nikolenko</w:t>
      </w:r>
      <w:proofErr w:type="spellEnd"/>
      <w:r w:rsidRPr="00B57CB0">
        <w:rPr>
          <w:lang w:val="en-US"/>
        </w:rPr>
        <w:t xml:space="preserve"> </w:t>
      </w:r>
      <w:proofErr w:type="spellStart"/>
      <w:r w:rsidRPr="00B57CB0">
        <w:rPr>
          <w:lang w:val="en-US"/>
        </w:rPr>
        <w:t>E.Ya</w:t>
      </w:r>
      <w:proofErr w:type="spellEnd"/>
      <w:r w:rsidRPr="00B57CB0">
        <w:rPr>
          <w:lang w:val="en-US"/>
        </w:rPr>
        <w:t xml:space="preserve">., </w:t>
      </w:r>
      <w:proofErr w:type="spellStart"/>
      <w:r w:rsidRPr="00B57CB0">
        <w:rPr>
          <w:lang w:val="en-US"/>
        </w:rPr>
        <w:t>Sokruto</w:t>
      </w:r>
      <w:proofErr w:type="spellEnd"/>
      <w:r w:rsidRPr="00B57CB0">
        <w:rPr>
          <w:lang w:val="en-US"/>
        </w:rPr>
        <w:t xml:space="preserve"> O.V. Lecture book for medical students course “Pharmacology with medical prescription”/ “Pharmacology of antimicrobial, antiviral, </w:t>
      </w:r>
      <w:proofErr w:type="spellStart"/>
      <w:r w:rsidRPr="00B57CB0">
        <w:rPr>
          <w:lang w:val="en-US"/>
        </w:rPr>
        <w:t>antiparasitic</w:t>
      </w:r>
      <w:proofErr w:type="spellEnd"/>
      <w:r w:rsidRPr="00B57CB0">
        <w:rPr>
          <w:lang w:val="en-US"/>
        </w:rPr>
        <w:t xml:space="preserve">, antiprotozoal, antifungal and anticancer drugs. Preparations of acids, bases and salts. Glucose. Principles of acute poisoning treatment”. V.N. </w:t>
      </w:r>
      <w:proofErr w:type="spellStart"/>
      <w:r w:rsidRPr="00B57CB0">
        <w:rPr>
          <w:lang w:val="en-US"/>
        </w:rPr>
        <w:t>Karazin</w:t>
      </w:r>
      <w:proofErr w:type="spellEnd"/>
      <w:r w:rsidRPr="00B57CB0">
        <w:rPr>
          <w:lang w:val="en-US"/>
        </w:rPr>
        <w:t xml:space="preserve"> National University, </w:t>
      </w:r>
      <w:proofErr w:type="spellStart"/>
      <w:r w:rsidRPr="00B57CB0">
        <w:rPr>
          <w:lang w:val="en-US"/>
        </w:rPr>
        <w:t>Kharkiv</w:t>
      </w:r>
      <w:proofErr w:type="spellEnd"/>
      <w:r w:rsidRPr="00B57CB0">
        <w:rPr>
          <w:lang w:val="en-US"/>
        </w:rPr>
        <w:t>, 2017. – 214 pp.</w:t>
      </w:r>
    </w:p>
    <w:p w:rsidR="00B57CB0" w:rsidRPr="00B57CB0" w:rsidRDefault="00B57CB0" w:rsidP="00B57CB0">
      <w:pPr>
        <w:pStyle w:val="a4"/>
        <w:numPr>
          <w:ilvl w:val="0"/>
          <w:numId w:val="30"/>
        </w:numPr>
        <w:tabs>
          <w:tab w:val="left" w:pos="709"/>
          <w:tab w:val="left" w:pos="851"/>
          <w:tab w:val="left" w:pos="993"/>
        </w:tabs>
        <w:ind w:left="0" w:firstLine="567"/>
        <w:jc w:val="both"/>
        <w:rPr>
          <w:lang w:val="en-US"/>
        </w:rPr>
      </w:pPr>
      <w:r w:rsidRPr="00B57CB0">
        <w:rPr>
          <w:lang w:val="en-US"/>
        </w:rPr>
        <w:t>Seth Elsevier. Textbook of Pharmacology. – India, 2008. – 1000 p.</w:t>
      </w:r>
    </w:p>
    <w:p w:rsidR="00B57CB0" w:rsidRPr="00B57CB0" w:rsidRDefault="00B57CB0" w:rsidP="00B57CB0">
      <w:pPr>
        <w:pStyle w:val="a4"/>
        <w:numPr>
          <w:ilvl w:val="0"/>
          <w:numId w:val="30"/>
        </w:numPr>
        <w:tabs>
          <w:tab w:val="left" w:pos="709"/>
          <w:tab w:val="left" w:pos="851"/>
          <w:tab w:val="left" w:pos="993"/>
        </w:tabs>
        <w:ind w:left="0" w:firstLine="567"/>
        <w:jc w:val="both"/>
        <w:rPr>
          <w:lang w:val="en-US"/>
        </w:rPr>
      </w:pPr>
      <w:proofErr w:type="spellStart"/>
      <w:r w:rsidRPr="00B57CB0">
        <w:rPr>
          <w:lang w:val="en-US"/>
        </w:rPr>
        <w:t>Stefanov</w:t>
      </w:r>
      <w:proofErr w:type="spellEnd"/>
      <w:r w:rsidRPr="00B57CB0">
        <w:rPr>
          <w:lang w:val="en-US"/>
        </w:rPr>
        <w:t xml:space="preserve"> O., </w:t>
      </w:r>
      <w:proofErr w:type="spellStart"/>
      <w:r w:rsidRPr="00B57CB0">
        <w:rPr>
          <w:lang w:val="en-US"/>
        </w:rPr>
        <w:t>Kucher</w:t>
      </w:r>
      <w:proofErr w:type="spellEnd"/>
      <w:r w:rsidRPr="00B57CB0">
        <w:rPr>
          <w:lang w:val="en-US"/>
        </w:rPr>
        <w:t xml:space="preserve"> V. Pharmacology with general prescriptions. Textbook for students. – Kiev, 2011. – 335 p.</w:t>
      </w:r>
    </w:p>
    <w:p w:rsidR="00B57CB0" w:rsidRDefault="00B57CB0" w:rsidP="00B57CB0">
      <w:pPr>
        <w:pStyle w:val="a4"/>
        <w:numPr>
          <w:ilvl w:val="0"/>
          <w:numId w:val="30"/>
        </w:numPr>
        <w:tabs>
          <w:tab w:val="left" w:pos="709"/>
          <w:tab w:val="left" w:pos="851"/>
          <w:tab w:val="left" w:pos="993"/>
        </w:tabs>
        <w:ind w:left="0" w:firstLine="567"/>
        <w:jc w:val="both"/>
        <w:rPr>
          <w:lang w:val="en-US"/>
        </w:rPr>
      </w:pPr>
      <w:proofErr w:type="spellStart"/>
      <w:r w:rsidRPr="00B57CB0">
        <w:rPr>
          <w:lang w:val="en-US"/>
        </w:rPr>
        <w:t>Sudeb</w:t>
      </w:r>
      <w:proofErr w:type="spellEnd"/>
      <w:r w:rsidRPr="00B57CB0">
        <w:rPr>
          <w:lang w:val="en-US"/>
        </w:rPr>
        <w:t xml:space="preserve"> </w:t>
      </w:r>
      <w:proofErr w:type="spellStart"/>
      <w:r w:rsidRPr="00B57CB0">
        <w:rPr>
          <w:lang w:val="en-US"/>
        </w:rPr>
        <w:t>Mondal</w:t>
      </w:r>
      <w:proofErr w:type="spellEnd"/>
      <w:r w:rsidRPr="00B57CB0">
        <w:rPr>
          <w:lang w:val="en-US"/>
        </w:rPr>
        <w:t>. Basic Undergraduate Pharmacology: Academic Publishers, 2003. – 405 p.</w:t>
      </w:r>
    </w:p>
    <w:p w:rsidR="00B57CB0" w:rsidRPr="00B57CB0" w:rsidRDefault="00B57CB0" w:rsidP="00B57CB0">
      <w:pPr>
        <w:pStyle w:val="a4"/>
        <w:numPr>
          <w:ilvl w:val="0"/>
          <w:numId w:val="30"/>
        </w:numPr>
        <w:tabs>
          <w:tab w:val="left" w:pos="709"/>
          <w:tab w:val="left" w:pos="851"/>
          <w:tab w:val="left" w:pos="993"/>
        </w:tabs>
        <w:ind w:left="0" w:firstLine="567"/>
        <w:jc w:val="both"/>
        <w:rPr>
          <w:lang w:val="en-US"/>
        </w:rPr>
      </w:pPr>
      <w:r w:rsidRPr="00B57CB0">
        <w:rPr>
          <w:lang w:val="en-US"/>
        </w:rPr>
        <w:t xml:space="preserve">Trevor A., </w:t>
      </w:r>
      <w:proofErr w:type="spellStart"/>
      <w:r w:rsidRPr="00B57CB0">
        <w:rPr>
          <w:lang w:val="en-US"/>
        </w:rPr>
        <w:t>Katzung</w:t>
      </w:r>
      <w:proofErr w:type="spellEnd"/>
      <w:r w:rsidRPr="00B57CB0">
        <w:rPr>
          <w:lang w:val="en-US"/>
        </w:rPr>
        <w:t xml:space="preserve"> B., Masters S. Pharmacology: McGraw-Hill Professional, 2008. – 631 p.</w:t>
      </w:r>
    </w:p>
    <w:p w:rsidR="00B57CB0" w:rsidRDefault="00B57CB0" w:rsidP="00B57CB0">
      <w:pPr>
        <w:pStyle w:val="a4"/>
        <w:numPr>
          <w:ilvl w:val="0"/>
          <w:numId w:val="30"/>
        </w:numPr>
        <w:tabs>
          <w:tab w:val="left" w:pos="851"/>
          <w:tab w:val="left" w:pos="993"/>
        </w:tabs>
        <w:ind w:left="0" w:firstLine="567"/>
        <w:jc w:val="both"/>
        <w:rPr>
          <w:lang w:val="en-US"/>
        </w:rPr>
      </w:pPr>
      <w:r w:rsidRPr="00B57CB0">
        <w:rPr>
          <w:lang w:val="en-US"/>
        </w:rPr>
        <w:lastRenderedPageBreak/>
        <w:t>WHO Model Prescribing Information. Geneva: World Health Organization. A series of authoritative booklets with unbiased drug information for the prescriber, including most drugs on the WHO Model List of Essential Drugs. Each module deals with one therapeutic group. The series is not yet complete. [</w:t>
      </w:r>
      <w:hyperlink r:id="rId13" w:history="1">
        <w:r w:rsidRPr="00B57CB0">
          <w:rPr>
            <w:rStyle w:val="a9"/>
            <w:lang w:val="en-US"/>
          </w:rPr>
          <w:t>http://apps.who.int/medicinedocs/pdf/whozip23e/whozip23e.pdf</w:t>
        </w:r>
      </w:hyperlink>
      <w:r>
        <w:rPr>
          <w:lang w:val="en-US"/>
        </w:rPr>
        <w:t>]</w:t>
      </w:r>
    </w:p>
    <w:p w:rsidR="00B57CB0" w:rsidRPr="00B57CB0" w:rsidRDefault="00B57CB0" w:rsidP="00B57CB0">
      <w:pPr>
        <w:pStyle w:val="a4"/>
        <w:shd w:val="clear" w:color="auto" w:fill="FFFFFF"/>
        <w:ind w:left="360" w:firstLine="207"/>
        <w:rPr>
          <w:b/>
          <w:bCs/>
          <w:lang w:val="en-US"/>
        </w:rPr>
      </w:pPr>
      <w:r w:rsidRPr="00B57CB0">
        <w:rPr>
          <w:rStyle w:val="FontStyle52"/>
          <w:sz w:val="24"/>
          <w:szCs w:val="24"/>
          <w:lang w:val="en-US"/>
        </w:rPr>
        <w:t>14</w:t>
      </w:r>
      <w:r>
        <w:rPr>
          <w:rStyle w:val="FontStyle52"/>
          <w:sz w:val="24"/>
          <w:szCs w:val="24"/>
          <w:lang w:val="en-US"/>
        </w:rPr>
        <w:t>.2</w:t>
      </w:r>
      <w:r w:rsidRPr="00B57CB0">
        <w:rPr>
          <w:rStyle w:val="FontStyle52"/>
          <w:sz w:val="24"/>
          <w:szCs w:val="24"/>
          <w:lang w:val="en-US"/>
        </w:rPr>
        <w:t xml:space="preserve">. </w:t>
      </w:r>
      <w:r>
        <w:rPr>
          <w:rStyle w:val="FontStyle52"/>
          <w:sz w:val="24"/>
          <w:szCs w:val="24"/>
          <w:lang w:val="en-US"/>
        </w:rPr>
        <w:t>Additional</w:t>
      </w:r>
      <w:r w:rsidRPr="00B57CB0">
        <w:rPr>
          <w:rStyle w:val="FontStyle52"/>
          <w:sz w:val="24"/>
          <w:szCs w:val="24"/>
          <w:lang w:val="en-US"/>
        </w:rPr>
        <w:t xml:space="preserve"> literature</w:t>
      </w:r>
    </w:p>
    <w:p w:rsidR="00AC2C84" w:rsidRPr="00164C16" w:rsidRDefault="00AC2C84" w:rsidP="00AC2C84">
      <w:pPr>
        <w:numPr>
          <w:ilvl w:val="0"/>
          <w:numId w:val="21"/>
        </w:numPr>
        <w:tabs>
          <w:tab w:val="clear" w:pos="720"/>
          <w:tab w:val="left" w:pos="0"/>
          <w:tab w:val="left" w:pos="851"/>
        </w:tabs>
        <w:ind w:left="0" w:firstLine="567"/>
        <w:jc w:val="both"/>
        <w:rPr>
          <w:lang w:val="en-US"/>
        </w:rPr>
      </w:pPr>
      <w:r w:rsidRPr="00164C16">
        <w:rPr>
          <w:color w:val="000000"/>
          <w:lang w:val="en-US"/>
        </w:rPr>
        <w:t>General Medical</w:t>
      </w:r>
      <w:r w:rsidRPr="00164C16">
        <w:rPr>
          <w:lang w:val="en-US"/>
        </w:rPr>
        <w:t xml:space="preserve"> Council (2006) </w:t>
      </w:r>
      <w:r w:rsidRPr="00164C16">
        <w:rPr>
          <w:i/>
          <w:iCs/>
          <w:lang w:val="en-US"/>
        </w:rPr>
        <w:t>Good Medical</w:t>
      </w:r>
      <w:r w:rsidRPr="00164C16">
        <w:rPr>
          <w:lang w:val="en-US"/>
        </w:rPr>
        <w:t xml:space="preserve"> </w:t>
      </w:r>
      <w:r w:rsidRPr="00164C16">
        <w:rPr>
          <w:i/>
          <w:iCs/>
          <w:lang w:val="en-US"/>
        </w:rPr>
        <w:t xml:space="preserve">Practice </w:t>
      </w:r>
      <w:r w:rsidRPr="00164C16">
        <w:rPr>
          <w:lang w:val="en-US"/>
        </w:rPr>
        <w:t xml:space="preserve">London, General Medical Council, available at </w:t>
      </w:r>
      <w:hyperlink r:id="rId14" w:history="1">
        <w:r w:rsidRPr="00164C16">
          <w:rPr>
            <w:rStyle w:val="a9"/>
            <w:lang w:val="en-US"/>
          </w:rPr>
          <w:t>www.gmc-uk.org/gmp</w:t>
        </w:r>
      </w:hyperlink>
    </w:p>
    <w:p w:rsidR="00AC2C84" w:rsidRPr="00164C16" w:rsidRDefault="00AC2C84" w:rsidP="00AC2C84">
      <w:pPr>
        <w:pStyle w:val="aa"/>
        <w:numPr>
          <w:ilvl w:val="0"/>
          <w:numId w:val="21"/>
        </w:numPr>
        <w:tabs>
          <w:tab w:val="clear" w:pos="720"/>
          <w:tab w:val="left" w:pos="0"/>
          <w:tab w:val="left" w:pos="851"/>
        </w:tabs>
        <w:spacing w:after="0"/>
        <w:ind w:left="0" w:firstLine="567"/>
        <w:jc w:val="both"/>
        <w:rPr>
          <w:lang w:val="en-GB"/>
        </w:rPr>
      </w:pPr>
      <w:proofErr w:type="spellStart"/>
      <w:r w:rsidRPr="00164C16">
        <w:rPr>
          <w:lang w:val="en-GB"/>
        </w:rPr>
        <w:t>Checkman</w:t>
      </w:r>
      <w:proofErr w:type="spellEnd"/>
      <w:r w:rsidRPr="00164C16">
        <w:rPr>
          <w:lang w:val="uk-UA"/>
        </w:rPr>
        <w:t xml:space="preserve"> </w:t>
      </w:r>
      <w:r w:rsidRPr="00164C16">
        <w:rPr>
          <w:lang w:val="en-US"/>
        </w:rPr>
        <w:t xml:space="preserve">I., </w:t>
      </w:r>
      <w:proofErr w:type="spellStart"/>
      <w:r w:rsidRPr="00164C16">
        <w:rPr>
          <w:lang w:val="en-US"/>
        </w:rPr>
        <w:t>Gorchacova</w:t>
      </w:r>
      <w:proofErr w:type="spellEnd"/>
      <w:r w:rsidRPr="00164C16">
        <w:rPr>
          <w:lang w:val="en-US"/>
        </w:rPr>
        <w:t xml:space="preserve"> N., </w:t>
      </w:r>
      <w:proofErr w:type="spellStart"/>
      <w:r w:rsidRPr="00164C16">
        <w:rPr>
          <w:lang w:val="en-US"/>
        </w:rPr>
        <w:t>Panasenko</w:t>
      </w:r>
      <w:proofErr w:type="spellEnd"/>
      <w:r w:rsidRPr="00164C16">
        <w:rPr>
          <w:lang w:val="en-US"/>
        </w:rPr>
        <w:t xml:space="preserve"> N., </w:t>
      </w:r>
      <w:proofErr w:type="spellStart"/>
      <w:r w:rsidRPr="00164C16">
        <w:rPr>
          <w:lang w:val="en-US"/>
        </w:rPr>
        <w:t>Bekh</w:t>
      </w:r>
      <w:proofErr w:type="spellEnd"/>
      <w:r w:rsidRPr="00164C16">
        <w:rPr>
          <w:lang w:val="en-US"/>
        </w:rPr>
        <w:t xml:space="preserve"> P. Pharmacology. – </w:t>
      </w:r>
      <w:proofErr w:type="spellStart"/>
      <w:r w:rsidRPr="00164C16">
        <w:rPr>
          <w:lang w:val="en-US"/>
        </w:rPr>
        <w:t>Vinnytsya</w:t>
      </w:r>
      <w:proofErr w:type="spellEnd"/>
      <w:r w:rsidRPr="00164C16">
        <w:rPr>
          <w:lang w:val="en-US"/>
        </w:rPr>
        <w:t xml:space="preserve">: Nova </w:t>
      </w:r>
      <w:proofErr w:type="spellStart"/>
      <w:r w:rsidRPr="00164C16">
        <w:rPr>
          <w:lang w:val="en-US"/>
        </w:rPr>
        <w:t>Knyha</w:t>
      </w:r>
      <w:proofErr w:type="spellEnd"/>
      <w:r w:rsidRPr="00164C16">
        <w:rPr>
          <w:lang w:val="en-US"/>
        </w:rPr>
        <w:t xml:space="preserve"> Publishers, 2006. – 385 p.</w:t>
      </w:r>
    </w:p>
    <w:p w:rsidR="00AC2C84" w:rsidRPr="00164C16" w:rsidRDefault="00AC2C84" w:rsidP="00AC2C84">
      <w:pPr>
        <w:numPr>
          <w:ilvl w:val="0"/>
          <w:numId w:val="21"/>
        </w:numPr>
        <w:tabs>
          <w:tab w:val="clear" w:pos="720"/>
          <w:tab w:val="left" w:pos="0"/>
          <w:tab w:val="left" w:pos="851"/>
        </w:tabs>
        <w:ind w:left="0" w:firstLine="567"/>
        <w:jc w:val="both"/>
        <w:rPr>
          <w:lang w:val="en-US"/>
        </w:rPr>
      </w:pPr>
      <w:r w:rsidRPr="00164C16">
        <w:rPr>
          <w:color w:val="000000"/>
          <w:shd w:val="clear" w:color="auto" w:fill="FFFFFF"/>
          <w:lang w:val="en-US"/>
        </w:rPr>
        <w:t>General Medical Council. Tomorrow's Doctors. 2009. Available at </w:t>
      </w:r>
      <w:hyperlink r:id="rId15" w:tgtFrame="_blank" w:history="1">
        <w:r w:rsidRPr="00164C16">
          <w:rPr>
            <w:rStyle w:val="a9"/>
            <w:color w:val="642A8F"/>
            <w:shd w:val="clear" w:color="auto" w:fill="FFFFFF"/>
            <w:lang w:val="en-US"/>
          </w:rPr>
          <w:t>http://www.gmc-uk.org/education/undergraduate/tomorrows_doctors_2009.asp</w:t>
        </w:r>
      </w:hyperlink>
      <w:r w:rsidRPr="00164C16">
        <w:rPr>
          <w:color w:val="000000"/>
          <w:shd w:val="clear" w:color="auto" w:fill="FFFFFF"/>
          <w:lang w:val="en-US"/>
        </w:rPr>
        <w:t> </w:t>
      </w:r>
    </w:p>
    <w:p w:rsidR="00AC2C84" w:rsidRPr="00164C16" w:rsidRDefault="00AC2C84" w:rsidP="00AC2C84">
      <w:pPr>
        <w:numPr>
          <w:ilvl w:val="0"/>
          <w:numId w:val="21"/>
        </w:numPr>
        <w:tabs>
          <w:tab w:val="clear" w:pos="720"/>
          <w:tab w:val="left" w:pos="0"/>
          <w:tab w:val="left" w:pos="851"/>
        </w:tabs>
        <w:ind w:left="0" w:firstLine="567"/>
        <w:jc w:val="both"/>
      </w:pPr>
      <w:proofErr w:type="spellStart"/>
      <w:r w:rsidRPr="00164C16">
        <w:t>Державна</w:t>
      </w:r>
      <w:proofErr w:type="spellEnd"/>
      <w:r w:rsidRPr="00164C16">
        <w:t xml:space="preserve"> Фармакопея </w:t>
      </w:r>
      <w:proofErr w:type="spellStart"/>
      <w:r w:rsidRPr="00164C16">
        <w:t>України</w:t>
      </w:r>
      <w:proofErr w:type="spellEnd"/>
      <w:r w:rsidRPr="00164C16">
        <w:t>/</w:t>
      </w:r>
      <w:proofErr w:type="spellStart"/>
      <w:r w:rsidRPr="00164C16">
        <w:t>Державне</w:t>
      </w:r>
      <w:proofErr w:type="spellEnd"/>
      <w:r w:rsidRPr="00164C16">
        <w:t xml:space="preserve"> </w:t>
      </w:r>
      <w:proofErr w:type="spellStart"/>
      <w:r w:rsidRPr="00164C16">
        <w:t>підприємство</w:t>
      </w:r>
      <w:proofErr w:type="spellEnd"/>
      <w:r w:rsidRPr="00164C16">
        <w:t xml:space="preserve"> «</w:t>
      </w:r>
      <w:proofErr w:type="spellStart"/>
      <w:r w:rsidRPr="00164C16">
        <w:t>Науково-експертний</w:t>
      </w:r>
      <w:proofErr w:type="spellEnd"/>
      <w:r w:rsidRPr="00164C16">
        <w:t xml:space="preserve"> </w:t>
      </w:r>
      <w:proofErr w:type="spellStart"/>
      <w:r w:rsidRPr="00164C16">
        <w:t>фармакопейний</w:t>
      </w:r>
      <w:proofErr w:type="spellEnd"/>
      <w:r w:rsidRPr="00164C16">
        <w:t xml:space="preserve"> центр». — 1-е вид. — </w:t>
      </w:r>
      <w:proofErr w:type="spellStart"/>
      <w:r w:rsidRPr="00164C16">
        <w:t>Харків</w:t>
      </w:r>
      <w:proofErr w:type="spellEnd"/>
      <w:r w:rsidRPr="00164C16">
        <w:t>: РІРЕГ, 2001. — 556 с.</w:t>
      </w:r>
    </w:p>
    <w:p w:rsidR="00AC2C84" w:rsidRPr="00164C16" w:rsidRDefault="00AC2C84" w:rsidP="00AC2C84">
      <w:pPr>
        <w:numPr>
          <w:ilvl w:val="0"/>
          <w:numId w:val="21"/>
        </w:numPr>
        <w:tabs>
          <w:tab w:val="clear" w:pos="720"/>
          <w:tab w:val="left" w:pos="0"/>
          <w:tab w:val="left" w:pos="851"/>
        </w:tabs>
        <w:ind w:left="0" w:firstLine="567"/>
        <w:jc w:val="both"/>
        <w:rPr>
          <w:lang w:val="en-US"/>
        </w:rPr>
      </w:pPr>
      <w:r w:rsidRPr="00164C16">
        <w:rPr>
          <w:lang w:val="en-US"/>
        </w:rPr>
        <w:t xml:space="preserve">James M Ritter, Lionel D Lewis, Timothy GK </w:t>
      </w:r>
      <w:proofErr w:type="spellStart"/>
      <w:r w:rsidRPr="00164C16">
        <w:rPr>
          <w:lang w:val="en-US"/>
        </w:rPr>
        <w:t>Mant</w:t>
      </w:r>
      <w:proofErr w:type="spellEnd"/>
      <w:r w:rsidRPr="00164C16">
        <w:rPr>
          <w:lang w:val="en-US"/>
        </w:rPr>
        <w:t xml:space="preserve"> and Albert Ferro. A Textbook of Clinical Pharmacology and Therapeutics, 5Ed – 2008. – 476 pp. </w:t>
      </w:r>
    </w:p>
    <w:p w:rsidR="00AC2C84" w:rsidRPr="00164C16" w:rsidRDefault="00AC2C84" w:rsidP="00AC2C84">
      <w:pPr>
        <w:numPr>
          <w:ilvl w:val="0"/>
          <w:numId w:val="21"/>
        </w:numPr>
        <w:tabs>
          <w:tab w:val="clear" w:pos="720"/>
          <w:tab w:val="left" w:pos="0"/>
          <w:tab w:val="left" w:pos="851"/>
        </w:tabs>
        <w:ind w:left="0" w:firstLine="567"/>
        <w:jc w:val="both"/>
        <w:rPr>
          <w:lang w:val="en-US"/>
        </w:rPr>
      </w:pPr>
      <w:r w:rsidRPr="00164C16">
        <w:rPr>
          <w:lang w:val="en-US"/>
        </w:rPr>
        <w:t xml:space="preserve">O. </w:t>
      </w:r>
      <w:proofErr w:type="spellStart"/>
      <w:r w:rsidRPr="00164C16">
        <w:rPr>
          <w:lang w:val="en-US"/>
        </w:rPr>
        <w:t>Stefanov</w:t>
      </w:r>
      <w:proofErr w:type="spellEnd"/>
      <w:r w:rsidRPr="00164C16">
        <w:rPr>
          <w:lang w:val="en-US"/>
        </w:rPr>
        <w:t xml:space="preserve">, V. </w:t>
      </w:r>
      <w:proofErr w:type="spellStart"/>
      <w:r w:rsidRPr="00164C16">
        <w:rPr>
          <w:lang w:val="en-US"/>
        </w:rPr>
        <w:t>Kucher</w:t>
      </w:r>
      <w:proofErr w:type="spellEnd"/>
      <w:r w:rsidRPr="00164C16">
        <w:rPr>
          <w:lang w:val="en-US"/>
        </w:rPr>
        <w:t>. Pharmacology with general prescriptions. Textbook for students – Kiev, 2011. – 335 p.</w:t>
      </w:r>
    </w:p>
    <w:p w:rsidR="00AC2C84" w:rsidRPr="00164C16" w:rsidRDefault="00AC2C84" w:rsidP="00AC2C84">
      <w:pPr>
        <w:tabs>
          <w:tab w:val="left" w:pos="851"/>
        </w:tabs>
        <w:ind w:firstLine="567"/>
        <w:jc w:val="both"/>
        <w:rPr>
          <w:lang w:val="en-US"/>
        </w:rPr>
      </w:pPr>
    </w:p>
    <w:p w:rsidR="00044F1D" w:rsidRPr="00164C16" w:rsidRDefault="00044F1D" w:rsidP="00044F1D">
      <w:pPr>
        <w:shd w:val="clear" w:color="auto" w:fill="FFFFFF"/>
        <w:textAlignment w:val="top"/>
        <w:rPr>
          <w:lang w:val="en"/>
        </w:rPr>
      </w:pPr>
    </w:p>
    <w:p w:rsidR="00F55DBD" w:rsidRPr="00164C16" w:rsidRDefault="00F55DBD" w:rsidP="00044F1D">
      <w:pPr>
        <w:ind w:firstLine="567"/>
        <w:rPr>
          <w:lang w:val="en-US"/>
        </w:rPr>
      </w:pPr>
    </w:p>
    <w:sectPr w:rsidR="00F55DBD" w:rsidRPr="00164C16" w:rsidSect="00044F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B6" w:rsidRDefault="00EB30B6">
      <w:r>
        <w:separator/>
      </w:r>
    </w:p>
  </w:endnote>
  <w:endnote w:type="continuationSeparator" w:id="0">
    <w:p w:rsidR="00EB30B6" w:rsidRDefault="00EB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B6" w:rsidRDefault="00EB30B6">
      <w:r>
        <w:separator/>
      </w:r>
    </w:p>
  </w:footnote>
  <w:footnote w:type="continuationSeparator" w:id="0">
    <w:p w:rsidR="00EB30B6" w:rsidRDefault="00EB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C3" w:rsidRDefault="004041C3" w:rsidP="00496CEF">
    <w:pPr>
      <w:pStyle w:val="a6"/>
      <w:shd w:val="clear" w:color="auto" w:fill="FFFFFF"/>
      <w:jc w:val="right"/>
    </w:pPr>
    <w:r>
      <w:fldChar w:fldCharType="begin"/>
    </w:r>
    <w:r>
      <w:instrText xml:space="preserve"> PAGE   \* MERGEFORMAT </w:instrText>
    </w:r>
    <w:r>
      <w:fldChar w:fldCharType="separate"/>
    </w:r>
    <w:r w:rsidR="0091033D">
      <w:rPr>
        <w:noProof/>
      </w:rPr>
      <w:t>31</w:t>
    </w:r>
    <w:r>
      <w:fldChar w:fldCharType="end"/>
    </w:r>
  </w:p>
  <w:p w:rsidR="004041C3" w:rsidRDefault="004041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9B1"/>
    <w:multiLevelType w:val="hybridMultilevel"/>
    <w:tmpl w:val="6E1230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C41CC"/>
    <w:multiLevelType w:val="hybridMultilevel"/>
    <w:tmpl w:val="EFAEA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B60652"/>
    <w:multiLevelType w:val="hybridMultilevel"/>
    <w:tmpl w:val="3F389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3873B4"/>
    <w:multiLevelType w:val="hybridMultilevel"/>
    <w:tmpl w:val="3398BCD2"/>
    <w:lvl w:ilvl="0" w:tplc="550E95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E31906"/>
    <w:multiLevelType w:val="hybridMultilevel"/>
    <w:tmpl w:val="83BAFB08"/>
    <w:lvl w:ilvl="0" w:tplc="550E955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2C7A09"/>
    <w:multiLevelType w:val="hybridMultilevel"/>
    <w:tmpl w:val="E526749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2B2B4A8D"/>
    <w:multiLevelType w:val="hybridMultilevel"/>
    <w:tmpl w:val="7CFE7C30"/>
    <w:lvl w:ilvl="0" w:tplc="550E95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8453FE"/>
    <w:multiLevelType w:val="hybridMultilevel"/>
    <w:tmpl w:val="114CEB46"/>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8">
    <w:nsid w:val="39D97F99"/>
    <w:multiLevelType w:val="hybridMultilevel"/>
    <w:tmpl w:val="CAA84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2F06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4D13ED"/>
    <w:multiLevelType w:val="hybridMultilevel"/>
    <w:tmpl w:val="376455F0"/>
    <w:lvl w:ilvl="0" w:tplc="550E95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601101"/>
    <w:multiLevelType w:val="hybridMultilevel"/>
    <w:tmpl w:val="F1A272A4"/>
    <w:lvl w:ilvl="0" w:tplc="550E95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7B7895"/>
    <w:multiLevelType w:val="hybridMultilevel"/>
    <w:tmpl w:val="556EF0F8"/>
    <w:lvl w:ilvl="0" w:tplc="1952E68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C657C0"/>
    <w:multiLevelType w:val="hybridMultilevel"/>
    <w:tmpl w:val="6412A572"/>
    <w:lvl w:ilvl="0" w:tplc="550E95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0C6259"/>
    <w:multiLevelType w:val="hybridMultilevel"/>
    <w:tmpl w:val="5786040A"/>
    <w:lvl w:ilvl="0" w:tplc="550E95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2486AE2"/>
    <w:multiLevelType w:val="hybridMultilevel"/>
    <w:tmpl w:val="66621C10"/>
    <w:lvl w:ilvl="0" w:tplc="E4D42114">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598B0226"/>
    <w:multiLevelType w:val="hybridMultilevel"/>
    <w:tmpl w:val="1ADA5C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C2E1D7E"/>
    <w:multiLevelType w:val="multilevel"/>
    <w:tmpl w:val="5A3C472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CBA15B6"/>
    <w:multiLevelType w:val="hybridMultilevel"/>
    <w:tmpl w:val="475ABF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60B74CB"/>
    <w:multiLevelType w:val="hybridMultilevel"/>
    <w:tmpl w:val="2B40A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D79DE"/>
    <w:multiLevelType w:val="hybridMultilevel"/>
    <w:tmpl w:val="048CE91E"/>
    <w:lvl w:ilvl="0" w:tplc="550E95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F2D0E"/>
    <w:multiLevelType w:val="hybridMultilevel"/>
    <w:tmpl w:val="EFD69DE8"/>
    <w:lvl w:ilvl="0" w:tplc="550E955A">
      <w:numFmt w:val="bullet"/>
      <w:lvlText w:val="-"/>
      <w:lvlJc w:val="left"/>
      <w:pPr>
        <w:ind w:left="1287" w:hanging="360"/>
      </w:pPr>
      <w:rPr>
        <w:rFonts w:ascii="Times New Roman" w:eastAsia="Times New Roman" w:hAnsi="Times New Roman" w:cs="Times New Roman" w:hint="default"/>
      </w:rPr>
    </w:lvl>
    <w:lvl w:ilvl="1" w:tplc="3DC04B6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0E14533"/>
    <w:multiLevelType w:val="hybridMultilevel"/>
    <w:tmpl w:val="769CA1CC"/>
    <w:lvl w:ilvl="0" w:tplc="B176776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730317CA"/>
    <w:multiLevelType w:val="hybridMultilevel"/>
    <w:tmpl w:val="B2BEA2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51579C4"/>
    <w:multiLevelType w:val="multilevel"/>
    <w:tmpl w:val="6360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D611AC"/>
    <w:multiLevelType w:val="hybridMultilevel"/>
    <w:tmpl w:val="2E640B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F98317B"/>
    <w:multiLevelType w:val="hybridMultilevel"/>
    <w:tmpl w:val="4DDA3674"/>
    <w:lvl w:ilvl="0" w:tplc="550E95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10"/>
  </w:num>
  <w:num w:numId="5">
    <w:abstractNumId w:val="21"/>
  </w:num>
  <w:num w:numId="6">
    <w:abstractNumId w:val="6"/>
  </w:num>
  <w:num w:numId="7">
    <w:abstractNumId w:val="22"/>
  </w:num>
  <w:num w:numId="8">
    <w:abstractNumId w:val="14"/>
  </w:num>
  <w:num w:numId="9">
    <w:abstractNumId w:val="1"/>
  </w:num>
  <w:num w:numId="10">
    <w:abstractNumId w:val="3"/>
  </w:num>
  <w:num w:numId="11">
    <w:abstractNumId w:val="3"/>
  </w:num>
  <w:num w:numId="12">
    <w:abstractNumId w:val="26"/>
  </w:num>
  <w:num w:numId="13">
    <w:abstractNumId w:val="23"/>
  </w:num>
  <w:num w:numId="14">
    <w:abstractNumId w:val="5"/>
  </w:num>
  <w:num w:numId="15">
    <w:abstractNumId w:val="7"/>
  </w:num>
  <w:num w:numId="16">
    <w:abstractNumId w:val="16"/>
  </w:num>
  <w:num w:numId="17">
    <w:abstractNumId w:val="11"/>
  </w:num>
  <w:num w:numId="18">
    <w:abstractNumId w:val="20"/>
  </w:num>
  <w:num w:numId="19">
    <w:abstractNumId w:val="15"/>
  </w:num>
  <w:num w:numId="20">
    <w:abstractNumId w:val="25"/>
  </w:num>
  <w:num w:numId="21">
    <w:abstractNumId w:val="8"/>
  </w:num>
  <w:num w:numId="22">
    <w:abstractNumId w:val="3"/>
  </w:num>
  <w:num w:numId="23">
    <w:abstractNumId w:val="14"/>
  </w:num>
  <w:num w:numId="24">
    <w:abstractNumId w:val="19"/>
  </w:num>
  <w:num w:numId="25">
    <w:abstractNumId w:val="0"/>
  </w:num>
  <w:num w:numId="26">
    <w:abstractNumId w:val="4"/>
  </w:num>
  <w:num w:numId="27">
    <w:abstractNumId w:val="24"/>
  </w:num>
  <w:num w:numId="28">
    <w:abstractNumId w:val="18"/>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A4"/>
    <w:rsid w:val="00013D96"/>
    <w:rsid w:val="00020286"/>
    <w:rsid w:val="00021469"/>
    <w:rsid w:val="00025A0F"/>
    <w:rsid w:val="00044F1D"/>
    <w:rsid w:val="000544EC"/>
    <w:rsid w:val="00056A85"/>
    <w:rsid w:val="00076E75"/>
    <w:rsid w:val="000835A9"/>
    <w:rsid w:val="000A182F"/>
    <w:rsid w:val="000A693C"/>
    <w:rsid w:val="000C3D1E"/>
    <w:rsid w:val="000D1F88"/>
    <w:rsid w:val="00164C16"/>
    <w:rsid w:val="00165406"/>
    <w:rsid w:val="001663D7"/>
    <w:rsid w:val="001742AE"/>
    <w:rsid w:val="00181F0A"/>
    <w:rsid w:val="001A1653"/>
    <w:rsid w:val="001A238C"/>
    <w:rsid w:val="001B2890"/>
    <w:rsid w:val="001B509B"/>
    <w:rsid w:val="001D7D9A"/>
    <w:rsid w:val="001E0C3E"/>
    <w:rsid w:val="001F258D"/>
    <w:rsid w:val="00201A48"/>
    <w:rsid w:val="00203585"/>
    <w:rsid w:val="0020729E"/>
    <w:rsid w:val="00221B95"/>
    <w:rsid w:val="00230546"/>
    <w:rsid w:val="00234D13"/>
    <w:rsid w:val="00236234"/>
    <w:rsid w:val="0024110D"/>
    <w:rsid w:val="00250A6D"/>
    <w:rsid w:val="00264D0B"/>
    <w:rsid w:val="002664CA"/>
    <w:rsid w:val="002672B9"/>
    <w:rsid w:val="0027799D"/>
    <w:rsid w:val="00285523"/>
    <w:rsid w:val="002C10F3"/>
    <w:rsid w:val="002D3312"/>
    <w:rsid w:val="002E08EB"/>
    <w:rsid w:val="002E09A4"/>
    <w:rsid w:val="002E2BE5"/>
    <w:rsid w:val="002E4B58"/>
    <w:rsid w:val="00303AB4"/>
    <w:rsid w:val="00336135"/>
    <w:rsid w:val="00344767"/>
    <w:rsid w:val="00351437"/>
    <w:rsid w:val="00360922"/>
    <w:rsid w:val="00362617"/>
    <w:rsid w:val="00385F8B"/>
    <w:rsid w:val="00392839"/>
    <w:rsid w:val="003A318B"/>
    <w:rsid w:val="003A4365"/>
    <w:rsid w:val="0040366C"/>
    <w:rsid w:val="004041C3"/>
    <w:rsid w:val="004063AD"/>
    <w:rsid w:val="0041782B"/>
    <w:rsid w:val="00433BE2"/>
    <w:rsid w:val="00433C64"/>
    <w:rsid w:val="004470B0"/>
    <w:rsid w:val="00460B7E"/>
    <w:rsid w:val="00461C2F"/>
    <w:rsid w:val="0048516C"/>
    <w:rsid w:val="00494CBB"/>
    <w:rsid w:val="00496005"/>
    <w:rsid w:val="00496CEF"/>
    <w:rsid w:val="004A4EFA"/>
    <w:rsid w:val="004B72EB"/>
    <w:rsid w:val="004E3F0C"/>
    <w:rsid w:val="004F5604"/>
    <w:rsid w:val="0052489C"/>
    <w:rsid w:val="00524C87"/>
    <w:rsid w:val="00532FF0"/>
    <w:rsid w:val="00543103"/>
    <w:rsid w:val="0057264E"/>
    <w:rsid w:val="005A4730"/>
    <w:rsid w:val="005A5056"/>
    <w:rsid w:val="005D1494"/>
    <w:rsid w:val="005D3EE9"/>
    <w:rsid w:val="005E4349"/>
    <w:rsid w:val="005E69DC"/>
    <w:rsid w:val="0060194B"/>
    <w:rsid w:val="00613260"/>
    <w:rsid w:val="006300B1"/>
    <w:rsid w:val="006451C3"/>
    <w:rsid w:val="0066454A"/>
    <w:rsid w:val="006846DF"/>
    <w:rsid w:val="006902F1"/>
    <w:rsid w:val="00691410"/>
    <w:rsid w:val="00692558"/>
    <w:rsid w:val="00696605"/>
    <w:rsid w:val="006A1F16"/>
    <w:rsid w:val="006B629C"/>
    <w:rsid w:val="006B75DD"/>
    <w:rsid w:val="006C55CD"/>
    <w:rsid w:val="006E442F"/>
    <w:rsid w:val="006F32CB"/>
    <w:rsid w:val="006F5266"/>
    <w:rsid w:val="006F61E4"/>
    <w:rsid w:val="00710719"/>
    <w:rsid w:val="00712D1C"/>
    <w:rsid w:val="00734AFF"/>
    <w:rsid w:val="00744D72"/>
    <w:rsid w:val="00763F93"/>
    <w:rsid w:val="007841A6"/>
    <w:rsid w:val="0078761B"/>
    <w:rsid w:val="007C2253"/>
    <w:rsid w:val="007D0D6F"/>
    <w:rsid w:val="007D20B6"/>
    <w:rsid w:val="007D4DA6"/>
    <w:rsid w:val="007E2D3C"/>
    <w:rsid w:val="007F03EB"/>
    <w:rsid w:val="007F3DAB"/>
    <w:rsid w:val="007F5FF5"/>
    <w:rsid w:val="008145FD"/>
    <w:rsid w:val="00825073"/>
    <w:rsid w:val="008276EB"/>
    <w:rsid w:val="008309F2"/>
    <w:rsid w:val="00831808"/>
    <w:rsid w:val="00845443"/>
    <w:rsid w:val="00845A32"/>
    <w:rsid w:val="00846E73"/>
    <w:rsid w:val="00847384"/>
    <w:rsid w:val="00854E53"/>
    <w:rsid w:val="00863E16"/>
    <w:rsid w:val="00867273"/>
    <w:rsid w:val="00892BE9"/>
    <w:rsid w:val="00894199"/>
    <w:rsid w:val="00897F15"/>
    <w:rsid w:val="008A0CBE"/>
    <w:rsid w:val="008C09E5"/>
    <w:rsid w:val="008C7A48"/>
    <w:rsid w:val="00902714"/>
    <w:rsid w:val="009027D5"/>
    <w:rsid w:val="0091033D"/>
    <w:rsid w:val="00925871"/>
    <w:rsid w:val="00927818"/>
    <w:rsid w:val="0095404D"/>
    <w:rsid w:val="00963684"/>
    <w:rsid w:val="00972A08"/>
    <w:rsid w:val="0098202F"/>
    <w:rsid w:val="00986A33"/>
    <w:rsid w:val="00991BB0"/>
    <w:rsid w:val="00992773"/>
    <w:rsid w:val="009A073B"/>
    <w:rsid w:val="009A3475"/>
    <w:rsid w:val="009A753E"/>
    <w:rsid w:val="009B1D09"/>
    <w:rsid w:val="009D0991"/>
    <w:rsid w:val="009D1149"/>
    <w:rsid w:val="009E2D22"/>
    <w:rsid w:val="009F5EC5"/>
    <w:rsid w:val="00A0292D"/>
    <w:rsid w:val="00A069FA"/>
    <w:rsid w:val="00A1138D"/>
    <w:rsid w:val="00A201F6"/>
    <w:rsid w:val="00A22DFF"/>
    <w:rsid w:val="00A24986"/>
    <w:rsid w:val="00A55B4C"/>
    <w:rsid w:val="00A80478"/>
    <w:rsid w:val="00A840E0"/>
    <w:rsid w:val="00AA05ED"/>
    <w:rsid w:val="00AC2C84"/>
    <w:rsid w:val="00AD4361"/>
    <w:rsid w:val="00AD6002"/>
    <w:rsid w:val="00AE0CCF"/>
    <w:rsid w:val="00AE1B26"/>
    <w:rsid w:val="00AE48AB"/>
    <w:rsid w:val="00B12B68"/>
    <w:rsid w:val="00B1597E"/>
    <w:rsid w:val="00B23EB0"/>
    <w:rsid w:val="00B2593A"/>
    <w:rsid w:val="00B356EF"/>
    <w:rsid w:val="00B42172"/>
    <w:rsid w:val="00B57CB0"/>
    <w:rsid w:val="00B6348E"/>
    <w:rsid w:val="00B65E01"/>
    <w:rsid w:val="00B6715F"/>
    <w:rsid w:val="00B83B79"/>
    <w:rsid w:val="00B939E5"/>
    <w:rsid w:val="00B93A1A"/>
    <w:rsid w:val="00BA6953"/>
    <w:rsid w:val="00BB23D0"/>
    <w:rsid w:val="00BC1B08"/>
    <w:rsid w:val="00BC2B24"/>
    <w:rsid w:val="00BC5607"/>
    <w:rsid w:val="00BE61E7"/>
    <w:rsid w:val="00BF0351"/>
    <w:rsid w:val="00C119F0"/>
    <w:rsid w:val="00C11BFF"/>
    <w:rsid w:val="00C16972"/>
    <w:rsid w:val="00C23886"/>
    <w:rsid w:val="00C56086"/>
    <w:rsid w:val="00C66A40"/>
    <w:rsid w:val="00C75F90"/>
    <w:rsid w:val="00C81D02"/>
    <w:rsid w:val="00C930E3"/>
    <w:rsid w:val="00C9383F"/>
    <w:rsid w:val="00CB3A07"/>
    <w:rsid w:val="00CC6AA3"/>
    <w:rsid w:val="00CC760D"/>
    <w:rsid w:val="00CE19BE"/>
    <w:rsid w:val="00CE30D1"/>
    <w:rsid w:val="00D12175"/>
    <w:rsid w:val="00D1328E"/>
    <w:rsid w:val="00D15612"/>
    <w:rsid w:val="00D25A9A"/>
    <w:rsid w:val="00D304F1"/>
    <w:rsid w:val="00D41320"/>
    <w:rsid w:val="00D53DDD"/>
    <w:rsid w:val="00D66627"/>
    <w:rsid w:val="00D8198E"/>
    <w:rsid w:val="00D9096F"/>
    <w:rsid w:val="00D96371"/>
    <w:rsid w:val="00D972E0"/>
    <w:rsid w:val="00DB3CC3"/>
    <w:rsid w:val="00DB61F1"/>
    <w:rsid w:val="00DB6926"/>
    <w:rsid w:val="00DC16AC"/>
    <w:rsid w:val="00DF51FB"/>
    <w:rsid w:val="00E23E4A"/>
    <w:rsid w:val="00E541A4"/>
    <w:rsid w:val="00E74D14"/>
    <w:rsid w:val="00E750F7"/>
    <w:rsid w:val="00E816A5"/>
    <w:rsid w:val="00EA2311"/>
    <w:rsid w:val="00EB01BF"/>
    <w:rsid w:val="00EB30B6"/>
    <w:rsid w:val="00ED3F91"/>
    <w:rsid w:val="00ED4353"/>
    <w:rsid w:val="00EF24CF"/>
    <w:rsid w:val="00EF46B0"/>
    <w:rsid w:val="00F229EC"/>
    <w:rsid w:val="00F370C9"/>
    <w:rsid w:val="00F42594"/>
    <w:rsid w:val="00F543A5"/>
    <w:rsid w:val="00F55DBD"/>
    <w:rsid w:val="00F71239"/>
    <w:rsid w:val="00F80394"/>
    <w:rsid w:val="00F91DB1"/>
    <w:rsid w:val="00F947A6"/>
    <w:rsid w:val="00FA25D8"/>
    <w:rsid w:val="00FC649C"/>
    <w:rsid w:val="00FE3DAC"/>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07D2E6-4101-4E29-A81D-1938FC1D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CB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B23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B23D0"/>
    <w:rPr>
      <w:rFonts w:ascii="Cambria" w:eastAsia="Times New Roman" w:hAnsi="Cambria" w:cs="Times New Roman"/>
      <w:b/>
      <w:bCs/>
      <w:sz w:val="26"/>
      <w:szCs w:val="26"/>
      <w:lang w:eastAsia="ru-RU"/>
    </w:rPr>
  </w:style>
  <w:style w:type="character" w:styleId="a3">
    <w:name w:val="Strong"/>
    <w:uiPriority w:val="22"/>
    <w:qFormat/>
    <w:rsid w:val="0020729E"/>
    <w:rPr>
      <w:b/>
      <w:bCs/>
    </w:rPr>
  </w:style>
  <w:style w:type="character" w:customStyle="1" w:styleId="longtext">
    <w:name w:val="long_text"/>
    <w:basedOn w:val="a0"/>
    <w:rsid w:val="0052489C"/>
  </w:style>
  <w:style w:type="paragraph" w:styleId="a4">
    <w:name w:val="List Paragraph"/>
    <w:basedOn w:val="a"/>
    <w:uiPriority w:val="34"/>
    <w:qFormat/>
    <w:rsid w:val="006F5266"/>
    <w:pPr>
      <w:ind w:left="720"/>
      <w:contextualSpacing/>
    </w:pPr>
  </w:style>
  <w:style w:type="table" w:styleId="a5">
    <w:name w:val="Table Grid"/>
    <w:basedOn w:val="a1"/>
    <w:uiPriority w:val="39"/>
    <w:rsid w:val="004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0835A9"/>
    <w:pPr>
      <w:widowControl w:val="0"/>
      <w:autoSpaceDE w:val="0"/>
      <w:autoSpaceDN w:val="0"/>
      <w:adjustRightInd w:val="0"/>
      <w:spacing w:line="281" w:lineRule="exact"/>
      <w:jc w:val="center"/>
    </w:pPr>
  </w:style>
  <w:style w:type="character" w:customStyle="1" w:styleId="FontStyle52">
    <w:name w:val="Font Style52"/>
    <w:rsid w:val="000835A9"/>
    <w:rPr>
      <w:rFonts w:ascii="Times New Roman" w:hAnsi="Times New Roman" w:cs="Times New Roman"/>
      <w:b/>
      <w:bCs/>
      <w:sz w:val="20"/>
      <w:szCs w:val="20"/>
    </w:rPr>
  </w:style>
  <w:style w:type="paragraph" w:styleId="a6">
    <w:name w:val="header"/>
    <w:basedOn w:val="a"/>
    <w:link w:val="a7"/>
    <w:uiPriority w:val="99"/>
    <w:rsid w:val="00044F1D"/>
    <w:pPr>
      <w:tabs>
        <w:tab w:val="center" w:pos="4677"/>
        <w:tab w:val="right" w:pos="9355"/>
      </w:tabs>
    </w:pPr>
  </w:style>
  <w:style w:type="character" w:customStyle="1" w:styleId="a7">
    <w:name w:val="Верхний колонтитул Знак"/>
    <w:basedOn w:val="a0"/>
    <w:link w:val="a6"/>
    <w:uiPriority w:val="99"/>
    <w:rsid w:val="00044F1D"/>
    <w:rPr>
      <w:rFonts w:ascii="Times New Roman" w:eastAsia="Times New Roman" w:hAnsi="Times New Roman" w:cs="Times New Roman"/>
      <w:sz w:val="24"/>
      <w:szCs w:val="24"/>
      <w:lang w:eastAsia="ru-RU"/>
    </w:rPr>
  </w:style>
  <w:style w:type="character" w:customStyle="1" w:styleId="1">
    <w:name w:val="Основной текст1"/>
    <w:rsid w:val="00044F1D"/>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uk-UA" w:eastAsia="uk-UA" w:bidi="uk-UA"/>
    </w:rPr>
  </w:style>
  <w:style w:type="paragraph" w:customStyle="1" w:styleId="Style23">
    <w:name w:val="Style23"/>
    <w:basedOn w:val="a"/>
    <w:uiPriority w:val="99"/>
    <w:rsid w:val="00044F1D"/>
    <w:pPr>
      <w:widowControl w:val="0"/>
      <w:autoSpaceDE w:val="0"/>
      <w:autoSpaceDN w:val="0"/>
      <w:adjustRightInd w:val="0"/>
      <w:spacing w:line="216" w:lineRule="exact"/>
    </w:pPr>
  </w:style>
  <w:style w:type="paragraph" w:styleId="a8">
    <w:name w:val="Normal (Web)"/>
    <w:basedOn w:val="a"/>
    <w:rsid w:val="00AC2C84"/>
    <w:pPr>
      <w:spacing w:before="100" w:beforeAutospacing="1" w:after="100" w:afterAutospacing="1"/>
    </w:pPr>
  </w:style>
  <w:style w:type="character" w:styleId="a9">
    <w:name w:val="Hyperlink"/>
    <w:rsid w:val="00AC2C84"/>
    <w:rPr>
      <w:rFonts w:cs="Times New Roman"/>
      <w:color w:val="0000FF"/>
      <w:u w:val="single"/>
    </w:rPr>
  </w:style>
  <w:style w:type="paragraph" w:styleId="aa">
    <w:name w:val="Body Text"/>
    <w:basedOn w:val="a"/>
    <w:link w:val="ab"/>
    <w:rsid w:val="00AC2C84"/>
    <w:pPr>
      <w:spacing w:after="120"/>
    </w:pPr>
  </w:style>
  <w:style w:type="character" w:customStyle="1" w:styleId="ab">
    <w:name w:val="Основной текст Знак"/>
    <w:basedOn w:val="a0"/>
    <w:link w:val="aa"/>
    <w:rsid w:val="00AC2C84"/>
    <w:rPr>
      <w:rFonts w:ascii="Times New Roman" w:eastAsia="Times New Roman" w:hAnsi="Times New Roman" w:cs="Times New Roman"/>
      <w:sz w:val="24"/>
      <w:szCs w:val="24"/>
      <w:lang w:eastAsia="ru-RU"/>
    </w:rPr>
  </w:style>
  <w:style w:type="character" w:customStyle="1" w:styleId="ac">
    <w:name w:val="Основной текст_"/>
    <w:link w:val="31"/>
    <w:rsid w:val="00AC2C84"/>
    <w:rPr>
      <w:spacing w:val="1"/>
      <w:sz w:val="21"/>
      <w:szCs w:val="21"/>
      <w:shd w:val="clear" w:color="auto" w:fill="FFFFFF"/>
    </w:rPr>
  </w:style>
  <w:style w:type="paragraph" w:customStyle="1" w:styleId="31">
    <w:name w:val="Основной текст3"/>
    <w:basedOn w:val="a"/>
    <w:link w:val="ac"/>
    <w:rsid w:val="00AC2C84"/>
    <w:pPr>
      <w:widowControl w:val="0"/>
      <w:shd w:val="clear" w:color="auto" w:fill="FFFFFF"/>
      <w:spacing w:before="300" w:line="269" w:lineRule="exact"/>
      <w:ind w:hanging="380"/>
      <w:jc w:val="both"/>
    </w:pPr>
    <w:rPr>
      <w:rFonts w:asciiTheme="minorHAnsi" w:eastAsiaTheme="minorHAnsi" w:hAnsiTheme="minorHAnsi" w:cstheme="minorBidi"/>
      <w:spacing w:val="1"/>
      <w:sz w:val="21"/>
      <w:szCs w:val="21"/>
      <w:lang w:eastAsia="en-US"/>
    </w:rPr>
  </w:style>
  <w:style w:type="character" w:customStyle="1" w:styleId="instancename">
    <w:name w:val="instancename"/>
    <w:basedOn w:val="a0"/>
    <w:rsid w:val="001B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293">
      <w:bodyDiv w:val="1"/>
      <w:marLeft w:val="0"/>
      <w:marRight w:val="0"/>
      <w:marTop w:val="0"/>
      <w:marBottom w:val="0"/>
      <w:divBdr>
        <w:top w:val="none" w:sz="0" w:space="0" w:color="auto"/>
        <w:left w:val="none" w:sz="0" w:space="0" w:color="auto"/>
        <w:bottom w:val="none" w:sz="0" w:space="0" w:color="auto"/>
        <w:right w:val="none" w:sz="0" w:space="0" w:color="auto"/>
      </w:divBdr>
    </w:div>
    <w:div w:id="43716795">
      <w:bodyDiv w:val="1"/>
      <w:marLeft w:val="0"/>
      <w:marRight w:val="0"/>
      <w:marTop w:val="0"/>
      <w:marBottom w:val="0"/>
      <w:divBdr>
        <w:top w:val="none" w:sz="0" w:space="0" w:color="auto"/>
        <w:left w:val="none" w:sz="0" w:space="0" w:color="auto"/>
        <w:bottom w:val="none" w:sz="0" w:space="0" w:color="auto"/>
        <w:right w:val="none" w:sz="0" w:space="0" w:color="auto"/>
      </w:divBdr>
    </w:div>
    <w:div w:id="46880593">
      <w:bodyDiv w:val="1"/>
      <w:marLeft w:val="0"/>
      <w:marRight w:val="0"/>
      <w:marTop w:val="0"/>
      <w:marBottom w:val="0"/>
      <w:divBdr>
        <w:top w:val="none" w:sz="0" w:space="0" w:color="auto"/>
        <w:left w:val="none" w:sz="0" w:space="0" w:color="auto"/>
        <w:bottom w:val="none" w:sz="0" w:space="0" w:color="auto"/>
        <w:right w:val="none" w:sz="0" w:space="0" w:color="auto"/>
      </w:divBdr>
    </w:div>
    <w:div w:id="83766833">
      <w:bodyDiv w:val="1"/>
      <w:marLeft w:val="0"/>
      <w:marRight w:val="0"/>
      <w:marTop w:val="0"/>
      <w:marBottom w:val="0"/>
      <w:divBdr>
        <w:top w:val="none" w:sz="0" w:space="0" w:color="auto"/>
        <w:left w:val="none" w:sz="0" w:space="0" w:color="auto"/>
        <w:bottom w:val="none" w:sz="0" w:space="0" w:color="auto"/>
        <w:right w:val="none" w:sz="0" w:space="0" w:color="auto"/>
      </w:divBdr>
    </w:div>
    <w:div w:id="148863518">
      <w:bodyDiv w:val="1"/>
      <w:marLeft w:val="0"/>
      <w:marRight w:val="0"/>
      <w:marTop w:val="0"/>
      <w:marBottom w:val="0"/>
      <w:divBdr>
        <w:top w:val="none" w:sz="0" w:space="0" w:color="auto"/>
        <w:left w:val="none" w:sz="0" w:space="0" w:color="auto"/>
        <w:bottom w:val="none" w:sz="0" w:space="0" w:color="auto"/>
        <w:right w:val="none" w:sz="0" w:space="0" w:color="auto"/>
      </w:divBdr>
    </w:div>
    <w:div w:id="150295461">
      <w:bodyDiv w:val="1"/>
      <w:marLeft w:val="0"/>
      <w:marRight w:val="0"/>
      <w:marTop w:val="0"/>
      <w:marBottom w:val="0"/>
      <w:divBdr>
        <w:top w:val="none" w:sz="0" w:space="0" w:color="auto"/>
        <w:left w:val="none" w:sz="0" w:space="0" w:color="auto"/>
        <w:bottom w:val="none" w:sz="0" w:space="0" w:color="auto"/>
        <w:right w:val="none" w:sz="0" w:space="0" w:color="auto"/>
      </w:divBdr>
    </w:div>
    <w:div w:id="161438425">
      <w:bodyDiv w:val="1"/>
      <w:marLeft w:val="0"/>
      <w:marRight w:val="0"/>
      <w:marTop w:val="0"/>
      <w:marBottom w:val="0"/>
      <w:divBdr>
        <w:top w:val="none" w:sz="0" w:space="0" w:color="auto"/>
        <w:left w:val="none" w:sz="0" w:space="0" w:color="auto"/>
        <w:bottom w:val="none" w:sz="0" w:space="0" w:color="auto"/>
        <w:right w:val="none" w:sz="0" w:space="0" w:color="auto"/>
      </w:divBdr>
    </w:div>
    <w:div w:id="213273659">
      <w:bodyDiv w:val="1"/>
      <w:marLeft w:val="0"/>
      <w:marRight w:val="0"/>
      <w:marTop w:val="0"/>
      <w:marBottom w:val="0"/>
      <w:divBdr>
        <w:top w:val="none" w:sz="0" w:space="0" w:color="auto"/>
        <w:left w:val="none" w:sz="0" w:space="0" w:color="auto"/>
        <w:bottom w:val="none" w:sz="0" w:space="0" w:color="auto"/>
        <w:right w:val="none" w:sz="0" w:space="0" w:color="auto"/>
      </w:divBdr>
    </w:div>
    <w:div w:id="297226387">
      <w:bodyDiv w:val="1"/>
      <w:marLeft w:val="0"/>
      <w:marRight w:val="0"/>
      <w:marTop w:val="0"/>
      <w:marBottom w:val="0"/>
      <w:divBdr>
        <w:top w:val="none" w:sz="0" w:space="0" w:color="auto"/>
        <w:left w:val="none" w:sz="0" w:space="0" w:color="auto"/>
        <w:bottom w:val="none" w:sz="0" w:space="0" w:color="auto"/>
        <w:right w:val="none" w:sz="0" w:space="0" w:color="auto"/>
      </w:divBdr>
    </w:div>
    <w:div w:id="411203622">
      <w:bodyDiv w:val="1"/>
      <w:marLeft w:val="0"/>
      <w:marRight w:val="0"/>
      <w:marTop w:val="0"/>
      <w:marBottom w:val="0"/>
      <w:divBdr>
        <w:top w:val="none" w:sz="0" w:space="0" w:color="auto"/>
        <w:left w:val="none" w:sz="0" w:space="0" w:color="auto"/>
        <w:bottom w:val="none" w:sz="0" w:space="0" w:color="auto"/>
        <w:right w:val="none" w:sz="0" w:space="0" w:color="auto"/>
      </w:divBdr>
    </w:div>
    <w:div w:id="436482968">
      <w:bodyDiv w:val="1"/>
      <w:marLeft w:val="0"/>
      <w:marRight w:val="0"/>
      <w:marTop w:val="0"/>
      <w:marBottom w:val="0"/>
      <w:divBdr>
        <w:top w:val="none" w:sz="0" w:space="0" w:color="auto"/>
        <w:left w:val="none" w:sz="0" w:space="0" w:color="auto"/>
        <w:bottom w:val="none" w:sz="0" w:space="0" w:color="auto"/>
        <w:right w:val="none" w:sz="0" w:space="0" w:color="auto"/>
      </w:divBdr>
    </w:div>
    <w:div w:id="532882112">
      <w:bodyDiv w:val="1"/>
      <w:marLeft w:val="0"/>
      <w:marRight w:val="0"/>
      <w:marTop w:val="0"/>
      <w:marBottom w:val="0"/>
      <w:divBdr>
        <w:top w:val="none" w:sz="0" w:space="0" w:color="auto"/>
        <w:left w:val="none" w:sz="0" w:space="0" w:color="auto"/>
        <w:bottom w:val="none" w:sz="0" w:space="0" w:color="auto"/>
        <w:right w:val="none" w:sz="0" w:space="0" w:color="auto"/>
      </w:divBdr>
    </w:div>
    <w:div w:id="553853598">
      <w:bodyDiv w:val="1"/>
      <w:marLeft w:val="0"/>
      <w:marRight w:val="0"/>
      <w:marTop w:val="0"/>
      <w:marBottom w:val="0"/>
      <w:divBdr>
        <w:top w:val="none" w:sz="0" w:space="0" w:color="auto"/>
        <w:left w:val="none" w:sz="0" w:space="0" w:color="auto"/>
        <w:bottom w:val="none" w:sz="0" w:space="0" w:color="auto"/>
        <w:right w:val="none" w:sz="0" w:space="0" w:color="auto"/>
      </w:divBdr>
    </w:div>
    <w:div w:id="575826588">
      <w:bodyDiv w:val="1"/>
      <w:marLeft w:val="0"/>
      <w:marRight w:val="0"/>
      <w:marTop w:val="0"/>
      <w:marBottom w:val="0"/>
      <w:divBdr>
        <w:top w:val="none" w:sz="0" w:space="0" w:color="auto"/>
        <w:left w:val="none" w:sz="0" w:space="0" w:color="auto"/>
        <w:bottom w:val="none" w:sz="0" w:space="0" w:color="auto"/>
        <w:right w:val="none" w:sz="0" w:space="0" w:color="auto"/>
      </w:divBdr>
    </w:div>
    <w:div w:id="599261329">
      <w:bodyDiv w:val="1"/>
      <w:marLeft w:val="0"/>
      <w:marRight w:val="0"/>
      <w:marTop w:val="0"/>
      <w:marBottom w:val="0"/>
      <w:divBdr>
        <w:top w:val="none" w:sz="0" w:space="0" w:color="auto"/>
        <w:left w:val="none" w:sz="0" w:space="0" w:color="auto"/>
        <w:bottom w:val="none" w:sz="0" w:space="0" w:color="auto"/>
        <w:right w:val="none" w:sz="0" w:space="0" w:color="auto"/>
      </w:divBdr>
    </w:div>
    <w:div w:id="606693931">
      <w:bodyDiv w:val="1"/>
      <w:marLeft w:val="0"/>
      <w:marRight w:val="0"/>
      <w:marTop w:val="0"/>
      <w:marBottom w:val="0"/>
      <w:divBdr>
        <w:top w:val="none" w:sz="0" w:space="0" w:color="auto"/>
        <w:left w:val="none" w:sz="0" w:space="0" w:color="auto"/>
        <w:bottom w:val="none" w:sz="0" w:space="0" w:color="auto"/>
        <w:right w:val="none" w:sz="0" w:space="0" w:color="auto"/>
      </w:divBdr>
    </w:div>
    <w:div w:id="645889288">
      <w:bodyDiv w:val="1"/>
      <w:marLeft w:val="0"/>
      <w:marRight w:val="0"/>
      <w:marTop w:val="0"/>
      <w:marBottom w:val="0"/>
      <w:divBdr>
        <w:top w:val="none" w:sz="0" w:space="0" w:color="auto"/>
        <w:left w:val="none" w:sz="0" w:space="0" w:color="auto"/>
        <w:bottom w:val="none" w:sz="0" w:space="0" w:color="auto"/>
        <w:right w:val="none" w:sz="0" w:space="0" w:color="auto"/>
      </w:divBdr>
    </w:div>
    <w:div w:id="689526109">
      <w:bodyDiv w:val="1"/>
      <w:marLeft w:val="0"/>
      <w:marRight w:val="0"/>
      <w:marTop w:val="0"/>
      <w:marBottom w:val="0"/>
      <w:divBdr>
        <w:top w:val="none" w:sz="0" w:space="0" w:color="auto"/>
        <w:left w:val="none" w:sz="0" w:space="0" w:color="auto"/>
        <w:bottom w:val="none" w:sz="0" w:space="0" w:color="auto"/>
        <w:right w:val="none" w:sz="0" w:space="0" w:color="auto"/>
      </w:divBdr>
    </w:div>
    <w:div w:id="738286356">
      <w:bodyDiv w:val="1"/>
      <w:marLeft w:val="0"/>
      <w:marRight w:val="0"/>
      <w:marTop w:val="0"/>
      <w:marBottom w:val="0"/>
      <w:divBdr>
        <w:top w:val="none" w:sz="0" w:space="0" w:color="auto"/>
        <w:left w:val="none" w:sz="0" w:space="0" w:color="auto"/>
        <w:bottom w:val="none" w:sz="0" w:space="0" w:color="auto"/>
        <w:right w:val="none" w:sz="0" w:space="0" w:color="auto"/>
      </w:divBdr>
    </w:div>
    <w:div w:id="769207087">
      <w:bodyDiv w:val="1"/>
      <w:marLeft w:val="0"/>
      <w:marRight w:val="0"/>
      <w:marTop w:val="0"/>
      <w:marBottom w:val="0"/>
      <w:divBdr>
        <w:top w:val="none" w:sz="0" w:space="0" w:color="auto"/>
        <w:left w:val="none" w:sz="0" w:space="0" w:color="auto"/>
        <w:bottom w:val="none" w:sz="0" w:space="0" w:color="auto"/>
        <w:right w:val="none" w:sz="0" w:space="0" w:color="auto"/>
      </w:divBdr>
    </w:div>
    <w:div w:id="782966449">
      <w:bodyDiv w:val="1"/>
      <w:marLeft w:val="0"/>
      <w:marRight w:val="0"/>
      <w:marTop w:val="0"/>
      <w:marBottom w:val="0"/>
      <w:divBdr>
        <w:top w:val="none" w:sz="0" w:space="0" w:color="auto"/>
        <w:left w:val="none" w:sz="0" w:space="0" w:color="auto"/>
        <w:bottom w:val="none" w:sz="0" w:space="0" w:color="auto"/>
        <w:right w:val="none" w:sz="0" w:space="0" w:color="auto"/>
      </w:divBdr>
    </w:div>
    <w:div w:id="793213722">
      <w:bodyDiv w:val="1"/>
      <w:marLeft w:val="0"/>
      <w:marRight w:val="0"/>
      <w:marTop w:val="0"/>
      <w:marBottom w:val="0"/>
      <w:divBdr>
        <w:top w:val="none" w:sz="0" w:space="0" w:color="auto"/>
        <w:left w:val="none" w:sz="0" w:space="0" w:color="auto"/>
        <w:bottom w:val="none" w:sz="0" w:space="0" w:color="auto"/>
        <w:right w:val="none" w:sz="0" w:space="0" w:color="auto"/>
      </w:divBdr>
    </w:div>
    <w:div w:id="822816176">
      <w:bodyDiv w:val="1"/>
      <w:marLeft w:val="0"/>
      <w:marRight w:val="0"/>
      <w:marTop w:val="0"/>
      <w:marBottom w:val="0"/>
      <w:divBdr>
        <w:top w:val="none" w:sz="0" w:space="0" w:color="auto"/>
        <w:left w:val="none" w:sz="0" w:space="0" w:color="auto"/>
        <w:bottom w:val="none" w:sz="0" w:space="0" w:color="auto"/>
        <w:right w:val="none" w:sz="0" w:space="0" w:color="auto"/>
      </w:divBdr>
    </w:div>
    <w:div w:id="841093220">
      <w:bodyDiv w:val="1"/>
      <w:marLeft w:val="0"/>
      <w:marRight w:val="0"/>
      <w:marTop w:val="0"/>
      <w:marBottom w:val="0"/>
      <w:divBdr>
        <w:top w:val="none" w:sz="0" w:space="0" w:color="auto"/>
        <w:left w:val="none" w:sz="0" w:space="0" w:color="auto"/>
        <w:bottom w:val="none" w:sz="0" w:space="0" w:color="auto"/>
        <w:right w:val="none" w:sz="0" w:space="0" w:color="auto"/>
      </w:divBdr>
    </w:div>
    <w:div w:id="865291123">
      <w:bodyDiv w:val="1"/>
      <w:marLeft w:val="0"/>
      <w:marRight w:val="0"/>
      <w:marTop w:val="0"/>
      <w:marBottom w:val="0"/>
      <w:divBdr>
        <w:top w:val="none" w:sz="0" w:space="0" w:color="auto"/>
        <w:left w:val="none" w:sz="0" w:space="0" w:color="auto"/>
        <w:bottom w:val="none" w:sz="0" w:space="0" w:color="auto"/>
        <w:right w:val="none" w:sz="0" w:space="0" w:color="auto"/>
      </w:divBdr>
    </w:div>
    <w:div w:id="901910860">
      <w:bodyDiv w:val="1"/>
      <w:marLeft w:val="0"/>
      <w:marRight w:val="0"/>
      <w:marTop w:val="0"/>
      <w:marBottom w:val="0"/>
      <w:divBdr>
        <w:top w:val="none" w:sz="0" w:space="0" w:color="auto"/>
        <w:left w:val="none" w:sz="0" w:space="0" w:color="auto"/>
        <w:bottom w:val="none" w:sz="0" w:space="0" w:color="auto"/>
        <w:right w:val="none" w:sz="0" w:space="0" w:color="auto"/>
      </w:divBdr>
    </w:div>
    <w:div w:id="975263123">
      <w:bodyDiv w:val="1"/>
      <w:marLeft w:val="0"/>
      <w:marRight w:val="0"/>
      <w:marTop w:val="0"/>
      <w:marBottom w:val="0"/>
      <w:divBdr>
        <w:top w:val="none" w:sz="0" w:space="0" w:color="auto"/>
        <w:left w:val="none" w:sz="0" w:space="0" w:color="auto"/>
        <w:bottom w:val="none" w:sz="0" w:space="0" w:color="auto"/>
        <w:right w:val="none" w:sz="0" w:space="0" w:color="auto"/>
      </w:divBdr>
    </w:div>
    <w:div w:id="997080384">
      <w:bodyDiv w:val="1"/>
      <w:marLeft w:val="0"/>
      <w:marRight w:val="0"/>
      <w:marTop w:val="0"/>
      <w:marBottom w:val="0"/>
      <w:divBdr>
        <w:top w:val="none" w:sz="0" w:space="0" w:color="auto"/>
        <w:left w:val="none" w:sz="0" w:space="0" w:color="auto"/>
        <w:bottom w:val="none" w:sz="0" w:space="0" w:color="auto"/>
        <w:right w:val="none" w:sz="0" w:space="0" w:color="auto"/>
      </w:divBdr>
    </w:div>
    <w:div w:id="1034889258">
      <w:bodyDiv w:val="1"/>
      <w:marLeft w:val="0"/>
      <w:marRight w:val="0"/>
      <w:marTop w:val="0"/>
      <w:marBottom w:val="0"/>
      <w:divBdr>
        <w:top w:val="none" w:sz="0" w:space="0" w:color="auto"/>
        <w:left w:val="none" w:sz="0" w:space="0" w:color="auto"/>
        <w:bottom w:val="none" w:sz="0" w:space="0" w:color="auto"/>
        <w:right w:val="none" w:sz="0" w:space="0" w:color="auto"/>
      </w:divBdr>
    </w:div>
    <w:div w:id="1066681827">
      <w:bodyDiv w:val="1"/>
      <w:marLeft w:val="0"/>
      <w:marRight w:val="0"/>
      <w:marTop w:val="0"/>
      <w:marBottom w:val="0"/>
      <w:divBdr>
        <w:top w:val="none" w:sz="0" w:space="0" w:color="auto"/>
        <w:left w:val="none" w:sz="0" w:space="0" w:color="auto"/>
        <w:bottom w:val="none" w:sz="0" w:space="0" w:color="auto"/>
        <w:right w:val="none" w:sz="0" w:space="0" w:color="auto"/>
      </w:divBdr>
    </w:div>
    <w:div w:id="1073087746">
      <w:bodyDiv w:val="1"/>
      <w:marLeft w:val="0"/>
      <w:marRight w:val="0"/>
      <w:marTop w:val="0"/>
      <w:marBottom w:val="0"/>
      <w:divBdr>
        <w:top w:val="none" w:sz="0" w:space="0" w:color="auto"/>
        <w:left w:val="none" w:sz="0" w:space="0" w:color="auto"/>
        <w:bottom w:val="none" w:sz="0" w:space="0" w:color="auto"/>
        <w:right w:val="none" w:sz="0" w:space="0" w:color="auto"/>
      </w:divBdr>
    </w:div>
    <w:div w:id="1088234731">
      <w:bodyDiv w:val="1"/>
      <w:marLeft w:val="0"/>
      <w:marRight w:val="0"/>
      <w:marTop w:val="0"/>
      <w:marBottom w:val="0"/>
      <w:divBdr>
        <w:top w:val="none" w:sz="0" w:space="0" w:color="auto"/>
        <w:left w:val="none" w:sz="0" w:space="0" w:color="auto"/>
        <w:bottom w:val="none" w:sz="0" w:space="0" w:color="auto"/>
        <w:right w:val="none" w:sz="0" w:space="0" w:color="auto"/>
      </w:divBdr>
    </w:div>
    <w:div w:id="1099062083">
      <w:bodyDiv w:val="1"/>
      <w:marLeft w:val="0"/>
      <w:marRight w:val="0"/>
      <w:marTop w:val="0"/>
      <w:marBottom w:val="0"/>
      <w:divBdr>
        <w:top w:val="none" w:sz="0" w:space="0" w:color="auto"/>
        <w:left w:val="none" w:sz="0" w:space="0" w:color="auto"/>
        <w:bottom w:val="none" w:sz="0" w:space="0" w:color="auto"/>
        <w:right w:val="none" w:sz="0" w:space="0" w:color="auto"/>
      </w:divBdr>
    </w:div>
    <w:div w:id="1202474084">
      <w:bodyDiv w:val="1"/>
      <w:marLeft w:val="0"/>
      <w:marRight w:val="0"/>
      <w:marTop w:val="0"/>
      <w:marBottom w:val="0"/>
      <w:divBdr>
        <w:top w:val="none" w:sz="0" w:space="0" w:color="auto"/>
        <w:left w:val="none" w:sz="0" w:space="0" w:color="auto"/>
        <w:bottom w:val="none" w:sz="0" w:space="0" w:color="auto"/>
        <w:right w:val="none" w:sz="0" w:space="0" w:color="auto"/>
      </w:divBdr>
    </w:div>
    <w:div w:id="1210649314">
      <w:bodyDiv w:val="1"/>
      <w:marLeft w:val="0"/>
      <w:marRight w:val="0"/>
      <w:marTop w:val="0"/>
      <w:marBottom w:val="0"/>
      <w:divBdr>
        <w:top w:val="none" w:sz="0" w:space="0" w:color="auto"/>
        <w:left w:val="none" w:sz="0" w:space="0" w:color="auto"/>
        <w:bottom w:val="none" w:sz="0" w:space="0" w:color="auto"/>
        <w:right w:val="none" w:sz="0" w:space="0" w:color="auto"/>
      </w:divBdr>
    </w:div>
    <w:div w:id="1218469801">
      <w:bodyDiv w:val="1"/>
      <w:marLeft w:val="0"/>
      <w:marRight w:val="0"/>
      <w:marTop w:val="0"/>
      <w:marBottom w:val="0"/>
      <w:divBdr>
        <w:top w:val="none" w:sz="0" w:space="0" w:color="auto"/>
        <w:left w:val="none" w:sz="0" w:space="0" w:color="auto"/>
        <w:bottom w:val="none" w:sz="0" w:space="0" w:color="auto"/>
        <w:right w:val="none" w:sz="0" w:space="0" w:color="auto"/>
      </w:divBdr>
    </w:div>
    <w:div w:id="1273131515">
      <w:bodyDiv w:val="1"/>
      <w:marLeft w:val="0"/>
      <w:marRight w:val="0"/>
      <w:marTop w:val="0"/>
      <w:marBottom w:val="0"/>
      <w:divBdr>
        <w:top w:val="none" w:sz="0" w:space="0" w:color="auto"/>
        <w:left w:val="none" w:sz="0" w:space="0" w:color="auto"/>
        <w:bottom w:val="none" w:sz="0" w:space="0" w:color="auto"/>
        <w:right w:val="none" w:sz="0" w:space="0" w:color="auto"/>
      </w:divBdr>
    </w:div>
    <w:div w:id="1279029454">
      <w:bodyDiv w:val="1"/>
      <w:marLeft w:val="0"/>
      <w:marRight w:val="0"/>
      <w:marTop w:val="0"/>
      <w:marBottom w:val="0"/>
      <w:divBdr>
        <w:top w:val="none" w:sz="0" w:space="0" w:color="auto"/>
        <w:left w:val="none" w:sz="0" w:space="0" w:color="auto"/>
        <w:bottom w:val="none" w:sz="0" w:space="0" w:color="auto"/>
        <w:right w:val="none" w:sz="0" w:space="0" w:color="auto"/>
      </w:divBdr>
    </w:div>
    <w:div w:id="1306668408">
      <w:bodyDiv w:val="1"/>
      <w:marLeft w:val="0"/>
      <w:marRight w:val="0"/>
      <w:marTop w:val="0"/>
      <w:marBottom w:val="0"/>
      <w:divBdr>
        <w:top w:val="none" w:sz="0" w:space="0" w:color="auto"/>
        <w:left w:val="none" w:sz="0" w:space="0" w:color="auto"/>
        <w:bottom w:val="none" w:sz="0" w:space="0" w:color="auto"/>
        <w:right w:val="none" w:sz="0" w:space="0" w:color="auto"/>
      </w:divBdr>
    </w:div>
    <w:div w:id="1310817284">
      <w:bodyDiv w:val="1"/>
      <w:marLeft w:val="0"/>
      <w:marRight w:val="0"/>
      <w:marTop w:val="0"/>
      <w:marBottom w:val="0"/>
      <w:divBdr>
        <w:top w:val="none" w:sz="0" w:space="0" w:color="auto"/>
        <w:left w:val="none" w:sz="0" w:space="0" w:color="auto"/>
        <w:bottom w:val="none" w:sz="0" w:space="0" w:color="auto"/>
        <w:right w:val="none" w:sz="0" w:space="0" w:color="auto"/>
      </w:divBdr>
    </w:div>
    <w:div w:id="1359894588">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39912557">
      <w:bodyDiv w:val="1"/>
      <w:marLeft w:val="0"/>
      <w:marRight w:val="0"/>
      <w:marTop w:val="0"/>
      <w:marBottom w:val="0"/>
      <w:divBdr>
        <w:top w:val="none" w:sz="0" w:space="0" w:color="auto"/>
        <w:left w:val="none" w:sz="0" w:space="0" w:color="auto"/>
        <w:bottom w:val="none" w:sz="0" w:space="0" w:color="auto"/>
        <w:right w:val="none" w:sz="0" w:space="0" w:color="auto"/>
      </w:divBdr>
    </w:div>
    <w:div w:id="1479498218">
      <w:bodyDiv w:val="1"/>
      <w:marLeft w:val="0"/>
      <w:marRight w:val="0"/>
      <w:marTop w:val="0"/>
      <w:marBottom w:val="0"/>
      <w:divBdr>
        <w:top w:val="none" w:sz="0" w:space="0" w:color="auto"/>
        <w:left w:val="none" w:sz="0" w:space="0" w:color="auto"/>
        <w:bottom w:val="none" w:sz="0" w:space="0" w:color="auto"/>
        <w:right w:val="none" w:sz="0" w:space="0" w:color="auto"/>
      </w:divBdr>
    </w:div>
    <w:div w:id="1539001523">
      <w:bodyDiv w:val="1"/>
      <w:marLeft w:val="0"/>
      <w:marRight w:val="0"/>
      <w:marTop w:val="0"/>
      <w:marBottom w:val="0"/>
      <w:divBdr>
        <w:top w:val="none" w:sz="0" w:space="0" w:color="auto"/>
        <w:left w:val="none" w:sz="0" w:space="0" w:color="auto"/>
        <w:bottom w:val="none" w:sz="0" w:space="0" w:color="auto"/>
        <w:right w:val="none" w:sz="0" w:space="0" w:color="auto"/>
      </w:divBdr>
    </w:div>
    <w:div w:id="1555703852">
      <w:bodyDiv w:val="1"/>
      <w:marLeft w:val="0"/>
      <w:marRight w:val="0"/>
      <w:marTop w:val="0"/>
      <w:marBottom w:val="0"/>
      <w:divBdr>
        <w:top w:val="none" w:sz="0" w:space="0" w:color="auto"/>
        <w:left w:val="none" w:sz="0" w:space="0" w:color="auto"/>
        <w:bottom w:val="none" w:sz="0" w:space="0" w:color="auto"/>
        <w:right w:val="none" w:sz="0" w:space="0" w:color="auto"/>
      </w:divBdr>
    </w:div>
    <w:div w:id="1576628073">
      <w:bodyDiv w:val="1"/>
      <w:marLeft w:val="0"/>
      <w:marRight w:val="0"/>
      <w:marTop w:val="0"/>
      <w:marBottom w:val="0"/>
      <w:divBdr>
        <w:top w:val="none" w:sz="0" w:space="0" w:color="auto"/>
        <w:left w:val="none" w:sz="0" w:space="0" w:color="auto"/>
        <w:bottom w:val="none" w:sz="0" w:space="0" w:color="auto"/>
        <w:right w:val="none" w:sz="0" w:space="0" w:color="auto"/>
      </w:divBdr>
    </w:div>
    <w:div w:id="1667437507">
      <w:bodyDiv w:val="1"/>
      <w:marLeft w:val="0"/>
      <w:marRight w:val="0"/>
      <w:marTop w:val="0"/>
      <w:marBottom w:val="0"/>
      <w:divBdr>
        <w:top w:val="none" w:sz="0" w:space="0" w:color="auto"/>
        <w:left w:val="none" w:sz="0" w:space="0" w:color="auto"/>
        <w:bottom w:val="none" w:sz="0" w:space="0" w:color="auto"/>
        <w:right w:val="none" w:sz="0" w:space="0" w:color="auto"/>
      </w:divBdr>
    </w:div>
    <w:div w:id="1677147026">
      <w:bodyDiv w:val="1"/>
      <w:marLeft w:val="0"/>
      <w:marRight w:val="0"/>
      <w:marTop w:val="0"/>
      <w:marBottom w:val="0"/>
      <w:divBdr>
        <w:top w:val="none" w:sz="0" w:space="0" w:color="auto"/>
        <w:left w:val="none" w:sz="0" w:space="0" w:color="auto"/>
        <w:bottom w:val="none" w:sz="0" w:space="0" w:color="auto"/>
        <w:right w:val="none" w:sz="0" w:space="0" w:color="auto"/>
      </w:divBdr>
    </w:div>
    <w:div w:id="1707827110">
      <w:bodyDiv w:val="1"/>
      <w:marLeft w:val="0"/>
      <w:marRight w:val="0"/>
      <w:marTop w:val="0"/>
      <w:marBottom w:val="0"/>
      <w:divBdr>
        <w:top w:val="none" w:sz="0" w:space="0" w:color="auto"/>
        <w:left w:val="none" w:sz="0" w:space="0" w:color="auto"/>
        <w:bottom w:val="none" w:sz="0" w:space="0" w:color="auto"/>
        <w:right w:val="none" w:sz="0" w:space="0" w:color="auto"/>
      </w:divBdr>
    </w:div>
    <w:div w:id="1723015721">
      <w:bodyDiv w:val="1"/>
      <w:marLeft w:val="0"/>
      <w:marRight w:val="0"/>
      <w:marTop w:val="0"/>
      <w:marBottom w:val="0"/>
      <w:divBdr>
        <w:top w:val="none" w:sz="0" w:space="0" w:color="auto"/>
        <w:left w:val="none" w:sz="0" w:space="0" w:color="auto"/>
        <w:bottom w:val="none" w:sz="0" w:space="0" w:color="auto"/>
        <w:right w:val="none" w:sz="0" w:space="0" w:color="auto"/>
      </w:divBdr>
    </w:div>
    <w:div w:id="1763061290">
      <w:bodyDiv w:val="1"/>
      <w:marLeft w:val="0"/>
      <w:marRight w:val="0"/>
      <w:marTop w:val="0"/>
      <w:marBottom w:val="0"/>
      <w:divBdr>
        <w:top w:val="none" w:sz="0" w:space="0" w:color="auto"/>
        <w:left w:val="none" w:sz="0" w:space="0" w:color="auto"/>
        <w:bottom w:val="none" w:sz="0" w:space="0" w:color="auto"/>
        <w:right w:val="none" w:sz="0" w:space="0" w:color="auto"/>
      </w:divBdr>
    </w:div>
    <w:div w:id="1779444155">
      <w:bodyDiv w:val="1"/>
      <w:marLeft w:val="0"/>
      <w:marRight w:val="0"/>
      <w:marTop w:val="0"/>
      <w:marBottom w:val="0"/>
      <w:divBdr>
        <w:top w:val="none" w:sz="0" w:space="0" w:color="auto"/>
        <w:left w:val="none" w:sz="0" w:space="0" w:color="auto"/>
        <w:bottom w:val="none" w:sz="0" w:space="0" w:color="auto"/>
        <w:right w:val="none" w:sz="0" w:space="0" w:color="auto"/>
      </w:divBdr>
    </w:div>
    <w:div w:id="1800803631">
      <w:bodyDiv w:val="1"/>
      <w:marLeft w:val="0"/>
      <w:marRight w:val="0"/>
      <w:marTop w:val="0"/>
      <w:marBottom w:val="0"/>
      <w:divBdr>
        <w:top w:val="none" w:sz="0" w:space="0" w:color="auto"/>
        <w:left w:val="none" w:sz="0" w:space="0" w:color="auto"/>
        <w:bottom w:val="none" w:sz="0" w:space="0" w:color="auto"/>
        <w:right w:val="none" w:sz="0" w:space="0" w:color="auto"/>
      </w:divBdr>
    </w:div>
    <w:div w:id="1811677324">
      <w:bodyDiv w:val="1"/>
      <w:marLeft w:val="0"/>
      <w:marRight w:val="0"/>
      <w:marTop w:val="0"/>
      <w:marBottom w:val="0"/>
      <w:divBdr>
        <w:top w:val="none" w:sz="0" w:space="0" w:color="auto"/>
        <w:left w:val="none" w:sz="0" w:space="0" w:color="auto"/>
        <w:bottom w:val="none" w:sz="0" w:space="0" w:color="auto"/>
        <w:right w:val="none" w:sz="0" w:space="0" w:color="auto"/>
      </w:divBdr>
    </w:div>
    <w:div w:id="1823499292">
      <w:bodyDiv w:val="1"/>
      <w:marLeft w:val="0"/>
      <w:marRight w:val="0"/>
      <w:marTop w:val="0"/>
      <w:marBottom w:val="0"/>
      <w:divBdr>
        <w:top w:val="none" w:sz="0" w:space="0" w:color="auto"/>
        <w:left w:val="none" w:sz="0" w:space="0" w:color="auto"/>
        <w:bottom w:val="none" w:sz="0" w:space="0" w:color="auto"/>
        <w:right w:val="none" w:sz="0" w:space="0" w:color="auto"/>
      </w:divBdr>
    </w:div>
    <w:div w:id="1831096688">
      <w:bodyDiv w:val="1"/>
      <w:marLeft w:val="0"/>
      <w:marRight w:val="0"/>
      <w:marTop w:val="0"/>
      <w:marBottom w:val="0"/>
      <w:divBdr>
        <w:top w:val="none" w:sz="0" w:space="0" w:color="auto"/>
        <w:left w:val="none" w:sz="0" w:space="0" w:color="auto"/>
        <w:bottom w:val="none" w:sz="0" w:space="0" w:color="auto"/>
        <w:right w:val="none" w:sz="0" w:space="0" w:color="auto"/>
      </w:divBdr>
    </w:div>
    <w:div w:id="1831824741">
      <w:bodyDiv w:val="1"/>
      <w:marLeft w:val="0"/>
      <w:marRight w:val="0"/>
      <w:marTop w:val="0"/>
      <w:marBottom w:val="0"/>
      <w:divBdr>
        <w:top w:val="none" w:sz="0" w:space="0" w:color="auto"/>
        <w:left w:val="none" w:sz="0" w:space="0" w:color="auto"/>
        <w:bottom w:val="none" w:sz="0" w:space="0" w:color="auto"/>
        <w:right w:val="none" w:sz="0" w:space="0" w:color="auto"/>
      </w:divBdr>
    </w:div>
    <w:div w:id="1893614326">
      <w:bodyDiv w:val="1"/>
      <w:marLeft w:val="0"/>
      <w:marRight w:val="0"/>
      <w:marTop w:val="0"/>
      <w:marBottom w:val="0"/>
      <w:divBdr>
        <w:top w:val="none" w:sz="0" w:space="0" w:color="auto"/>
        <w:left w:val="none" w:sz="0" w:space="0" w:color="auto"/>
        <w:bottom w:val="none" w:sz="0" w:space="0" w:color="auto"/>
        <w:right w:val="none" w:sz="0" w:space="0" w:color="auto"/>
      </w:divBdr>
    </w:div>
    <w:div w:id="1912352791">
      <w:bodyDiv w:val="1"/>
      <w:marLeft w:val="0"/>
      <w:marRight w:val="0"/>
      <w:marTop w:val="0"/>
      <w:marBottom w:val="0"/>
      <w:divBdr>
        <w:top w:val="none" w:sz="0" w:space="0" w:color="auto"/>
        <w:left w:val="none" w:sz="0" w:space="0" w:color="auto"/>
        <w:bottom w:val="none" w:sz="0" w:space="0" w:color="auto"/>
        <w:right w:val="none" w:sz="0" w:space="0" w:color="auto"/>
      </w:divBdr>
    </w:div>
    <w:div w:id="1913393350">
      <w:bodyDiv w:val="1"/>
      <w:marLeft w:val="0"/>
      <w:marRight w:val="0"/>
      <w:marTop w:val="0"/>
      <w:marBottom w:val="0"/>
      <w:divBdr>
        <w:top w:val="none" w:sz="0" w:space="0" w:color="auto"/>
        <w:left w:val="none" w:sz="0" w:space="0" w:color="auto"/>
        <w:bottom w:val="none" w:sz="0" w:space="0" w:color="auto"/>
        <w:right w:val="none" w:sz="0" w:space="0" w:color="auto"/>
      </w:divBdr>
    </w:div>
    <w:div w:id="1943490443">
      <w:bodyDiv w:val="1"/>
      <w:marLeft w:val="0"/>
      <w:marRight w:val="0"/>
      <w:marTop w:val="0"/>
      <w:marBottom w:val="0"/>
      <w:divBdr>
        <w:top w:val="none" w:sz="0" w:space="0" w:color="auto"/>
        <w:left w:val="none" w:sz="0" w:space="0" w:color="auto"/>
        <w:bottom w:val="none" w:sz="0" w:space="0" w:color="auto"/>
        <w:right w:val="none" w:sz="0" w:space="0" w:color="auto"/>
      </w:divBdr>
    </w:div>
    <w:div w:id="1980958896">
      <w:bodyDiv w:val="1"/>
      <w:marLeft w:val="0"/>
      <w:marRight w:val="0"/>
      <w:marTop w:val="0"/>
      <w:marBottom w:val="0"/>
      <w:divBdr>
        <w:top w:val="none" w:sz="0" w:space="0" w:color="auto"/>
        <w:left w:val="none" w:sz="0" w:space="0" w:color="auto"/>
        <w:bottom w:val="none" w:sz="0" w:space="0" w:color="auto"/>
        <w:right w:val="none" w:sz="0" w:space="0" w:color="auto"/>
      </w:divBdr>
    </w:div>
    <w:div w:id="1989630130">
      <w:bodyDiv w:val="1"/>
      <w:marLeft w:val="0"/>
      <w:marRight w:val="0"/>
      <w:marTop w:val="0"/>
      <w:marBottom w:val="0"/>
      <w:divBdr>
        <w:top w:val="none" w:sz="0" w:space="0" w:color="auto"/>
        <w:left w:val="none" w:sz="0" w:space="0" w:color="auto"/>
        <w:bottom w:val="none" w:sz="0" w:space="0" w:color="auto"/>
        <w:right w:val="none" w:sz="0" w:space="0" w:color="auto"/>
      </w:divBdr>
    </w:div>
    <w:div w:id="2004815204">
      <w:bodyDiv w:val="1"/>
      <w:marLeft w:val="0"/>
      <w:marRight w:val="0"/>
      <w:marTop w:val="0"/>
      <w:marBottom w:val="0"/>
      <w:divBdr>
        <w:top w:val="none" w:sz="0" w:space="0" w:color="auto"/>
        <w:left w:val="none" w:sz="0" w:space="0" w:color="auto"/>
        <w:bottom w:val="none" w:sz="0" w:space="0" w:color="auto"/>
        <w:right w:val="none" w:sz="0" w:space="0" w:color="auto"/>
      </w:divBdr>
    </w:div>
    <w:div w:id="2032416615">
      <w:bodyDiv w:val="1"/>
      <w:marLeft w:val="0"/>
      <w:marRight w:val="0"/>
      <w:marTop w:val="0"/>
      <w:marBottom w:val="0"/>
      <w:divBdr>
        <w:top w:val="none" w:sz="0" w:space="0" w:color="auto"/>
        <w:left w:val="none" w:sz="0" w:space="0" w:color="auto"/>
        <w:bottom w:val="none" w:sz="0" w:space="0" w:color="auto"/>
        <w:right w:val="none" w:sz="0" w:space="0" w:color="auto"/>
      </w:divBdr>
    </w:div>
    <w:div w:id="2068525216">
      <w:bodyDiv w:val="1"/>
      <w:marLeft w:val="0"/>
      <w:marRight w:val="0"/>
      <w:marTop w:val="0"/>
      <w:marBottom w:val="0"/>
      <w:divBdr>
        <w:top w:val="none" w:sz="0" w:space="0" w:color="auto"/>
        <w:left w:val="none" w:sz="0" w:space="0" w:color="auto"/>
        <w:bottom w:val="none" w:sz="0" w:space="0" w:color="auto"/>
        <w:right w:val="none" w:sz="0" w:space="0" w:color="auto"/>
      </w:divBdr>
    </w:div>
    <w:div w:id="20804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medicinedocs/pdf/whozip23e/whozip23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t.karazin.ua/moodle/mod/page/view.php?id=1207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karazin.ua/moodle/mod/page/view.php?id=120771" TargetMode="External"/><Relationship Id="rId5" Type="http://schemas.openxmlformats.org/officeDocument/2006/relationships/webSettings" Target="webSettings.xml"/><Relationship Id="rId15" Type="http://schemas.openxmlformats.org/officeDocument/2006/relationships/hyperlink" Target="http://www.gmc-uk.org/education/undergraduate/tomorrows_doctors_2009.asp" TargetMode="External"/><Relationship Id="rId10" Type="http://schemas.openxmlformats.org/officeDocument/2006/relationships/hyperlink" Target="https://dist.karazin.ua/moodle/mod/page/view.php?id=12077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mc-uk.org/g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00CB-4C75-47FC-A91D-55DE22BF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32</Pages>
  <Words>13782</Words>
  <Characters>78558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236</cp:revision>
  <dcterms:created xsi:type="dcterms:W3CDTF">2020-10-19T06:53:00Z</dcterms:created>
  <dcterms:modified xsi:type="dcterms:W3CDTF">2021-01-26T08:12:00Z</dcterms:modified>
</cp:coreProperties>
</file>