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18" w:rsidRPr="009734FA" w:rsidRDefault="003D2418" w:rsidP="003D2418">
      <w:pPr>
        <w:spacing w:before="120" w:after="0" w:line="240" w:lineRule="auto"/>
        <w:jc w:val="center"/>
        <w:rPr>
          <w:rFonts w:ascii="Times New Roman CYR" w:eastAsia="Times New Roman" w:hAnsi="Times New Roman CYR" w:cs="Times New Roman"/>
          <w:noProof/>
          <w:sz w:val="26"/>
          <w:szCs w:val="20"/>
          <w:lang w:val="uk-UA"/>
        </w:rPr>
      </w:pPr>
      <w:r>
        <w:rPr>
          <w:rFonts w:ascii="Times New Roman CYR" w:eastAsia="Times New Roman" w:hAnsi="Times New Roman CYR" w:cs="Times New Roman"/>
          <w:noProof/>
          <w:sz w:val="26"/>
          <w:szCs w:val="20"/>
        </w:rPr>
        <w:drawing>
          <wp:inline distT="0" distB="0" distL="0" distR="0" wp14:anchorId="1E45CD4B" wp14:editId="76E181EC">
            <wp:extent cx="516255" cy="640080"/>
            <wp:effectExtent l="0" t="0" r="0" b="7620"/>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255" cy="640080"/>
                    </a:xfrm>
                    <a:prstGeom prst="rect">
                      <a:avLst/>
                    </a:prstGeom>
                    <a:noFill/>
                    <a:ln>
                      <a:noFill/>
                    </a:ln>
                  </pic:spPr>
                </pic:pic>
              </a:graphicData>
            </a:graphic>
          </wp:inline>
        </w:drawing>
      </w:r>
    </w:p>
    <w:p w:rsidR="003D2418" w:rsidRPr="009734FA" w:rsidRDefault="003D2418" w:rsidP="003D2418">
      <w:pPr>
        <w:spacing w:before="120" w:after="0" w:line="240" w:lineRule="auto"/>
        <w:jc w:val="center"/>
        <w:rPr>
          <w:rFonts w:ascii="Times New Roman" w:eastAsia="Times New Roman" w:hAnsi="Times New Roman" w:cs="Times New Roman"/>
          <w:spacing w:val="22"/>
          <w:sz w:val="24"/>
          <w:szCs w:val="24"/>
          <w:lang w:val="uk-UA"/>
        </w:rPr>
      </w:pPr>
      <w:r w:rsidRPr="009734FA">
        <w:rPr>
          <w:rFonts w:ascii="Times New Roman" w:eastAsia="Times New Roman" w:hAnsi="Times New Roman" w:cs="Times New Roman"/>
          <w:spacing w:val="22"/>
          <w:sz w:val="24"/>
          <w:szCs w:val="24"/>
          <w:lang w:val="uk-UA"/>
        </w:rPr>
        <w:t>МІНІСТЕРСТВО ОСВІТИ І НАУКИ УКРАЇНИ</w:t>
      </w:r>
    </w:p>
    <w:p w:rsidR="003D2418" w:rsidRPr="009734FA" w:rsidRDefault="003D2418" w:rsidP="003D2418">
      <w:pPr>
        <w:keepNext/>
        <w:spacing w:before="120" w:after="60" w:line="240" w:lineRule="auto"/>
        <w:jc w:val="center"/>
        <w:outlineLvl w:val="3"/>
        <w:rPr>
          <w:rFonts w:ascii="Times New Roman" w:eastAsia="Times New Roman" w:hAnsi="Times New Roman" w:cs="Times New Roman"/>
          <w:b/>
          <w:spacing w:val="40"/>
          <w:sz w:val="28"/>
          <w:szCs w:val="28"/>
          <w:lang w:val="uk-UA"/>
        </w:rPr>
      </w:pPr>
      <w:r w:rsidRPr="009734FA">
        <w:rPr>
          <w:rFonts w:ascii="Times New Roman" w:eastAsia="Times New Roman" w:hAnsi="Times New Roman" w:cs="Times New Roman"/>
          <w:b/>
          <w:spacing w:val="40"/>
          <w:sz w:val="28"/>
          <w:szCs w:val="28"/>
          <w:lang w:val="uk-UA"/>
        </w:rPr>
        <w:t>ХАРКІВСЬКИЙ НАЦІОНАЛЬНИЙ УНІВЕРСИТЕТ</w:t>
      </w:r>
    </w:p>
    <w:p w:rsidR="003D2418" w:rsidRPr="009734FA" w:rsidRDefault="003D2418" w:rsidP="003D2418">
      <w:pPr>
        <w:spacing w:before="120" w:after="0" w:line="240" w:lineRule="auto"/>
        <w:jc w:val="center"/>
        <w:rPr>
          <w:rFonts w:ascii="Times New Roman CYR" w:eastAsia="Times New Roman" w:hAnsi="Times New Roman CYR" w:cs="Times New Roman"/>
          <w:b/>
          <w:sz w:val="28"/>
          <w:szCs w:val="28"/>
          <w:lang w:val="uk-UA"/>
        </w:rPr>
      </w:pPr>
      <w:r w:rsidRPr="009734FA">
        <w:rPr>
          <w:rFonts w:ascii="Times New Roman CYR" w:eastAsia="Times New Roman" w:hAnsi="Times New Roman CYR" w:cs="Times New Roman"/>
          <w:b/>
          <w:sz w:val="28"/>
          <w:szCs w:val="28"/>
          <w:lang w:val="uk-UA"/>
        </w:rPr>
        <w:t xml:space="preserve">імені В. Н. КАРАЗІНА </w:t>
      </w:r>
    </w:p>
    <w:p w:rsidR="003D2418" w:rsidRPr="009734FA" w:rsidRDefault="003D2418" w:rsidP="003D2418">
      <w:pPr>
        <w:keepNext/>
        <w:spacing w:before="120" w:after="0" w:line="240" w:lineRule="auto"/>
        <w:jc w:val="center"/>
        <w:outlineLvl w:val="4"/>
        <w:rPr>
          <w:rFonts w:ascii="Times New Roman CYR" w:eastAsia="Times New Roman" w:hAnsi="Times New Roman CYR" w:cs="Times New Roman"/>
          <w:b/>
          <w:sz w:val="36"/>
          <w:szCs w:val="20"/>
          <w:lang w:val="uk-UA"/>
        </w:rPr>
      </w:pPr>
      <w:r w:rsidRPr="009734FA">
        <w:rPr>
          <w:rFonts w:ascii="Times New Roman CYR" w:eastAsia="Times New Roman" w:hAnsi="Times New Roman CYR" w:cs="Times New Roman"/>
          <w:b/>
          <w:sz w:val="36"/>
          <w:szCs w:val="20"/>
          <w:lang w:val="uk-UA"/>
        </w:rPr>
        <w:t>Н А К А З</w:t>
      </w:r>
    </w:p>
    <w:p w:rsidR="00603CB5" w:rsidRDefault="003D2418" w:rsidP="003D2418">
      <w:pPr>
        <w:spacing w:before="120" w:after="40" w:line="240" w:lineRule="atLeast"/>
        <w:rPr>
          <w:rFonts w:ascii="Times New Roman" w:eastAsia="Times New Roman" w:hAnsi="Times New Roman" w:cs="Times New Roman"/>
          <w:sz w:val="28"/>
          <w:szCs w:val="20"/>
          <w:lang w:val="uk-UA"/>
        </w:rPr>
      </w:pPr>
      <w:r w:rsidRPr="009734FA">
        <w:rPr>
          <w:rFonts w:ascii="Times New Roman" w:eastAsia="Times New Roman" w:hAnsi="Times New Roman" w:cs="Times New Roman"/>
          <w:sz w:val="28"/>
          <w:szCs w:val="20"/>
          <w:lang w:val="uk-UA"/>
        </w:rPr>
        <w:t xml:space="preserve"> </w:t>
      </w:r>
      <w:r w:rsidR="001E56AE">
        <w:rPr>
          <w:rFonts w:ascii="Times New Roman" w:eastAsia="Times New Roman" w:hAnsi="Times New Roman" w:cs="Times New Roman"/>
          <w:sz w:val="28"/>
          <w:szCs w:val="20"/>
          <w:lang w:val="uk-UA"/>
        </w:rPr>
        <w:t xml:space="preserve">      </w:t>
      </w:r>
    </w:p>
    <w:p w:rsidR="003D2418" w:rsidRPr="009734FA" w:rsidRDefault="00603CB5" w:rsidP="003D2418">
      <w:pPr>
        <w:spacing w:before="120" w:after="40" w:line="240" w:lineRule="atLeast"/>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 xml:space="preserve">          18 грудня 2020 р.</w:t>
      </w:r>
      <w:r w:rsidR="001E56AE">
        <w:rPr>
          <w:rFonts w:ascii="Times New Roman" w:eastAsia="Times New Roman" w:hAnsi="Times New Roman" w:cs="Times New Roman"/>
          <w:sz w:val="28"/>
          <w:szCs w:val="20"/>
          <w:lang w:val="uk-UA"/>
        </w:rPr>
        <w:t xml:space="preserve">     </w:t>
      </w:r>
      <w:r>
        <w:rPr>
          <w:rFonts w:ascii="Times New Roman" w:eastAsia="Times New Roman" w:hAnsi="Times New Roman" w:cs="Times New Roman"/>
          <w:sz w:val="28"/>
          <w:szCs w:val="20"/>
          <w:lang w:val="uk-UA"/>
        </w:rPr>
        <w:t xml:space="preserve">          </w:t>
      </w:r>
      <w:r w:rsidR="001E56AE">
        <w:rPr>
          <w:rFonts w:ascii="Times New Roman" w:eastAsia="Times New Roman" w:hAnsi="Times New Roman" w:cs="Times New Roman"/>
          <w:sz w:val="28"/>
          <w:szCs w:val="20"/>
          <w:lang w:val="uk-UA"/>
        </w:rPr>
        <w:t xml:space="preserve"> </w:t>
      </w:r>
      <w:r w:rsidR="003D2418" w:rsidRPr="009734FA">
        <w:rPr>
          <w:rFonts w:ascii="Times New Roman" w:eastAsia="Times New Roman" w:hAnsi="Times New Roman" w:cs="Times New Roman"/>
          <w:sz w:val="28"/>
          <w:szCs w:val="20"/>
          <w:lang w:val="uk-UA"/>
        </w:rPr>
        <w:t>м. Харків</w:t>
      </w:r>
      <w:r w:rsidR="003D2418" w:rsidRPr="009734FA">
        <w:rPr>
          <w:rFonts w:ascii="Times New Roman" w:eastAsia="Times New Roman" w:hAnsi="Times New Roman" w:cs="Times New Roman"/>
          <w:sz w:val="28"/>
          <w:szCs w:val="20"/>
          <w:lang w:val="uk-UA"/>
        </w:rPr>
        <w:tab/>
        <w:t xml:space="preserve">          </w:t>
      </w:r>
      <w:r>
        <w:rPr>
          <w:rFonts w:ascii="Times New Roman" w:eastAsia="Times New Roman" w:hAnsi="Times New Roman" w:cs="Times New Roman"/>
          <w:sz w:val="28"/>
          <w:szCs w:val="20"/>
          <w:lang w:val="uk-UA"/>
        </w:rPr>
        <w:t xml:space="preserve">           </w:t>
      </w:r>
      <w:r w:rsidR="003D2418" w:rsidRPr="009734FA">
        <w:rPr>
          <w:rFonts w:ascii="Times New Roman" w:eastAsia="Times New Roman" w:hAnsi="Times New Roman" w:cs="Times New Roman"/>
          <w:sz w:val="28"/>
          <w:szCs w:val="20"/>
          <w:lang w:val="uk-UA"/>
        </w:rPr>
        <w:t xml:space="preserve">  № </w:t>
      </w:r>
      <w:r>
        <w:rPr>
          <w:rFonts w:ascii="Times New Roman" w:eastAsia="Times New Roman" w:hAnsi="Times New Roman" w:cs="Times New Roman"/>
          <w:sz w:val="28"/>
          <w:szCs w:val="20"/>
          <w:lang w:val="uk-UA"/>
        </w:rPr>
        <w:t>2401-1/429</w:t>
      </w:r>
    </w:p>
    <w:p w:rsidR="0056242F" w:rsidRDefault="0056242F" w:rsidP="0042199C">
      <w:pPr>
        <w:spacing w:after="0" w:line="240" w:lineRule="auto"/>
        <w:contextualSpacing/>
        <w:jc w:val="both"/>
        <w:rPr>
          <w:rFonts w:ascii="Times New Roman" w:eastAsia="Calibri" w:hAnsi="Times New Roman"/>
          <w:sz w:val="28"/>
          <w:szCs w:val="28"/>
          <w:lang w:val="uk-UA" w:eastAsia="en-US"/>
        </w:rPr>
      </w:pPr>
    </w:p>
    <w:p w:rsidR="004D68B0" w:rsidRDefault="003D2418" w:rsidP="004D68B0">
      <w:pPr>
        <w:spacing w:after="0" w:line="24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Про </w:t>
      </w:r>
      <w:r w:rsidR="004D68B0" w:rsidRPr="004D68B0">
        <w:rPr>
          <w:rFonts w:ascii="Times New Roman" w:eastAsia="Calibri" w:hAnsi="Times New Roman"/>
          <w:sz w:val="28"/>
          <w:szCs w:val="28"/>
          <w:lang w:val="uk-UA" w:eastAsia="en-US"/>
        </w:rPr>
        <w:t>встановлення карантину</w:t>
      </w:r>
    </w:p>
    <w:p w:rsidR="004D68B0" w:rsidRDefault="004D68B0" w:rsidP="004D68B0">
      <w:pPr>
        <w:spacing w:after="0" w:line="240" w:lineRule="auto"/>
        <w:contextualSpacing/>
        <w:jc w:val="both"/>
        <w:rPr>
          <w:rFonts w:ascii="Times New Roman" w:eastAsia="Calibri" w:hAnsi="Times New Roman"/>
          <w:sz w:val="28"/>
          <w:szCs w:val="28"/>
          <w:lang w:val="uk-UA" w:eastAsia="en-US"/>
        </w:rPr>
      </w:pPr>
      <w:r w:rsidRPr="004D68B0">
        <w:rPr>
          <w:rFonts w:ascii="Times New Roman" w:eastAsia="Calibri" w:hAnsi="Times New Roman"/>
          <w:sz w:val="28"/>
          <w:szCs w:val="28"/>
          <w:lang w:val="uk-UA" w:eastAsia="en-US"/>
        </w:rPr>
        <w:t>та запровадження обмежувальних</w:t>
      </w:r>
    </w:p>
    <w:p w:rsidR="0042199C" w:rsidRPr="00A17C64" w:rsidRDefault="004D68B0" w:rsidP="004D68B0">
      <w:pPr>
        <w:spacing w:after="0" w:line="240" w:lineRule="auto"/>
        <w:contextualSpacing/>
        <w:jc w:val="both"/>
        <w:rPr>
          <w:rFonts w:ascii="Times New Roman" w:eastAsia="Calibri" w:hAnsi="Times New Roman"/>
          <w:sz w:val="28"/>
          <w:szCs w:val="28"/>
          <w:lang w:val="uk-UA" w:eastAsia="en-US"/>
        </w:rPr>
      </w:pPr>
      <w:r w:rsidRPr="004D68B0">
        <w:rPr>
          <w:rFonts w:ascii="Times New Roman" w:eastAsia="Calibri" w:hAnsi="Times New Roman"/>
          <w:sz w:val="28"/>
          <w:szCs w:val="28"/>
          <w:lang w:val="uk-UA" w:eastAsia="en-US"/>
        </w:rPr>
        <w:t xml:space="preserve">протиепідемічних заходів </w:t>
      </w:r>
    </w:p>
    <w:p w:rsidR="002E430D" w:rsidRDefault="002E430D" w:rsidP="002E430D">
      <w:pPr>
        <w:spacing w:line="288" w:lineRule="auto"/>
        <w:ind w:firstLine="709"/>
        <w:jc w:val="both"/>
        <w:rPr>
          <w:rFonts w:ascii="Times New Roman" w:eastAsia="Calibri" w:hAnsi="Times New Roman"/>
          <w:sz w:val="16"/>
          <w:szCs w:val="16"/>
          <w:lang w:val="uk-UA" w:eastAsia="en-US"/>
        </w:rPr>
      </w:pPr>
    </w:p>
    <w:p w:rsidR="002E430D" w:rsidRDefault="007546D7" w:rsidP="00294CDA">
      <w:pPr>
        <w:spacing w:after="0" w:line="240" w:lineRule="auto"/>
        <w:ind w:firstLine="709"/>
        <w:jc w:val="both"/>
        <w:rPr>
          <w:rFonts w:ascii="Times New Roman" w:eastAsia="Calibri" w:hAnsi="Times New Roman"/>
          <w:sz w:val="28"/>
          <w:szCs w:val="28"/>
          <w:lang w:val="uk-UA" w:eastAsia="en-US"/>
        </w:rPr>
      </w:pPr>
      <w:r w:rsidRPr="007546D7">
        <w:rPr>
          <w:rFonts w:ascii="Times New Roman" w:eastAsia="Calibri" w:hAnsi="Times New Roman"/>
          <w:sz w:val="28"/>
          <w:szCs w:val="28"/>
          <w:lang w:val="uk-UA" w:eastAsia="en-US"/>
        </w:rPr>
        <w:t xml:space="preserve">Відповідно  до  статей 11,  29 Закону України «Про захист населення від інфекційних хвороб», </w:t>
      </w:r>
      <w:r>
        <w:rPr>
          <w:rFonts w:ascii="Times New Roman" w:eastAsia="Calibri" w:hAnsi="Times New Roman"/>
          <w:sz w:val="28"/>
          <w:szCs w:val="28"/>
          <w:lang w:val="uk-UA" w:eastAsia="en-US"/>
        </w:rPr>
        <w:t>та н</w:t>
      </w:r>
      <w:r w:rsidR="00707A68" w:rsidRPr="00707A68">
        <w:rPr>
          <w:rFonts w:ascii="Times New Roman" w:eastAsia="Calibri" w:hAnsi="Times New Roman"/>
          <w:sz w:val="28"/>
          <w:szCs w:val="28"/>
          <w:lang w:val="uk-UA" w:eastAsia="en-US"/>
        </w:rPr>
        <w:t>а виконання вимог постанови Кабінету Міністрів України від</w:t>
      </w:r>
      <w:r w:rsidR="00234C18">
        <w:rPr>
          <w:rFonts w:ascii="Times New Roman" w:eastAsia="Calibri" w:hAnsi="Times New Roman"/>
          <w:sz w:val="28"/>
          <w:szCs w:val="28"/>
          <w:lang w:val="uk-UA" w:eastAsia="en-US"/>
        </w:rPr>
        <w:t xml:space="preserve"> </w:t>
      </w:r>
      <w:r w:rsidR="00234C18" w:rsidRPr="00234C18">
        <w:rPr>
          <w:rFonts w:ascii="Times New Roman" w:eastAsia="Calibri" w:hAnsi="Times New Roman"/>
          <w:sz w:val="28"/>
          <w:szCs w:val="28"/>
          <w:lang w:val="uk-UA" w:eastAsia="en-US"/>
        </w:rPr>
        <w:t>9 грудня 2020 р</w:t>
      </w:r>
      <w:r w:rsidR="00234C18">
        <w:rPr>
          <w:rFonts w:ascii="Times New Roman" w:eastAsia="Calibri" w:hAnsi="Times New Roman"/>
          <w:sz w:val="28"/>
          <w:szCs w:val="28"/>
          <w:lang w:val="uk-UA" w:eastAsia="en-US"/>
        </w:rPr>
        <w:t>оку</w:t>
      </w:r>
      <w:r w:rsidR="00234C18" w:rsidRPr="00234C18">
        <w:rPr>
          <w:rFonts w:ascii="Times New Roman" w:eastAsia="Calibri" w:hAnsi="Times New Roman"/>
          <w:sz w:val="28"/>
          <w:szCs w:val="28"/>
          <w:lang w:val="uk-UA" w:eastAsia="en-US"/>
        </w:rPr>
        <w:t xml:space="preserve"> № 1236</w:t>
      </w:r>
      <w:r w:rsidR="00234C18">
        <w:rPr>
          <w:rFonts w:ascii="Times New Roman" w:eastAsia="Calibri" w:hAnsi="Times New Roman"/>
          <w:sz w:val="28"/>
          <w:szCs w:val="28"/>
          <w:lang w:val="uk-UA" w:eastAsia="en-US"/>
        </w:rPr>
        <w:t xml:space="preserve"> «</w:t>
      </w:r>
      <w:r w:rsidR="00234C18" w:rsidRPr="00234C18">
        <w:rPr>
          <w:rFonts w:ascii="Times New Roman" w:eastAsia="Calibri" w:hAnsi="Times New Roman"/>
          <w:sz w:val="28"/>
          <w:szCs w:val="28"/>
          <w:lang w:val="uk-UA" w:eastAsia="en-US"/>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234C18" w:rsidRPr="00234C18">
        <w:rPr>
          <w:rFonts w:ascii="Times New Roman" w:eastAsia="Calibri" w:hAnsi="Times New Roman"/>
          <w:sz w:val="28"/>
          <w:szCs w:val="28"/>
          <w:lang w:val="uk-UA" w:eastAsia="en-US"/>
        </w:rPr>
        <w:t>коронавірусом</w:t>
      </w:r>
      <w:proofErr w:type="spellEnd"/>
      <w:r w:rsidR="00234C18" w:rsidRPr="00234C18">
        <w:rPr>
          <w:rFonts w:ascii="Times New Roman" w:eastAsia="Calibri" w:hAnsi="Times New Roman"/>
          <w:sz w:val="28"/>
          <w:szCs w:val="28"/>
          <w:lang w:val="uk-UA" w:eastAsia="en-US"/>
        </w:rPr>
        <w:t xml:space="preserve"> SARS-CoV-2</w:t>
      </w:r>
      <w:r w:rsidR="00707A68" w:rsidRPr="00707A68">
        <w:rPr>
          <w:rFonts w:ascii="Times New Roman" w:eastAsia="Calibri" w:hAnsi="Times New Roman"/>
          <w:sz w:val="28"/>
          <w:szCs w:val="28"/>
          <w:lang w:val="uk-UA" w:eastAsia="en-US"/>
        </w:rPr>
        <w:t>»</w:t>
      </w:r>
      <w:r w:rsidR="00F321BF">
        <w:rPr>
          <w:rFonts w:ascii="Times New Roman" w:eastAsia="Calibri" w:hAnsi="Times New Roman"/>
          <w:sz w:val="28"/>
          <w:szCs w:val="28"/>
          <w:lang w:val="uk-UA" w:eastAsia="en-US"/>
        </w:rPr>
        <w:t xml:space="preserve">, </w:t>
      </w:r>
      <w:r w:rsidR="00077678">
        <w:rPr>
          <w:rFonts w:ascii="Times New Roman" w:eastAsia="Calibri" w:hAnsi="Times New Roman"/>
          <w:sz w:val="28"/>
          <w:szCs w:val="28"/>
          <w:lang w:val="uk-UA" w:eastAsia="en-US"/>
        </w:rPr>
        <w:t xml:space="preserve">рішення Регіональної комісії з питань техногенно-екологічної безпеки та надзвичайних ситуацій Харківської області від 17.12.2020 (протокол № 35), </w:t>
      </w:r>
      <w:r w:rsidR="00F321BF">
        <w:rPr>
          <w:rFonts w:ascii="Times New Roman" w:eastAsia="Calibri" w:hAnsi="Times New Roman"/>
          <w:sz w:val="28"/>
          <w:szCs w:val="28"/>
          <w:lang w:val="uk-UA" w:eastAsia="en-US"/>
        </w:rPr>
        <w:t xml:space="preserve">беручи до уваги лист </w:t>
      </w:r>
      <w:r w:rsidR="00707A68" w:rsidRPr="00707A68">
        <w:rPr>
          <w:rFonts w:ascii="Times New Roman" w:eastAsia="Calibri" w:hAnsi="Times New Roman"/>
          <w:sz w:val="28"/>
          <w:szCs w:val="28"/>
          <w:lang w:val="uk-UA" w:eastAsia="en-US"/>
        </w:rPr>
        <w:t xml:space="preserve">Міністерства освіти і науки України </w:t>
      </w:r>
      <w:r w:rsidR="0056242F" w:rsidRPr="00707A68">
        <w:rPr>
          <w:rFonts w:ascii="Times New Roman" w:eastAsia="Calibri" w:hAnsi="Times New Roman"/>
          <w:sz w:val="28"/>
          <w:szCs w:val="28"/>
          <w:lang w:val="uk-UA" w:eastAsia="en-US"/>
        </w:rPr>
        <w:t>від</w:t>
      </w:r>
      <w:r w:rsidR="00234C18">
        <w:rPr>
          <w:rFonts w:ascii="Times New Roman" w:eastAsia="Calibri" w:hAnsi="Times New Roman"/>
          <w:sz w:val="28"/>
          <w:szCs w:val="28"/>
          <w:lang w:val="uk-UA" w:eastAsia="en-US"/>
        </w:rPr>
        <w:t xml:space="preserve"> </w:t>
      </w:r>
      <w:r w:rsidR="004D4BDF">
        <w:rPr>
          <w:rFonts w:ascii="Times New Roman" w:eastAsia="Calibri" w:hAnsi="Times New Roman"/>
          <w:sz w:val="28"/>
          <w:szCs w:val="28"/>
          <w:lang w:val="uk-UA" w:eastAsia="en-US"/>
        </w:rPr>
        <w:t>15.12.2020 № 1/9-688 «Щодо освітнього процесу в дистанційному режимі»</w:t>
      </w:r>
      <w:r w:rsidR="00DC0FEB">
        <w:rPr>
          <w:rFonts w:ascii="Times New Roman" w:eastAsia="Calibri" w:hAnsi="Times New Roman"/>
          <w:sz w:val="28"/>
          <w:szCs w:val="28"/>
          <w:lang w:val="uk-UA" w:eastAsia="en-US"/>
        </w:rPr>
        <w:t>,</w:t>
      </w:r>
      <w:r w:rsidR="002E430D">
        <w:rPr>
          <w:rFonts w:ascii="Times New Roman" w:eastAsia="Calibri" w:hAnsi="Times New Roman"/>
          <w:sz w:val="28"/>
          <w:szCs w:val="28"/>
          <w:lang w:val="uk-UA" w:eastAsia="en-US"/>
        </w:rPr>
        <w:t xml:space="preserve"> </w:t>
      </w:r>
    </w:p>
    <w:p w:rsidR="00294CDA" w:rsidRPr="00294CDA" w:rsidRDefault="00294CDA" w:rsidP="00294CDA">
      <w:pPr>
        <w:spacing w:line="240" w:lineRule="auto"/>
        <w:ind w:firstLine="709"/>
        <w:jc w:val="both"/>
        <w:rPr>
          <w:rFonts w:ascii="Times New Roman" w:eastAsia="Calibri" w:hAnsi="Times New Roman"/>
          <w:bCs/>
          <w:color w:val="1D1D1B"/>
          <w:sz w:val="6"/>
          <w:szCs w:val="6"/>
          <w:shd w:val="clear" w:color="auto" w:fill="FFFFFF"/>
          <w:lang w:val="uk-UA" w:eastAsia="en-US"/>
        </w:rPr>
      </w:pPr>
    </w:p>
    <w:p w:rsidR="002E430D" w:rsidRDefault="002E430D" w:rsidP="00294CDA">
      <w:pPr>
        <w:spacing w:line="240" w:lineRule="auto"/>
        <w:ind w:firstLine="709"/>
        <w:jc w:val="both"/>
        <w:rPr>
          <w:rFonts w:ascii="Times New Roman" w:eastAsia="Calibri" w:hAnsi="Times New Roman"/>
          <w:bCs/>
          <w:color w:val="1D1D1B"/>
          <w:sz w:val="28"/>
          <w:szCs w:val="28"/>
          <w:shd w:val="clear" w:color="auto" w:fill="FFFFFF"/>
          <w:lang w:val="uk-UA" w:eastAsia="en-US"/>
        </w:rPr>
      </w:pPr>
      <w:r>
        <w:rPr>
          <w:rFonts w:ascii="Times New Roman" w:eastAsia="Calibri" w:hAnsi="Times New Roman"/>
          <w:bCs/>
          <w:color w:val="1D1D1B"/>
          <w:sz w:val="28"/>
          <w:szCs w:val="28"/>
          <w:shd w:val="clear" w:color="auto" w:fill="FFFFFF"/>
          <w:lang w:val="uk-UA" w:eastAsia="en-US"/>
        </w:rPr>
        <w:t>НАКАЗУЮ:</w:t>
      </w:r>
    </w:p>
    <w:p w:rsidR="0010034D" w:rsidRDefault="00075DDA" w:rsidP="00A37CF7">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w:t>
      </w:r>
      <w:r w:rsidR="0010034D" w:rsidRPr="004311ED">
        <w:rPr>
          <w:lang w:val="uk-UA"/>
        </w:rPr>
        <w:t xml:space="preserve"> </w:t>
      </w:r>
      <w:r w:rsidR="0010034D">
        <w:rPr>
          <w:rFonts w:ascii="Times New Roman" w:eastAsia="Calibri" w:hAnsi="Times New Roman"/>
          <w:sz w:val="28"/>
          <w:szCs w:val="28"/>
          <w:lang w:val="uk-UA" w:eastAsia="en-US"/>
        </w:rPr>
        <w:t xml:space="preserve">Деканам факультетів, </w:t>
      </w:r>
      <w:r w:rsidR="009B2B1A" w:rsidRPr="009B2B1A">
        <w:rPr>
          <w:rFonts w:ascii="Times New Roman" w:eastAsia="Calibri" w:hAnsi="Times New Roman"/>
          <w:sz w:val="28"/>
          <w:szCs w:val="28"/>
          <w:lang w:val="uk-UA" w:eastAsia="en-US"/>
        </w:rPr>
        <w:t>директорам інститутів, завідувачам кафедр</w:t>
      </w:r>
      <w:r w:rsidR="0010034D">
        <w:rPr>
          <w:rFonts w:ascii="Times New Roman" w:eastAsia="Calibri" w:hAnsi="Times New Roman"/>
          <w:sz w:val="28"/>
          <w:szCs w:val="28"/>
          <w:lang w:val="uk-UA" w:eastAsia="en-US"/>
        </w:rPr>
        <w:t xml:space="preserve">, керівникам інших структурних підрозділів університету </w:t>
      </w:r>
      <w:r w:rsidR="0010034D" w:rsidRPr="00990BE0">
        <w:rPr>
          <w:rFonts w:ascii="Times New Roman" w:eastAsia="Calibri" w:hAnsi="Times New Roman"/>
          <w:sz w:val="28"/>
          <w:szCs w:val="28"/>
          <w:lang w:val="uk-UA" w:eastAsia="en-US"/>
        </w:rPr>
        <w:t>довести до відома</w:t>
      </w:r>
      <w:r w:rsidR="0010034D">
        <w:rPr>
          <w:rFonts w:ascii="Times New Roman" w:eastAsia="Calibri" w:hAnsi="Times New Roman"/>
          <w:sz w:val="28"/>
          <w:szCs w:val="28"/>
          <w:lang w:val="uk-UA" w:eastAsia="en-US"/>
        </w:rPr>
        <w:t xml:space="preserve"> </w:t>
      </w:r>
      <w:r w:rsidR="00597763">
        <w:rPr>
          <w:rFonts w:ascii="Times New Roman" w:eastAsia="Calibri" w:hAnsi="Times New Roman"/>
          <w:sz w:val="28"/>
          <w:szCs w:val="28"/>
          <w:lang w:val="uk-UA" w:eastAsia="en-US"/>
        </w:rPr>
        <w:t xml:space="preserve">підлеглих </w:t>
      </w:r>
      <w:r w:rsidR="0010034D">
        <w:rPr>
          <w:rFonts w:ascii="Times New Roman" w:eastAsia="Calibri" w:hAnsi="Times New Roman"/>
          <w:sz w:val="28"/>
          <w:szCs w:val="28"/>
          <w:lang w:val="uk-UA" w:eastAsia="en-US"/>
        </w:rPr>
        <w:t>працівників</w:t>
      </w:r>
      <w:r w:rsidR="004311ED">
        <w:rPr>
          <w:rFonts w:ascii="Times New Roman" w:eastAsia="Calibri" w:hAnsi="Times New Roman"/>
          <w:sz w:val="28"/>
          <w:szCs w:val="28"/>
          <w:lang w:val="uk-UA" w:eastAsia="en-US"/>
        </w:rPr>
        <w:t xml:space="preserve">, що Кабінет </w:t>
      </w:r>
      <w:r w:rsidR="00597763">
        <w:rPr>
          <w:rFonts w:ascii="Times New Roman" w:eastAsia="Calibri" w:hAnsi="Times New Roman"/>
          <w:sz w:val="28"/>
          <w:szCs w:val="28"/>
          <w:lang w:val="uk-UA" w:eastAsia="en-US"/>
        </w:rPr>
        <w:t>М</w:t>
      </w:r>
      <w:r w:rsidR="004311ED">
        <w:rPr>
          <w:rFonts w:ascii="Times New Roman" w:eastAsia="Calibri" w:hAnsi="Times New Roman"/>
          <w:sz w:val="28"/>
          <w:szCs w:val="28"/>
          <w:lang w:val="uk-UA" w:eastAsia="en-US"/>
        </w:rPr>
        <w:t xml:space="preserve">іністрів України постановою </w:t>
      </w:r>
      <w:r w:rsidR="004311ED" w:rsidRPr="004311ED">
        <w:rPr>
          <w:rFonts w:ascii="Times New Roman" w:eastAsia="Calibri" w:hAnsi="Times New Roman"/>
          <w:sz w:val="28"/>
          <w:szCs w:val="28"/>
          <w:lang w:val="uk-UA" w:eastAsia="en-US"/>
        </w:rPr>
        <w:t>від 9 грудня 2020 року № 1236</w:t>
      </w:r>
      <w:r w:rsidR="004311ED">
        <w:rPr>
          <w:rFonts w:ascii="Times New Roman" w:eastAsia="Calibri" w:hAnsi="Times New Roman"/>
          <w:sz w:val="28"/>
          <w:szCs w:val="28"/>
          <w:lang w:val="uk-UA" w:eastAsia="en-US"/>
        </w:rPr>
        <w:t xml:space="preserve"> </w:t>
      </w:r>
      <w:r w:rsidR="004311ED" w:rsidRPr="004311ED">
        <w:rPr>
          <w:rFonts w:ascii="Times New Roman" w:eastAsia="Calibri" w:hAnsi="Times New Roman"/>
          <w:sz w:val="28"/>
          <w:szCs w:val="28"/>
          <w:lang w:val="uk-UA" w:eastAsia="en-US"/>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4311ED" w:rsidRPr="004311ED">
        <w:rPr>
          <w:rFonts w:ascii="Times New Roman" w:eastAsia="Calibri" w:hAnsi="Times New Roman"/>
          <w:sz w:val="28"/>
          <w:szCs w:val="28"/>
          <w:lang w:val="uk-UA" w:eastAsia="en-US"/>
        </w:rPr>
        <w:t>коронавірусом</w:t>
      </w:r>
      <w:proofErr w:type="spellEnd"/>
      <w:r w:rsidR="004311ED" w:rsidRPr="004311ED">
        <w:rPr>
          <w:rFonts w:ascii="Times New Roman" w:eastAsia="Calibri" w:hAnsi="Times New Roman"/>
          <w:sz w:val="28"/>
          <w:szCs w:val="28"/>
          <w:lang w:val="uk-UA" w:eastAsia="en-US"/>
        </w:rPr>
        <w:t xml:space="preserve"> SARS-CoV-2»</w:t>
      </w:r>
      <w:r w:rsidR="004311ED">
        <w:rPr>
          <w:rFonts w:ascii="Times New Roman" w:eastAsia="Calibri" w:hAnsi="Times New Roman"/>
          <w:sz w:val="28"/>
          <w:szCs w:val="28"/>
          <w:lang w:val="uk-UA" w:eastAsia="en-US"/>
        </w:rPr>
        <w:t xml:space="preserve"> </w:t>
      </w:r>
      <w:r w:rsidR="004311ED" w:rsidRPr="00597763">
        <w:rPr>
          <w:rFonts w:ascii="Times New Roman" w:eastAsia="Calibri" w:hAnsi="Times New Roman"/>
          <w:b/>
          <w:sz w:val="28"/>
          <w:szCs w:val="28"/>
          <w:lang w:val="uk-UA" w:eastAsia="en-US"/>
        </w:rPr>
        <w:t>у</w:t>
      </w:r>
      <w:r w:rsidR="0010034D" w:rsidRPr="00597763">
        <w:rPr>
          <w:rFonts w:ascii="Times New Roman" w:eastAsia="Calibri" w:hAnsi="Times New Roman"/>
          <w:b/>
          <w:sz w:val="28"/>
          <w:szCs w:val="28"/>
          <w:lang w:val="uk-UA" w:eastAsia="en-US"/>
        </w:rPr>
        <w:t>станови</w:t>
      </w:r>
      <w:r w:rsidR="004311ED" w:rsidRPr="00597763">
        <w:rPr>
          <w:rFonts w:ascii="Times New Roman" w:eastAsia="Calibri" w:hAnsi="Times New Roman"/>
          <w:b/>
          <w:sz w:val="28"/>
          <w:szCs w:val="28"/>
          <w:lang w:val="uk-UA" w:eastAsia="en-US"/>
        </w:rPr>
        <w:t>в</w:t>
      </w:r>
      <w:r w:rsidR="0010034D" w:rsidRPr="0010034D">
        <w:rPr>
          <w:rFonts w:ascii="Times New Roman" w:eastAsia="Calibri" w:hAnsi="Times New Roman"/>
          <w:sz w:val="28"/>
          <w:szCs w:val="28"/>
          <w:lang w:val="uk-UA" w:eastAsia="en-US"/>
        </w:rPr>
        <w:t xml:space="preserve"> з метою запобігання поширенню на території України гострої респіраторної хвороби COVID-19, спричиненої </w:t>
      </w:r>
      <w:proofErr w:type="spellStart"/>
      <w:r w:rsidR="0010034D" w:rsidRPr="0010034D">
        <w:rPr>
          <w:rFonts w:ascii="Times New Roman" w:eastAsia="Calibri" w:hAnsi="Times New Roman"/>
          <w:sz w:val="28"/>
          <w:szCs w:val="28"/>
          <w:lang w:val="uk-UA" w:eastAsia="en-US"/>
        </w:rPr>
        <w:t>коронавірусом</w:t>
      </w:r>
      <w:proofErr w:type="spellEnd"/>
      <w:r w:rsidR="0010034D" w:rsidRPr="0010034D">
        <w:rPr>
          <w:rFonts w:ascii="Times New Roman" w:eastAsia="Calibri" w:hAnsi="Times New Roman"/>
          <w:sz w:val="28"/>
          <w:szCs w:val="28"/>
          <w:lang w:val="uk-UA" w:eastAsia="en-US"/>
        </w:rPr>
        <w:t xml:space="preserve"> SARS-CoV-2 (далі — COVID-19), </w:t>
      </w:r>
      <w:r w:rsidR="0010034D" w:rsidRPr="0010034D">
        <w:rPr>
          <w:rFonts w:ascii="Times New Roman" w:eastAsia="Calibri" w:hAnsi="Times New Roman"/>
          <w:b/>
          <w:sz w:val="28"/>
          <w:szCs w:val="28"/>
          <w:lang w:val="uk-UA" w:eastAsia="en-US"/>
        </w:rPr>
        <w:t>з 19 грудня 2020 р</w:t>
      </w:r>
      <w:r w:rsidR="00597763">
        <w:rPr>
          <w:rFonts w:ascii="Times New Roman" w:eastAsia="Calibri" w:hAnsi="Times New Roman"/>
          <w:b/>
          <w:sz w:val="28"/>
          <w:szCs w:val="28"/>
          <w:lang w:val="uk-UA" w:eastAsia="en-US"/>
        </w:rPr>
        <w:t>оку</w:t>
      </w:r>
      <w:r w:rsidR="0010034D" w:rsidRPr="0010034D">
        <w:rPr>
          <w:rFonts w:ascii="Times New Roman" w:eastAsia="Calibri" w:hAnsi="Times New Roman"/>
          <w:b/>
          <w:sz w:val="28"/>
          <w:szCs w:val="28"/>
          <w:lang w:val="uk-UA" w:eastAsia="en-US"/>
        </w:rPr>
        <w:t xml:space="preserve"> до 28 лютого 2021 р</w:t>
      </w:r>
      <w:r w:rsidR="00597763">
        <w:rPr>
          <w:rFonts w:ascii="Times New Roman" w:eastAsia="Calibri" w:hAnsi="Times New Roman"/>
          <w:b/>
          <w:sz w:val="28"/>
          <w:szCs w:val="28"/>
          <w:lang w:val="uk-UA" w:eastAsia="en-US"/>
        </w:rPr>
        <w:t>оку</w:t>
      </w:r>
      <w:r w:rsidR="0010034D" w:rsidRPr="0010034D">
        <w:rPr>
          <w:rFonts w:ascii="Times New Roman" w:eastAsia="Calibri" w:hAnsi="Times New Roman"/>
          <w:sz w:val="28"/>
          <w:szCs w:val="28"/>
          <w:lang w:val="uk-UA" w:eastAsia="en-US"/>
        </w:rPr>
        <w:t xml:space="preserve"> </w:t>
      </w:r>
      <w:r w:rsidR="0010034D" w:rsidRPr="00597763">
        <w:rPr>
          <w:rFonts w:ascii="Times New Roman" w:eastAsia="Calibri" w:hAnsi="Times New Roman"/>
          <w:b/>
          <w:sz w:val="28"/>
          <w:szCs w:val="28"/>
          <w:lang w:val="uk-UA" w:eastAsia="en-US"/>
        </w:rPr>
        <w:t>на території України карантин</w:t>
      </w:r>
      <w:r w:rsidR="0010034D" w:rsidRPr="0010034D">
        <w:rPr>
          <w:rFonts w:ascii="Times New Roman" w:eastAsia="Calibri" w:hAnsi="Times New Roman"/>
          <w:sz w:val="28"/>
          <w:szCs w:val="28"/>
          <w:lang w:val="uk-UA" w:eastAsia="en-US"/>
        </w:rPr>
        <w:t>, продовживши дію карантину, встановленого постановами Кабінету Міністрів</w:t>
      </w:r>
      <w:r w:rsidR="000C5321">
        <w:rPr>
          <w:rFonts w:ascii="Times New Roman" w:eastAsia="Calibri" w:hAnsi="Times New Roman"/>
          <w:sz w:val="28"/>
          <w:szCs w:val="28"/>
          <w:lang w:val="uk-UA" w:eastAsia="en-US"/>
        </w:rPr>
        <w:t xml:space="preserve"> </w:t>
      </w:r>
      <w:r w:rsidR="0010034D" w:rsidRPr="0010034D">
        <w:rPr>
          <w:rFonts w:ascii="Times New Roman" w:eastAsia="Calibri" w:hAnsi="Times New Roman"/>
          <w:sz w:val="28"/>
          <w:szCs w:val="28"/>
          <w:lang w:val="uk-UA" w:eastAsia="en-US"/>
        </w:rPr>
        <w:t>Україн</w:t>
      </w:r>
      <w:r w:rsidR="004311ED">
        <w:rPr>
          <w:rFonts w:ascii="Times New Roman" w:eastAsia="Calibri" w:hAnsi="Times New Roman"/>
          <w:sz w:val="28"/>
          <w:szCs w:val="28"/>
          <w:lang w:val="uk-UA" w:eastAsia="en-US"/>
        </w:rPr>
        <w:t>и</w:t>
      </w:r>
      <w:r w:rsidR="00C71188">
        <w:rPr>
          <w:rFonts w:ascii="Times New Roman" w:eastAsia="Calibri" w:hAnsi="Times New Roman"/>
          <w:sz w:val="28"/>
          <w:szCs w:val="28"/>
          <w:lang w:val="uk-UA" w:eastAsia="en-US"/>
        </w:rPr>
        <w:t>:</w:t>
      </w:r>
      <w:r w:rsidR="004311ED">
        <w:rPr>
          <w:rFonts w:ascii="Times New Roman" w:eastAsia="Calibri" w:hAnsi="Times New Roman"/>
          <w:sz w:val="28"/>
          <w:szCs w:val="28"/>
          <w:lang w:val="uk-UA" w:eastAsia="en-US"/>
        </w:rPr>
        <w:t xml:space="preserve"> від 11</w:t>
      </w:r>
      <w:r w:rsidR="00F86A08">
        <w:rPr>
          <w:rFonts w:ascii="Times New Roman" w:eastAsia="Calibri" w:hAnsi="Times New Roman"/>
          <w:sz w:val="28"/>
          <w:szCs w:val="28"/>
          <w:lang w:val="uk-UA" w:eastAsia="en-US"/>
        </w:rPr>
        <w:t xml:space="preserve">.03.2020 </w:t>
      </w:r>
      <w:r w:rsidR="004311ED">
        <w:rPr>
          <w:rFonts w:ascii="Times New Roman" w:eastAsia="Calibri" w:hAnsi="Times New Roman"/>
          <w:sz w:val="28"/>
          <w:szCs w:val="28"/>
          <w:lang w:val="uk-UA" w:eastAsia="en-US"/>
        </w:rPr>
        <w:t>№ 211</w:t>
      </w:r>
      <w:r w:rsidR="00A17178">
        <w:rPr>
          <w:rFonts w:ascii="Times New Roman" w:eastAsia="Calibri" w:hAnsi="Times New Roman"/>
          <w:sz w:val="28"/>
          <w:szCs w:val="28"/>
          <w:lang w:val="uk-UA" w:eastAsia="en-US"/>
        </w:rPr>
        <w:t>, від 20</w:t>
      </w:r>
      <w:r w:rsidR="00F86A08">
        <w:rPr>
          <w:rFonts w:ascii="Times New Roman" w:eastAsia="Calibri" w:hAnsi="Times New Roman"/>
          <w:sz w:val="28"/>
          <w:szCs w:val="28"/>
          <w:lang w:val="uk-UA" w:eastAsia="en-US"/>
        </w:rPr>
        <w:t>.05.2020</w:t>
      </w:r>
      <w:r w:rsidR="00A17178">
        <w:rPr>
          <w:rFonts w:ascii="Times New Roman" w:eastAsia="Calibri" w:hAnsi="Times New Roman"/>
          <w:sz w:val="28"/>
          <w:szCs w:val="28"/>
          <w:lang w:val="uk-UA" w:eastAsia="en-US"/>
        </w:rPr>
        <w:t xml:space="preserve"> № 392 та від 22</w:t>
      </w:r>
      <w:r w:rsidR="00F86A08">
        <w:rPr>
          <w:rFonts w:ascii="Times New Roman" w:eastAsia="Calibri" w:hAnsi="Times New Roman"/>
          <w:sz w:val="28"/>
          <w:szCs w:val="28"/>
          <w:lang w:val="uk-UA" w:eastAsia="en-US"/>
        </w:rPr>
        <w:t>.07.</w:t>
      </w:r>
      <w:r w:rsidR="00A17178">
        <w:rPr>
          <w:rFonts w:ascii="Times New Roman" w:eastAsia="Calibri" w:hAnsi="Times New Roman"/>
          <w:sz w:val="28"/>
          <w:szCs w:val="28"/>
          <w:lang w:val="uk-UA" w:eastAsia="en-US"/>
        </w:rPr>
        <w:t>2020 № 641</w:t>
      </w:r>
      <w:r w:rsidR="0010034D" w:rsidRPr="0010034D">
        <w:rPr>
          <w:rFonts w:ascii="Times New Roman" w:eastAsia="Calibri" w:hAnsi="Times New Roman"/>
          <w:sz w:val="28"/>
          <w:szCs w:val="28"/>
          <w:lang w:val="uk-UA" w:eastAsia="en-US"/>
        </w:rPr>
        <w:t>.</w:t>
      </w:r>
    </w:p>
    <w:p w:rsidR="00A155F6" w:rsidRDefault="00A155F6" w:rsidP="00F71BF8">
      <w:pPr>
        <w:spacing w:after="0" w:line="240" w:lineRule="auto"/>
        <w:ind w:firstLine="709"/>
        <w:jc w:val="both"/>
        <w:rPr>
          <w:rFonts w:ascii="Times New Roman" w:eastAsia="Calibri" w:hAnsi="Times New Roman"/>
          <w:sz w:val="28"/>
          <w:szCs w:val="28"/>
          <w:lang w:val="uk-UA" w:eastAsia="en-US"/>
        </w:rPr>
      </w:pPr>
    </w:p>
    <w:p w:rsidR="00F71BF8" w:rsidRPr="00F71BF8" w:rsidRDefault="00F71BF8" w:rsidP="00F71BF8">
      <w:pPr>
        <w:spacing w:after="0" w:line="240" w:lineRule="auto"/>
        <w:ind w:firstLine="709"/>
        <w:jc w:val="both"/>
        <w:rPr>
          <w:rFonts w:ascii="Times New Roman" w:eastAsia="Calibri" w:hAnsi="Times New Roman"/>
          <w:sz w:val="28"/>
          <w:szCs w:val="28"/>
          <w:lang w:val="uk-UA" w:eastAsia="en-US"/>
        </w:rPr>
      </w:pPr>
      <w:r w:rsidRPr="00F71BF8">
        <w:rPr>
          <w:rFonts w:ascii="Times New Roman" w:eastAsia="Calibri" w:hAnsi="Times New Roman"/>
          <w:sz w:val="28"/>
          <w:szCs w:val="28"/>
          <w:lang w:val="uk-UA" w:eastAsia="en-US"/>
        </w:rPr>
        <w:t xml:space="preserve">2. На період дії карантину </w:t>
      </w:r>
      <w:r w:rsidR="004A4223" w:rsidRPr="008753C6">
        <w:rPr>
          <w:rFonts w:ascii="Times New Roman" w:eastAsia="Calibri" w:hAnsi="Times New Roman"/>
          <w:b/>
          <w:sz w:val="28"/>
          <w:szCs w:val="28"/>
          <w:lang w:val="uk-UA" w:eastAsia="en-US"/>
        </w:rPr>
        <w:t>ЗАБОРОНИТИ</w:t>
      </w:r>
      <w:r w:rsidRPr="00F71BF8">
        <w:rPr>
          <w:rFonts w:ascii="Times New Roman" w:eastAsia="Calibri" w:hAnsi="Times New Roman"/>
          <w:sz w:val="28"/>
          <w:szCs w:val="28"/>
          <w:lang w:val="uk-UA" w:eastAsia="en-US"/>
        </w:rPr>
        <w:t>:</w:t>
      </w:r>
    </w:p>
    <w:p w:rsidR="00F71BF8" w:rsidRPr="00F71BF8" w:rsidRDefault="00F71BF8" w:rsidP="00F71BF8">
      <w:pPr>
        <w:spacing w:after="0" w:line="240" w:lineRule="auto"/>
        <w:ind w:firstLine="709"/>
        <w:jc w:val="both"/>
        <w:rPr>
          <w:rFonts w:ascii="Times New Roman" w:eastAsia="Calibri" w:hAnsi="Times New Roman"/>
          <w:sz w:val="28"/>
          <w:szCs w:val="28"/>
          <w:lang w:val="uk-UA" w:eastAsia="en-US"/>
        </w:rPr>
      </w:pPr>
      <w:r w:rsidRPr="00F71BF8">
        <w:rPr>
          <w:rFonts w:ascii="Times New Roman" w:eastAsia="Calibri" w:hAnsi="Times New Roman"/>
          <w:sz w:val="28"/>
          <w:szCs w:val="28"/>
          <w:lang w:val="uk-UA" w:eastAsia="en-US"/>
        </w:rPr>
        <w:t xml:space="preserve">1) перебування в </w:t>
      </w:r>
      <w:r w:rsidR="00836E4D">
        <w:rPr>
          <w:rFonts w:ascii="Times New Roman" w:eastAsia="Calibri" w:hAnsi="Times New Roman"/>
          <w:sz w:val="28"/>
          <w:szCs w:val="28"/>
          <w:lang w:val="uk-UA" w:eastAsia="en-US"/>
        </w:rPr>
        <w:t xml:space="preserve">приміщеннях університету </w:t>
      </w:r>
      <w:r w:rsidRPr="00F71BF8">
        <w:rPr>
          <w:rFonts w:ascii="Times New Roman" w:eastAsia="Calibri" w:hAnsi="Times New Roman"/>
          <w:sz w:val="28"/>
          <w:szCs w:val="28"/>
          <w:lang w:val="uk-UA" w:eastAsia="en-US"/>
        </w:rPr>
        <w:t>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F71BF8" w:rsidRPr="00F71BF8" w:rsidRDefault="00F71BF8" w:rsidP="00F71BF8">
      <w:pPr>
        <w:spacing w:after="0" w:line="240" w:lineRule="auto"/>
        <w:ind w:firstLine="709"/>
        <w:jc w:val="both"/>
        <w:rPr>
          <w:rFonts w:ascii="Times New Roman" w:eastAsia="Calibri" w:hAnsi="Times New Roman"/>
          <w:sz w:val="28"/>
          <w:szCs w:val="28"/>
          <w:lang w:val="uk-UA" w:eastAsia="en-US"/>
        </w:rPr>
      </w:pPr>
      <w:r w:rsidRPr="00F71BF8">
        <w:rPr>
          <w:rFonts w:ascii="Times New Roman" w:eastAsia="Calibri" w:hAnsi="Times New Roman"/>
          <w:sz w:val="28"/>
          <w:szCs w:val="28"/>
          <w:lang w:val="uk-UA" w:eastAsia="en-US"/>
        </w:rPr>
        <w:lastRenderedPageBreak/>
        <w:t xml:space="preserve">2) </w:t>
      </w:r>
      <w:r w:rsidR="00624E50">
        <w:rPr>
          <w:rFonts w:ascii="Times New Roman" w:eastAsia="Calibri" w:hAnsi="Times New Roman"/>
          <w:sz w:val="28"/>
          <w:szCs w:val="28"/>
          <w:lang w:val="uk-UA" w:eastAsia="en-US"/>
        </w:rPr>
        <w:t>відвідування</w:t>
      </w:r>
      <w:r w:rsidR="006B4F04">
        <w:rPr>
          <w:rFonts w:ascii="Times New Roman" w:eastAsia="Calibri" w:hAnsi="Times New Roman"/>
          <w:sz w:val="28"/>
          <w:szCs w:val="28"/>
          <w:lang w:val="uk-UA" w:eastAsia="en-US"/>
        </w:rPr>
        <w:t xml:space="preserve"> приміщень університету </w:t>
      </w:r>
      <w:r w:rsidRPr="00F71BF8">
        <w:rPr>
          <w:rFonts w:ascii="Times New Roman" w:eastAsia="Calibri" w:hAnsi="Times New Roman"/>
          <w:sz w:val="28"/>
          <w:szCs w:val="28"/>
          <w:lang w:val="uk-UA" w:eastAsia="en-US"/>
        </w:rPr>
        <w:t>без до</w:t>
      </w:r>
      <w:r w:rsidR="00C86177">
        <w:rPr>
          <w:rFonts w:ascii="Times New Roman" w:eastAsia="Calibri" w:hAnsi="Times New Roman"/>
          <w:sz w:val="28"/>
          <w:szCs w:val="28"/>
          <w:lang w:val="uk-UA" w:eastAsia="en-US"/>
        </w:rPr>
        <w:t>кументів, що посвідчують особу;</w:t>
      </w:r>
      <w:r w:rsidRPr="00F71BF8">
        <w:rPr>
          <w:rFonts w:ascii="Times New Roman" w:eastAsia="Calibri" w:hAnsi="Times New Roman"/>
          <w:sz w:val="28"/>
          <w:szCs w:val="28"/>
          <w:lang w:val="uk-UA" w:eastAsia="en-US"/>
        </w:rPr>
        <w:t xml:space="preserve"> </w:t>
      </w:r>
    </w:p>
    <w:p w:rsidR="001C6831" w:rsidRDefault="00F71BF8" w:rsidP="001C6831">
      <w:pPr>
        <w:spacing w:after="0" w:line="240" w:lineRule="auto"/>
        <w:ind w:firstLine="709"/>
        <w:jc w:val="both"/>
        <w:rPr>
          <w:rFonts w:ascii="Times New Roman" w:eastAsia="Calibri" w:hAnsi="Times New Roman"/>
          <w:sz w:val="28"/>
          <w:szCs w:val="28"/>
          <w:lang w:val="uk-UA" w:eastAsia="en-US"/>
        </w:rPr>
      </w:pPr>
      <w:r w:rsidRPr="00F71BF8">
        <w:rPr>
          <w:rFonts w:ascii="Times New Roman" w:eastAsia="Calibri" w:hAnsi="Times New Roman"/>
          <w:sz w:val="28"/>
          <w:szCs w:val="28"/>
          <w:lang w:val="uk-UA" w:eastAsia="en-US"/>
        </w:rPr>
        <w:t>3) проведення масових (культурних, у тому числі концертів, спортивних, соціальних тощо) заходів за участю більш як 20 осіб (у разі проведення заходів за участю до 20 осіб організатор забезпечує дотримання між учасниками фізичної дистанції не менш як 1,5 метра), крім заходів, необхідних для забезпечення роботи органів державної влади та органів місцевого самоврядування,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F71BF8" w:rsidRPr="00F71BF8" w:rsidRDefault="001C6831" w:rsidP="001C6831">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4) </w:t>
      </w:r>
      <w:r w:rsidR="00F71BF8" w:rsidRPr="00F71BF8">
        <w:rPr>
          <w:rFonts w:ascii="Times New Roman" w:eastAsia="Calibri" w:hAnsi="Times New Roman"/>
          <w:sz w:val="28"/>
          <w:szCs w:val="28"/>
          <w:lang w:val="uk-UA" w:eastAsia="en-US"/>
        </w:rPr>
        <w:t>приймання відвідувачів у музеях</w:t>
      </w:r>
      <w:r w:rsidR="001A437D">
        <w:rPr>
          <w:rFonts w:ascii="Times New Roman" w:eastAsia="Calibri" w:hAnsi="Times New Roman"/>
          <w:sz w:val="28"/>
          <w:szCs w:val="28"/>
          <w:lang w:val="uk-UA" w:eastAsia="en-US"/>
        </w:rPr>
        <w:t xml:space="preserve"> (структурних підрозділах університету)</w:t>
      </w:r>
      <w:r w:rsidR="00F71BF8" w:rsidRPr="00F71BF8">
        <w:rPr>
          <w:rFonts w:ascii="Times New Roman" w:eastAsia="Calibri" w:hAnsi="Times New Roman"/>
          <w:sz w:val="28"/>
          <w:szCs w:val="28"/>
          <w:lang w:val="uk-UA" w:eastAsia="en-US"/>
        </w:rPr>
        <w:t>, на виставках, в галереях, в яких не забезпечено можливість обмежити кількість відвідувачів у залі з розрахунку одна особа на 10 кв. метрів приміщення;</w:t>
      </w:r>
    </w:p>
    <w:p w:rsidR="00F71BF8" w:rsidRPr="00F71BF8" w:rsidRDefault="001C6831" w:rsidP="001C6831">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5</w:t>
      </w:r>
      <w:r w:rsidR="00F71BF8" w:rsidRPr="00F71BF8">
        <w:rPr>
          <w:rFonts w:ascii="Times New Roman" w:eastAsia="Calibri" w:hAnsi="Times New Roman"/>
          <w:sz w:val="28"/>
          <w:szCs w:val="28"/>
          <w:lang w:val="uk-UA" w:eastAsia="en-US"/>
        </w:rPr>
        <w:t xml:space="preserve">) проведення </w:t>
      </w:r>
      <w:proofErr w:type="spellStart"/>
      <w:r w:rsidR="00F71BF8" w:rsidRPr="00F71BF8">
        <w:rPr>
          <w:rFonts w:ascii="Times New Roman" w:eastAsia="Calibri" w:hAnsi="Times New Roman"/>
          <w:sz w:val="28"/>
          <w:szCs w:val="28"/>
          <w:lang w:val="uk-UA" w:eastAsia="en-US"/>
        </w:rPr>
        <w:t>дискотек</w:t>
      </w:r>
      <w:proofErr w:type="spellEnd"/>
      <w:r w:rsidR="00F71BF8" w:rsidRPr="00F71BF8">
        <w:rPr>
          <w:rFonts w:ascii="Times New Roman" w:eastAsia="Calibri" w:hAnsi="Times New Roman"/>
          <w:sz w:val="28"/>
          <w:szCs w:val="28"/>
          <w:lang w:val="uk-UA" w:eastAsia="en-US"/>
        </w:rPr>
        <w:t>, діяльність закладів громадського харчування (</w:t>
      </w:r>
      <w:proofErr w:type="spellStart"/>
      <w:r w:rsidR="00F71BF8" w:rsidRPr="00F71BF8">
        <w:rPr>
          <w:rFonts w:ascii="Times New Roman" w:eastAsia="Calibri" w:hAnsi="Times New Roman"/>
          <w:sz w:val="28"/>
          <w:szCs w:val="28"/>
          <w:lang w:val="uk-UA" w:eastAsia="en-US"/>
        </w:rPr>
        <w:t>їдалень</w:t>
      </w:r>
      <w:proofErr w:type="spellEnd"/>
      <w:r w:rsidR="00F71BF8" w:rsidRPr="00F71BF8">
        <w:rPr>
          <w:rFonts w:ascii="Times New Roman" w:eastAsia="Calibri" w:hAnsi="Times New Roman"/>
          <w:sz w:val="28"/>
          <w:szCs w:val="28"/>
          <w:lang w:val="uk-UA" w:eastAsia="en-US"/>
        </w:rPr>
        <w:t>, кафетеріїв, буфетів тощо) з організацією дозвілля, у тому числі проведення святкових заходів, банкетів, майстер-класів, публічних подій;</w:t>
      </w:r>
    </w:p>
    <w:p w:rsidR="00F71BF8" w:rsidRPr="00F71BF8" w:rsidRDefault="001C6831" w:rsidP="001C6831">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6</w:t>
      </w:r>
      <w:r w:rsidR="00F71BF8" w:rsidRPr="00F71BF8">
        <w:rPr>
          <w:rFonts w:ascii="Times New Roman" w:eastAsia="Calibri" w:hAnsi="Times New Roman"/>
          <w:sz w:val="28"/>
          <w:szCs w:val="28"/>
          <w:lang w:val="uk-UA" w:eastAsia="en-US"/>
        </w:rPr>
        <w:t>) розміщення відвідувачів у закладах громадського харчування на відстані меншій, ніж 2 метри між місцями для сидіння за сусідніми столиками та більш як чотири особи за одним столом, за умови, що відвідувачі заходять до закладу і пересуваються по ньому з вдягненими засобами індивідуального захисту, зокрема респіраторами або захисними масками, що закривають ніс та рот, у тому числі виготовленими самостійно (крім часу сидіння за столом для приймання їжі та/або напоїв);</w:t>
      </w:r>
    </w:p>
    <w:p w:rsidR="00F71BF8" w:rsidRPr="00F71BF8" w:rsidRDefault="00EF6562" w:rsidP="00F71BF8">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7</w:t>
      </w:r>
      <w:r w:rsidR="00F71BF8" w:rsidRPr="00F71BF8">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 </w:t>
      </w:r>
      <w:r w:rsidR="00F71BF8" w:rsidRPr="00F71BF8">
        <w:rPr>
          <w:rFonts w:ascii="Times New Roman" w:eastAsia="Calibri" w:hAnsi="Times New Roman"/>
          <w:sz w:val="28"/>
          <w:szCs w:val="28"/>
          <w:lang w:val="uk-UA" w:eastAsia="en-US"/>
        </w:rPr>
        <w:t xml:space="preserve">відвідування </w:t>
      </w:r>
      <w:r w:rsidR="001A437D">
        <w:rPr>
          <w:rFonts w:ascii="Times New Roman" w:eastAsia="Calibri" w:hAnsi="Times New Roman"/>
          <w:sz w:val="28"/>
          <w:szCs w:val="28"/>
          <w:lang w:val="uk-UA" w:eastAsia="en-US"/>
        </w:rPr>
        <w:t>університету</w:t>
      </w:r>
      <w:r w:rsidR="00F71BF8" w:rsidRPr="00F71BF8">
        <w:rPr>
          <w:rFonts w:ascii="Times New Roman" w:eastAsia="Calibri" w:hAnsi="Times New Roman"/>
          <w:sz w:val="28"/>
          <w:szCs w:val="28"/>
          <w:lang w:val="uk-UA" w:eastAsia="en-US"/>
        </w:rPr>
        <w:t xml:space="preserve"> здобувачами освіти групами кількістю більш як 20 </w:t>
      </w:r>
      <w:r>
        <w:rPr>
          <w:rFonts w:ascii="Times New Roman" w:eastAsia="Calibri" w:hAnsi="Times New Roman"/>
          <w:sz w:val="28"/>
          <w:szCs w:val="28"/>
          <w:lang w:val="uk-UA" w:eastAsia="en-US"/>
        </w:rPr>
        <w:t>осіб</w:t>
      </w:r>
      <w:r w:rsidR="00F71BF8" w:rsidRPr="00F71BF8">
        <w:rPr>
          <w:rFonts w:ascii="Times New Roman" w:eastAsia="Calibri" w:hAnsi="Times New Roman"/>
          <w:sz w:val="28"/>
          <w:szCs w:val="28"/>
          <w:lang w:val="uk-UA" w:eastAsia="en-US"/>
        </w:rPr>
        <w:t>;</w:t>
      </w:r>
    </w:p>
    <w:p w:rsidR="00F71BF8" w:rsidRPr="00F71BF8" w:rsidRDefault="00EF6562" w:rsidP="00F71BF8">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8</w:t>
      </w:r>
      <w:r w:rsidR="00F71BF8" w:rsidRPr="00F71BF8">
        <w:rPr>
          <w:rFonts w:ascii="Times New Roman" w:eastAsia="Calibri" w:hAnsi="Times New Roman"/>
          <w:sz w:val="28"/>
          <w:szCs w:val="28"/>
          <w:lang w:val="uk-UA" w:eastAsia="en-US"/>
        </w:rPr>
        <w:t xml:space="preserve">) відвідування </w:t>
      </w:r>
      <w:r w:rsidR="001A437D">
        <w:rPr>
          <w:rFonts w:ascii="Times New Roman" w:eastAsia="Calibri" w:hAnsi="Times New Roman"/>
          <w:sz w:val="28"/>
          <w:szCs w:val="28"/>
          <w:lang w:val="uk-UA" w:eastAsia="en-US"/>
        </w:rPr>
        <w:t>університету</w:t>
      </w:r>
      <w:r w:rsidR="00F71BF8" w:rsidRPr="00F71BF8">
        <w:rPr>
          <w:rFonts w:ascii="Times New Roman" w:eastAsia="Calibri" w:hAnsi="Times New Roman"/>
          <w:sz w:val="28"/>
          <w:szCs w:val="28"/>
          <w:lang w:val="uk-UA" w:eastAsia="en-US"/>
        </w:rPr>
        <w:t xml:space="preserve"> здобувачами освіти у разі, коли на самоізоляції через контакт з пацієнтом з підтвердженим випадком COVID-19 перебуває більш як 50 відсотків здобувачів освіти та персоналу </w:t>
      </w:r>
      <w:r w:rsidR="001A437D">
        <w:rPr>
          <w:rFonts w:ascii="Times New Roman" w:eastAsia="Calibri" w:hAnsi="Times New Roman"/>
          <w:sz w:val="28"/>
          <w:szCs w:val="28"/>
          <w:lang w:val="uk-UA" w:eastAsia="en-US"/>
        </w:rPr>
        <w:t>університету</w:t>
      </w:r>
      <w:r w:rsidR="00F71BF8" w:rsidRPr="00F71BF8">
        <w:rPr>
          <w:rFonts w:ascii="Times New Roman" w:eastAsia="Calibri" w:hAnsi="Times New Roman"/>
          <w:sz w:val="28"/>
          <w:szCs w:val="28"/>
          <w:lang w:val="uk-UA" w:eastAsia="en-US"/>
        </w:rPr>
        <w:t>;</w:t>
      </w:r>
    </w:p>
    <w:p w:rsidR="00F71BF8" w:rsidRPr="00F71BF8" w:rsidRDefault="00EF6562" w:rsidP="00F71BF8">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9</w:t>
      </w:r>
      <w:r w:rsidR="00F71BF8" w:rsidRPr="00F71BF8">
        <w:rPr>
          <w:rFonts w:ascii="Times New Roman" w:eastAsia="Calibri" w:hAnsi="Times New Roman"/>
          <w:sz w:val="28"/>
          <w:szCs w:val="28"/>
          <w:lang w:val="uk-UA" w:eastAsia="en-US"/>
        </w:rPr>
        <w:t>) проведення масових заходів (вистав, свят, концертів) за участю дітей з більш ніж однієї групи та за присутності глядачів (відвідувачів);</w:t>
      </w:r>
    </w:p>
    <w:p w:rsidR="00F71BF8" w:rsidRPr="00F71BF8" w:rsidRDefault="00EF6562" w:rsidP="00F71BF8">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w:t>
      </w:r>
      <w:r w:rsidR="00F71BF8" w:rsidRPr="00F71BF8">
        <w:rPr>
          <w:rFonts w:ascii="Times New Roman" w:eastAsia="Calibri" w:hAnsi="Times New Roman"/>
          <w:sz w:val="28"/>
          <w:szCs w:val="28"/>
          <w:lang w:val="uk-UA" w:eastAsia="en-US"/>
        </w:rPr>
        <w:t>0) діяльність спортивних залів, фітнес-центрів, які не забезпечують можливість обмежити кількість відвідувачів у залі з розрахунку одна особа на 20 кв. метрів загальної площі приміще</w:t>
      </w:r>
      <w:r>
        <w:rPr>
          <w:rFonts w:ascii="Times New Roman" w:eastAsia="Calibri" w:hAnsi="Times New Roman"/>
          <w:sz w:val="28"/>
          <w:szCs w:val="28"/>
          <w:lang w:val="uk-UA" w:eastAsia="en-US"/>
        </w:rPr>
        <w:t>ння.</w:t>
      </w:r>
    </w:p>
    <w:p w:rsidR="00F71BF8" w:rsidRDefault="00F71BF8" w:rsidP="00F71BF8">
      <w:pPr>
        <w:spacing w:after="0" w:line="240" w:lineRule="auto"/>
        <w:ind w:firstLine="709"/>
        <w:jc w:val="both"/>
        <w:rPr>
          <w:rFonts w:ascii="Times New Roman" w:eastAsia="Calibri" w:hAnsi="Times New Roman"/>
          <w:sz w:val="28"/>
          <w:szCs w:val="28"/>
          <w:lang w:val="uk-UA" w:eastAsia="en-US"/>
        </w:rPr>
      </w:pPr>
    </w:p>
    <w:p w:rsidR="00624E50" w:rsidRPr="00624E50" w:rsidRDefault="00624E50" w:rsidP="00624E50">
      <w:pPr>
        <w:spacing w:after="0" w:line="240" w:lineRule="auto"/>
        <w:ind w:firstLine="709"/>
        <w:jc w:val="both"/>
        <w:rPr>
          <w:rFonts w:ascii="Times New Roman" w:eastAsia="Calibri" w:hAnsi="Times New Roman"/>
          <w:sz w:val="28"/>
          <w:szCs w:val="28"/>
          <w:lang w:val="uk-UA" w:eastAsia="en-US"/>
        </w:rPr>
      </w:pPr>
      <w:r w:rsidRPr="00624E50">
        <w:rPr>
          <w:rFonts w:ascii="Times New Roman" w:eastAsia="Calibri" w:hAnsi="Times New Roman"/>
          <w:sz w:val="28"/>
          <w:szCs w:val="28"/>
          <w:lang w:val="uk-UA" w:eastAsia="en-US"/>
        </w:rPr>
        <w:t xml:space="preserve">3. </w:t>
      </w:r>
      <w:r w:rsidRPr="00C86177">
        <w:rPr>
          <w:rFonts w:ascii="Times New Roman" w:eastAsia="Calibri" w:hAnsi="Times New Roman"/>
          <w:b/>
          <w:sz w:val="28"/>
          <w:szCs w:val="28"/>
          <w:lang w:val="uk-UA" w:eastAsia="en-US"/>
        </w:rPr>
        <w:t>Додатково</w:t>
      </w:r>
      <w:r w:rsidR="00D650BF">
        <w:rPr>
          <w:rFonts w:ascii="Times New Roman" w:eastAsia="Calibri" w:hAnsi="Times New Roman"/>
          <w:b/>
          <w:sz w:val="28"/>
          <w:szCs w:val="28"/>
          <w:lang w:val="uk-UA" w:eastAsia="en-US"/>
        </w:rPr>
        <w:t xml:space="preserve">   </w:t>
      </w:r>
      <w:r w:rsidR="00D650BF" w:rsidRPr="00D650BF">
        <w:rPr>
          <w:rFonts w:ascii="Times New Roman" w:eastAsia="Calibri" w:hAnsi="Times New Roman"/>
          <w:sz w:val="28"/>
          <w:szCs w:val="28"/>
          <w:lang w:val="uk-UA" w:eastAsia="en-US"/>
        </w:rPr>
        <w:t xml:space="preserve">до </w:t>
      </w:r>
      <w:r w:rsidR="00D650BF">
        <w:rPr>
          <w:rFonts w:ascii="Times New Roman" w:eastAsia="Calibri" w:hAnsi="Times New Roman"/>
          <w:sz w:val="28"/>
          <w:szCs w:val="28"/>
          <w:lang w:val="uk-UA" w:eastAsia="en-US"/>
        </w:rPr>
        <w:t xml:space="preserve">  </w:t>
      </w:r>
      <w:r w:rsidR="00D650BF" w:rsidRPr="00D650BF">
        <w:rPr>
          <w:rFonts w:ascii="Times New Roman" w:eastAsia="Calibri" w:hAnsi="Times New Roman"/>
          <w:sz w:val="28"/>
          <w:szCs w:val="28"/>
          <w:lang w:val="uk-UA" w:eastAsia="en-US"/>
        </w:rPr>
        <w:t xml:space="preserve">заходів, </w:t>
      </w:r>
      <w:r w:rsidR="00D650BF">
        <w:rPr>
          <w:rFonts w:ascii="Times New Roman" w:eastAsia="Calibri" w:hAnsi="Times New Roman"/>
          <w:sz w:val="28"/>
          <w:szCs w:val="28"/>
          <w:lang w:val="uk-UA" w:eastAsia="en-US"/>
        </w:rPr>
        <w:t xml:space="preserve"> </w:t>
      </w:r>
      <w:r w:rsidR="00D650BF" w:rsidRPr="00D650BF">
        <w:rPr>
          <w:rFonts w:ascii="Times New Roman" w:eastAsia="Calibri" w:hAnsi="Times New Roman"/>
          <w:sz w:val="28"/>
          <w:szCs w:val="28"/>
          <w:lang w:val="uk-UA" w:eastAsia="en-US"/>
        </w:rPr>
        <w:t xml:space="preserve">встановлених </w:t>
      </w:r>
      <w:r w:rsidR="00D650BF">
        <w:rPr>
          <w:rFonts w:ascii="Times New Roman" w:eastAsia="Calibri" w:hAnsi="Times New Roman"/>
          <w:sz w:val="28"/>
          <w:szCs w:val="28"/>
          <w:lang w:val="uk-UA" w:eastAsia="en-US"/>
        </w:rPr>
        <w:t xml:space="preserve">  </w:t>
      </w:r>
      <w:r w:rsidR="00D650BF" w:rsidRPr="00D650BF">
        <w:rPr>
          <w:rFonts w:ascii="Times New Roman" w:eastAsia="Calibri" w:hAnsi="Times New Roman"/>
          <w:sz w:val="28"/>
          <w:szCs w:val="28"/>
          <w:lang w:val="uk-UA" w:eastAsia="en-US"/>
        </w:rPr>
        <w:t>пунктом 2 наказу</w:t>
      </w:r>
      <w:r w:rsidRPr="00624E50">
        <w:rPr>
          <w:rFonts w:ascii="Times New Roman" w:eastAsia="Calibri" w:hAnsi="Times New Roman"/>
          <w:sz w:val="28"/>
          <w:szCs w:val="28"/>
          <w:lang w:val="uk-UA" w:eastAsia="en-US"/>
        </w:rPr>
        <w:t xml:space="preserve">, в </w:t>
      </w:r>
      <w:r w:rsidR="00D650BF">
        <w:rPr>
          <w:rFonts w:ascii="Times New Roman" w:eastAsia="Calibri" w:hAnsi="Times New Roman"/>
          <w:sz w:val="28"/>
          <w:szCs w:val="28"/>
          <w:lang w:val="uk-UA" w:eastAsia="en-US"/>
        </w:rPr>
        <w:t xml:space="preserve"> </w:t>
      </w:r>
      <w:r w:rsidRPr="00624E50">
        <w:rPr>
          <w:rFonts w:ascii="Times New Roman" w:eastAsia="Calibri" w:hAnsi="Times New Roman"/>
          <w:sz w:val="28"/>
          <w:szCs w:val="28"/>
          <w:lang w:val="uk-UA" w:eastAsia="en-US"/>
        </w:rPr>
        <w:t xml:space="preserve">період </w:t>
      </w:r>
      <w:r w:rsidR="00D650BF">
        <w:rPr>
          <w:rFonts w:ascii="Times New Roman" w:eastAsia="Calibri" w:hAnsi="Times New Roman"/>
          <w:sz w:val="28"/>
          <w:szCs w:val="28"/>
          <w:lang w:val="uk-UA" w:eastAsia="en-US"/>
        </w:rPr>
        <w:t xml:space="preserve"> </w:t>
      </w:r>
      <w:r w:rsidRPr="00624E50">
        <w:rPr>
          <w:rFonts w:ascii="Times New Roman" w:eastAsia="Calibri" w:hAnsi="Times New Roman"/>
          <w:sz w:val="28"/>
          <w:szCs w:val="28"/>
          <w:lang w:val="uk-UA" w:eastAsia="en-US"/>
        </w:rPr>
        <w:t>з 00 годин 00 хвилин 8 січня 2021 р</w:t>
      </w:r>
      <w:r>
        <w:rPr>
          <w:rFonts w:ascii="Times New Roman" w:eastAsia="Calibri" w:hAnsi="Times New Roman"/>
          <w:sz w:val="28"/>
          <w:szCs w:val="28"/>
          <w:lang w:val="uk-UA" w:eastAsia="en-US"/>
        </w:rPr>
        <w:t>оку</w:t>
      </w:r>
      <w:r w:rsidRPr="00624E50">
        <w:rPr>
          <w:rFonts w:ascii="Times New Roman" w:eastAsia="Calibri" w:hAnsi="Times New Roman"/>
          <w:sz w:val="28"/>
          <w:szCs w:val="28"/>
          <w:lang w:val="uk-UA" w:eastAsia="en-US"/>
        </w:rPr>
        <w:t xml:space="preserve"> до 00 годин 00 хвилин 25 січня 2021 р</w:t>
      </w:r>
      <w:r>
        <w:rPr>
          <w:rFonts w:ascii="Times New Roman" w:eastAsia="Calibri" w:hAnsi="Times New Roman"/>
          <w:sz w:val="28"/>
          <w:szCs w:val="28"/>
          <w:lang w:val="uk-UA" w:eastAsia="en-US"/>
        </w:rPr>
        <w:t>оку</w:t>
      </w:r>
      <w:r w:rsidRPr="00624E50">
        <w:rPr>
          <w:rFonts w:ascii="Times New Roman" w:eastAsia="Calibri" w:hAnsi="Times New Roman"/>
          <w:sz w:val="28"/>
          <w:szCs w:val="28"/>
          <w:lang w:val="uk-UA" w:eastAsia="en-US"/>
        </w:rPr>
        <w:t xml:space="preserve"> </w:t>
      </w:r>
      <w:r w:rsidRPr="00C86177">
        <w:rPr>
          <w:rFonts w:ascii="Times New Roman" w:eastAsia="Calibri" w:hAnsi="Times New Roman"/>
          <w:b/>
          <w:sz w:val="28"/>
          <w:szCs w:val="28"/>
          <w:lang w:val="uk-UA" w:eastAsia="en-US"/>
        </w:rPr>
        <w:t>ЗАБОРОН</w:t>
      </w:r>
      <w:r w:rsidR="00CA583D">
        <w:rPr>
          <w:rFonts w:ascii="Times New Roman" w:eastAsia="Calibri" w:hAnsi="Times New Roman"/>
          <w:b/>
          <w:sz w:val="28"/>
          <w:szCs w:val="28"/>
          <w:lang w:val="uk-UA" w:eastAsia="en-US"/>
        </w:rPr>
        <w:t>ИТИ:</w:t>
      </w:r>
    </w:p>
    <w:p w:rsidR="00624E50" w:rsidRPr="00624E50" w:rsidRDefault="00624E50" w:rsidP="006C44A2">
      <w:pPr>
        <w:spacing w:after="0" w:line="240" w:lineRule="auto"/>
        <w:ind w:firstLine="709"/>
        <w:jc w:val="both"/>
        <w:rPr>
          <w:rFonts w:ascii="Times New Roman" w:eastAsia="Calibri" w:hAnsi="Times New Roman"/>
          <w:sz w:val="28"/>
          <w:szCs w:val="28"/>
          <w:lang w:val="uk-UA" w:eastAsia="en-US"/>
        </w:rPr>
      </w:pPr>
      <w:r w:rsidRPr="00624E50">
        <w:rPr>
          <w:rFonts w:ascii="Times New Roman" w:eastAsia="Calibri" w:hAnsi="Times New Roman"/>
          <w:sz w:val="28"/>
          <w:szCs w:val="28"/>
          <w:lang w:val="uk-UA" w:eastAsia="en-US"/>
        </w:rPr>
        <w:t>1) приймання відвідувачів спортивних залів, фітнес-центрів, басейнів, крім відвідування спортсменами національних збірних команд України та їх тренерами за умови дотримання відповідних санітарних і протиепідемічних заходів;</w:t>
      </w:r>
    </w:p>
    <w:p w:rsidR="00624E50" w:rsidRDefault="009A779F" w:rsidP="00624E50">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 xml:space="preserve"> </w:t>
      </w:r>
      <w:r w:rsidR="006C44A2">
        <w:rPr>
          <w:rFonts w:ascii="Times New Roman" w:eastAsia="Calibri" w:hAnsi="Times New Roman"/>
          <w:sz w:val="28"/>
          <w:szCs w:val="28"/>
          <w:lang w:val="uk-UA" w:eastAsia="en-US"/>
        </w:rPr>
        <w:t>2</w:t>
      </w:r>
      <w:r w:rsidR="00624E50" w:rsidRPr="00624E50">
        <w:rPr>
          <w:rFonts w:ascii="Times New Roman" w:eastAsia="Calibri" w:hAnsi="Times New Roman"/>
          <w:sz w:val="28"/>
          <w:szCs w:val="28"/>
          <w:lang w:val="uk-UA" w:eastAsia="en-US"/>
        </w:rPr>
        <w:t>) проведення всіх масових (розважальних, спортивних, соціальних, рекламних та інших) заходів, новорічних та різдвяних свят ялинки (без концертів та ярмарків, у тому числі продуктових),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D650BF" w:rsidRPr="00624E50" w:rsidRDefault="00D650BF" w:rsidP="00624E50">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3) </w:t>
      </w:r>
      <w:r w:rsidRPr="00D650BF">
        <w:rPr>
          <w:rFonts w:ascii="Times New Roman" w:eastAsia="Calibri" w:hAnsi="Times New Roman"/>
          <w:sz w:val="28"/>
          <w:szCs w:val="28"/>
          <w:lang w:val="uk-UA" w:eastAsia="en-US"/>
        </w:rPr>
        <w:t>приймання відвідувачів</w:t>
      </w:r>
      <w:r w:rsidR="00C71188">
        <w:rPr>
          <w:rFonts w:ascii="Times New Roman" w:eastAsia="Calibri" w:hAnsi="Times New Roman"/>
          <w:sz w:val="28"/>
          <w:szCs w:val="28"/>
          <w:lang w:val="uk-UA" w:eastAsia="en-US"/>
        </w:rPr>
        <w:t xml:space="preserve"> підрозділами у сфері культури та розважальної діяльності</w:t>
      </w:r>
      <w:r>
        <w:rPr>
          <w:rFonts w:ascii="Times New Roman" w:eastAsia="Calibri" w:hAnsi="Times New Roman"/>
          <w:sz w:val="28"/>
          <w:szCs w:val="28"/>
          <w:lang w:val="uk-UA" w:eastAsia="en-US"/>
        </w:rPr>
        <w:t xml:space="preserve">; </w:t>
      </w:r>
    </w:p>
    <w:p w:rsidR="00624E50" w:rsidRPr="00624E50" w:rsidRDefault="00D650BF" w:rsidP="00624E50">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4</w:t>
      </w:r>
      <w:r w:rsidR="00624E50" w:rsidRPr="00624E50">
        <w:rPr>
          <w:rFonts w:ascii="Times New Roman" w:eastAsia="Calibri" w:hAnsi="Times New Roman"/>
          <w:sz w:val="28"/>
          <w:szCs w:val="28"/>
          <w:lang w:val="uk-UA" w:eastAsia="en-US"/>
        </w:rPr>
        <w:t>) робот</w:t>
      </w:r>
      <w:r w:rsidR="001A437D">
        <w:rPr>
          <w:rFonts w:ascii="Times New Roman" w:eastAsia="Calibri" w:hAnsi="Times New Roman"/>
          <w:sz w:val="28"/>
          <w:szCs w:val="28"/>
          <w:lang w:val="uk-UA" w:eastAsia="en-US"/>
        </w:rPr>
        <w:t>у</w:t>
      </w:r>
      <w:r w:rsidR="00624E50" w:rsidRPr="00624E50">
        <w:rPr>
          <w:rFonts w:ascii="Times New Roman" w:eastAsia="Calibri" w:hAnsi="Times New Roman"/>
          <w:sz w:val="28"/>
          <w:szCs w:val="28"/>
          <w:lang w:val="uk-UA" w:eastAsia="en-US"/>
        </w:rPr>
        <w:t xml:space="preserve"> закладів громадського харчування;</w:t>
      </w:r>
    </w:p>
    <w:p w:rsidR="00F71BF8" w:rsidRDefault="00D650BF" w:rsidP="00624E50">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5</w:t>
      </w:r>
      <w:r w:rsidR="006C44A2">
        <w:rPr>
          <w:rFonts w:ascii="Times New Roman" w:eastAsia="Calibri" w:hAnsi="Times New Roman"/>
          <w:sz w:val="28"/>
          <w:szCs w:val="28"/>
          <w:lang w:val="uk-UA" w:eastAsia="en-US"/>
        </w:rPr>
        <w:t>)</w:t>
      </w:r>
      <w:r w:rsidR="00624E50" w:rsidRPr="00624E50">
        <w:rPr>
          <w:rFonts w:ascii="Times New Roman" w:eastAsia="Calibri" w:hAnsi="Times New Roman"/>
          <w:sz w:val="28"/>
          <w:szCs w:val="28"/>
          <w:lang w:val="uk-UA" w:eastAsia="en-US"/>
        </w:rPr>
        <w:t xml:space="preserve"> відвідування </w:t>
      </w:r>
      <w:r w:rsidR="001A437D">
        <w:rPr>
          <w:rFonts w:ascii="Times New Roman" w:eastAsia="Calibri" w:hAnsi="Times New Roman"/>
          <w:sz w:val="28"/>
          <w:szCs w:val="28"/>
          <w:lang w:val="uk-UA" w:eastAsia="en-US"/>
        </w:rPr>
        <w:t>університету</w:t>
      </w:r>
      <w:r w:rsidR="00624E50" w:rsidRPr="00624E50">
        <w:rPr>
          <w:rFonts w:ascii="Times New Roman" w:eastAsia="Calibri" w:hAnsi="Times New Roman"/>
          <w:sz w:val="28"/>
          <w:szCs w:val="28"/>
          <w:lang w:val="uk-UA" w:eastAsia="en-US"/>
        </w:rPr>
        <w:t xml:space="preserve"> </w:t>
      </w:r>
      <w:r w:rsidR="00C82C30">
        <w:rPr>
          <w:rFonts w:ascii="Times New Roman" w:eastAsia="Calibri" w:hAnsi="Times New Roman"/>
          <w:sz w:val="28"/>
          <w:szCs w:val="28"/>
          <w:lang w:val="uk-UA" w:eastAsia="en-US"/>
        </w:rPr>
        <w:t>здобувачами</w:t>
      </w:r>
      <w:r w:rsidR="001A437D">
        <w:rPr>
          <w:rFonts w:ascii="Times New Roman" w:eastAsia="Calibri" w:hAnsi="Times New Roman"/>
          <w:sz w:val="28"/>
          <w:szCs w:val="28"/>
          <w:lang w:val="uk-UA" w:eastAsia="en-US"/>
        </w:rPr>
        <w:t xml:space="preserve"> </w:t>
      </w:r>
      <w:r w:rsidR="00FD7228">
        <w:rPr>
          <w:rFonts w:ascii="Times New Roman" w:eastAsia="Calibri" w:hAnsi="Times New Roman"/>
          <w:sz w:val="28"/>
          <w:szCs w:val="28"/>
          <w:lang w:val="uk-UA" w:eastAsia="en-US"/>
        </w:rPr>
        <w:t>освіти</w:t>
      </w:r>
      <w:r w:rsidR="00624E50" w:rsidRPr="00624E50">
        <w:rPr>
          <w:rFonts w:ascii="Times New Roman" w:eastAsia="Calibri" w:hAnsi="Times New Roman"/>
          <w:sz w:val="28"/>
          <w:szCs w:val="28"/>
          <w:lang w:val="uk-UA" w:eastAsia="en-US"/>
        </w:rPr>
        <w:t>.</w:t>
      </w:r>
    </w:p>
    <w:p w:rsidR="00FD7228" w:rsidRDefault="00FD7228" w:rsidP="00624E50">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У разі необхідності проведення згідно з графіком освітнього процесу у зазначений проміжок часу</w:t>
      </w:r>
      <w:r w:rsidR="000C5321">
        <w:rPr>
          <w:rFonts w:ascii="Times New Roman" w:eastAsia="Calibri" w:hAnsi="Times New Roman"/>
          <w:sz w:val="28"/>
          <w:szCs w:val="28"/>
          <w:lang w:val="uk-UA" w:eastAsia="en-US"/>
        </w:rPr>
        <w:t>,</w:t>
      </w:r>
      <w:r>
        <w:rPr>
          <w:rFonts w:ascii="Times New Roman" w:eastAsia="Calibri" w:hAnsi="Times New Roman"/>
          <w:sz w:val="28"/>
          <w:szCs w:val="28"/>
          <w:lang w:val="uk-UA" w:eastAsia="en-US"/>
        </w:rPr>
        <w:t xml:space="preserve"> практичної підготовки здобувачів освіти та екзаменаційних сесій, навчання здійснювати виключно в дистанційному режимі. </w:t>
      </w:r>
    </w:p>
    <w:p w:rsidR="00FD7228" w:rsidRDefault="00FD7228" w:rsidP="00624E50">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Дистанційне навчання здійснювати згідно з рекомендаціями </w:t>
      </w:r>
      <w:r w:rsidR="00216546">
        <w:rPr>
          <w:rFonts w:ascii="Times New Roman" w:eastAsia="Calibri" w:hAnsi="Times New Roman"/>
          <w:sz w:val="28"/>
          <w:szCs w:val="28"/>
          <w:lang w:val="uk-UA" w:eastAsia="en-US"/>
        </w:rPr>
        <w:t>щодо організації поточного, с</w:t>
      </w:r>
      <w:r w:rsidR="000C5321">
        <w:rPr>
          <w:rFonts w:ascii="Times New Roman" w:eastAsia="Calibri" w:hAnsi="Times New Roman"/>
          <w:sz w:val="28"/>
          <w:szCs w:val="28"/>
          <w:lang w:val="uk-UA" w:eastAsia="en-US"/>
        </w:rPr>
        <w:t>е</w:t>
      </w:r>
      <w:r w:rsidR="00216546">
        <w:rPr>
          <w:rFonts w:ascii="Times New Roman" w:eastAsia="Calibri" w:hAnsi="Times New Roman"/>
          <w:sz w:val="28"/>
          <w:szCs w:val="28"/>
          <w:lang w:val="uk-UA" w:eastAsia="en-US"/>
        </w:rPr>
        <w:t xml:space="preserve">местрового контролю та </w:t>
      </w:r>
      <w:r w:rsidR="00BE5AE0">
        <w:rPr>
          <w:rFonts w:ascii="Times New Roman" w:eastAsia="Calibri" w:hAnsi="Times New Roman"/>
          <w:sz w:val="28"/>
          <w:szCs w:val="28"/>
          <w:lang w:val="uk-UA" w:eastAsia="en-US"/>
        </w:rPr>
        <w:t>атестації</w:t>
      </w:r>
      <w:r w:rsidR="00216546">
        <w:rPr>
          <w:rFonts w:ascii="Times New Roman" w:eastAsia="Calibri" w:hAnsi="Times New Roman"/>
          <w:sz w:val="28"/>
          <w:szCs w:val="28"/>
          <w:lang w:val="uk-UA" w:eastAsia="en-US"/>
        </w:rPr>
        <w:t xml:space="preserve"> здобувачів фахової </w:t>
      </w:r>
      <w:proofErr w:type="spellStart"/>
      <w:r w:rsidR="00216546">
        <w:rPr>
          <w:rFonts w:ascii="Times New Roman" w:eastAsia="Calibri" w:hAnsi="Times New Roman"/>
          <w:sz w:val="28"/>
          <w:szCs w:val="28"/>
          <w:lang w:val="uk-UA" w:eastAsia="en-US"/>
        </w:rPr>
        <w:t>передвищої</w:t>
      </w:r>
      <w:proofErr w:type="spellEnd"/>
      <w:r w:rsidR="00216546">
        <w:rPr>
          <w:rFonts w:ascii="Times New Roman" w:eastAsia="Calibri" w:hAnsi="Times New Roman"/>
          <w:sz w:val="28"/>
          <w:szCs w:val="28"/>
          <w:lang w:val="uk-UA" w:eastAsia="en-US"/>
        </w:rPr>
        <w:t xml:space="preserve"> та вищої освіти із застосуванням дистанційних технологій навчання, які надавалися Міністерством</w:t>
      </w:r>
      <w:r w:rsidR="000C5321">
        <w:rPr>
          <w:rFonts w:ascii="Times New Roman" w:eastAsia="Calibri" w:hAnsi="Times New Roman"/>
          <w:sz w:val="28"/>
          <w:szCs w:val="28"/>
          <w:lang w:val="uk-UA" w:eastAsia="en-US"/>
        </w:rPr>
        <w:t xml:space="preserve"> освіти і науки України</w:t>
      </w:r>
      <w:r w:rsidR="00C71188">
        <w:rPr>
          <w:rFonts w:ascii="Times New Roman" w:eastAsia="Calibri" w:hAnsi="Times New Roman"/>
          <w:sz w:val="28"/>
          <w:szCs w:val="28"/>
          <w:lang w:val="uk-UA" w:eastAsia="en-US"/>
        </w:rPr>
        <w:t xml:space="preserve"> у листі від 14.05.20</w:t>
      </w:r>
      <w:r w:rsidR="00216546">
        <w:rPr>
          <w:rFonts w:ascii="Times New Roman" w:eastAsia="Calibri" w:hAnsi="Times New Roman"/>
          <w:sz w:val="28"/>
          <w:szCs w:val="28"/>
          <w:lang w:val="uk-UA" w:eastAsia="en-US"/>
        </w:rPr>
        <w:t xml:space="preserve">20 № 1/9-249, а також </w:t>
      </w:r>
      <w:r w:rsidR="000C5321">
        <w:rPr>
          <w:rFonts w:ascii="Times New Roman" w:eastAsia="Calibri" w:hAnsi="Times New Roman"/>
          <w:sz w:val="28"/>
          <w:szCs w:val="28"/>
          <w:lang w:val="uk-UA" w:eastAsia="en-US"/>
        </w:rPr>
        <w:t xml:space="preserve">з </w:t>
      </w:r>
      <w:r w:rsidR="00216546">
        <w:rPr>
          <w:rFonts w:ascii="Times New Roman" w:eastAsia="Calibri" w:hAnsi="Times New Roman"/>
          <w:sz w:val="28"/>
          <w:szCs w:val="28"/>
          <w:lang w:val="uk-UA" w:eastAsia="en-US"/>
        </w:rPr>
        <w:t>рекомендаці</w:t>
      </w:r>
      <w:r w:rsidR="000C5321">
        <w:rPr>
          <w:rFonts w:ascii="Times New Roman" w:eastAsia="Calibri" w:hAnsi="Times New Roman"/>
          <w:sz w:val="28"/>
          <w:szCs w:val="28"/>
          <w:lang w:val="uk-UA" w:eastAsia="en-US"/>
        </w:rPr>
        <w:t>ями</w:t>
      </w:r>
      <w:r w:rsidR="00216546">
        <w:rPr>
          <w:rFonts w:ascii="Times New Roman" w:eastAsia="Calibri" w:hAnsi="Times New Roman"/>
          <w:sz w:val="28"/>
          <w:szCs w:val="28"/>
          <w:lang w:val="uk-UA" w:eastAsia="en-US"/>
        </w:rPr>
        <w:t xml:space="preserve"> щодо запровадження гнучкого режиму робочого часу і дистанційної роботи працівників в умовах провадження карантину, перебування осіб в гуртожитках закладів освіти та порядку їх відвідування з </w:t>
      </w:r>
      <w:r w:rsidR="00BE5AE0">
        <w:rPr>
          <w:rFonts w:ascii="Times New Roman" w:eastAsia="Calibri" w:hAnsi="Times New Roman"/>
          <w:sz w:val="28"/>
          <w:szCs w:val="28"/>
          <w:lang w:val="uk-UA" w:eastAsia="en-US"/>
        </w:rPr>
        <w:t>обов’язковим</w:t>
      </w:r>
      <w:r w:rsidR="00216546">
        <w:rPr>
          <w:rFonts w:ascii="Times New Roman" w:eastAsia="Calibri" w:hAnsi="Times New Roman"/>
          <w:sz w:val="28"/>
          <w:szCs w:val="28"/>
          <w:lang w:val="uk-UA" w:eastAsia="en-US"/>
        </w:rPr>
        <w:t xml:space="preserve"> урахуванням вимог щодо запровадження посилених протиепідемічних заходів згідно з листом Міністерства від 12.10.2020 № 1/9-576.</w:t>
      </w:r>
    </w:p>
    <w:p w:rsidR="002C2354" w:rsidRDefault="002C2354" w:rsidP="00304091">
      <w:pPr>
        <w:spacing w:after="0" w:line="240" w:lineRule="auto"/>
        <w:ind w:firstLine="709"/>
        <w:jc w:val="both"/>
        <w:rPr>
          <w:rFonts w:ascii="Times New Roman" w:eastAsia="Calibri" w:hAnsi="Times New Roman"/>
          <w:sz w:val="28"/>
          <w:szCs w:val="28"/>
          <w:lang w:val="uk-UA" w:eastAsia="en-US"/>
        </w:rPr>
      </w:pPr>
    </w:p>
    <w:p w:rsidR="00304091" w:rsidRPr="00304091" w:rsidRDefault="007B0C23" w:rsidP="00304091">
      <w:pPr>
        <w:spacing w:after="0" w:line="240" w:lineRule="auto"/>
        <w:ind w:firstLine="709"/>
        <w:jc w:val="both"/>
        <w:rPr>
          <w:rFonts w:ascii="Times New Roman" w:eastAsia="Calibri" w:hAnsi="Times New Roman"/>
          <w:sz w:val="28"/>
          <w:szCs w:val="28"/>
          <w:lang w:val="uk-UA" w:eastAsia="en-US"/>
        </w:rPr>
      </w:pPr>
      <w:r w:rsidRPr="004F41B6">
        <w:rPr>
          <w:rFonts w:ascii="Times New Roman" w:eastAsia="Calibri" w:hAnsi="Times New Roman"/>
          <w:sz w:val="28"/>
          <w:szCs w:val="28"/>
          <w:lang w:val="uk-UA" w:eastAsia="en-US"/>
        </w:rPr>
        <w:t>3</w:t>
      </w:r>
      <w:r w:rsidR="00304091" w:rsidRPr="004F41B6">
        <w:rPr>
          <w:rFonts w:ascii="Times New Roman" w:eastAsia="Calibri" w:hAnsi="Times New Roman"/>
          <w:sz w:val="28"/>
          <w:szCs w:val="28"/>
          <w:lang w:val="uk-UA" w:eastAsia="en-US"/>
        </w:rPr>
        <w:t xml:space="preserve">. На період дії карантину тимчасово </w:t>
      </w:r>
      <w:r w:rsidRPr="004F41B6">
        <w:rPr>
          <w:rFonts w:ascii="Times New Roman" w:eastAsia="Calibri" w:hAnsi="Times New Roman"/>
          <w:b/>
          <w:sz w:val="28"/>
          <w:szCs w:val="28"/>
          <w:lang w:val="uk-UA" w:eastAsia="en-US"/>
        </w:rPr>
        <w:t>ДОЗВОЛ</w:t>
      </w:r>
      <w:r w:rsidR="002C2354" w:rsidRPr="004F41B6">
        <w:rPr>
          <w:rFonts w:ascii="Times New Roman" w:eastAsia="Calibri" w:hAnsi="Times New Roman"/>
          <w:b/>
          <w:sz w:val="28"/>
          <w:szCs w:val="28"/>
          <w:lang w:val="uk-UA" w:eastAsia="en-US"/>
        </w:rPr>
        <w:t>ИТИ</w:t>
      </w:r>
      <w:r w:rsidR="00304091" w:rsidRPr="004F41B6">
        <w:rPr>
          <w:rFonts w:ascii="Times New Roman" w:eastAsia="Calibri" w:hAnsi="Times New Roman"/>
          <w:sz w:val="28"/>
          <w:szCs w:val="28"/>
          <w:lang w:val="uk-UA" w:eastAsia="en-US"/>
        </w:rPr>
        <w:t xml:space="preserve"> залучення до роботи без проходження попереднього (під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робота яких пов’язана із забезпеченням безпеки руху, працівників окремих професій, виробництв та організацій, діяльність яких пов’язана з обслуговуванням населення, визначених у переліку професій, виробництв та організацій, працівники яких підлягають обов’язковим профілактичним медичним оглядам, затвердженому постановою Кабінету Міністрів України від 23</w:t>
      </w:r>
      <w:r w:rsidRPr="004F41B6">
        <w:rPr>
          <w:rFonts w:ascii="Times New Roman" w:eastAsia="Calibri" w:hAnsi="Times New Roman"/>
          <w:sz w:val="28"/>
          <w:szCs w:val="28"/>
          <w:lang w:val="uk-UA" w:eastAsia="en-US"/>
        </w:rPr>
        <w:t xml:space="preserve">.05.2001 </w:t>
      </w:r>
      <w:r w:rsidR="00304091" w:rsidRPr="004F41B6">
        <w:rPr>
          <w:rFonts w:ascii="Times New Roman" w:eastAsia="Calibri" w:hAnsi="Times New Roman"/>
          <w:sz w:val="28"/>
          <w:szCs w:val="28"/>
          <w:lang w:val="uk-UA" w:eastAsia="en-US"/>
        </w:rPr>
        <w:t>№ 559;</w:t>
      </w:r>
    </w:p>
    <w:p w:rsidR="002C2354" w:rsidRDefault="002C2354" w:rsidP="002C2354">
      <w:pPr>
        <w:spacing w:after="0" w:line="240" w:lineRule="auto"/>
        <w:ind w:firstLine="709"/>
        <w:jc w:val="both"/>
        <w:rPr>
          <w:rFonts w:ascii="Times New Roman" w:eastAsia="Calibri" w:hAnsi="Times New Roman"/>
          <w:sz w:val="28"/>
          <w:szCs w:val="28"/>
          <w:lang w:val="uk-UA" w:eastAsia="en-US"/>
        </w:rPr>
      </w:pPr>
    </w:p>
    <w:p w:rsidR="00FB3423" w:rsidRDefault="007D17B2" w:rsidP="002C2354">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4. </w:t>
      </w:r>
      <w:r w:rsidRPr="004347AA">
        <w:rPr>
          <w:rFonts w:ascii="Times New Roman" w:eastAsia="Calibri" w:hAnsi="Times New Roman"/>
          <w:b/>
          <w:sz w:val="28"/>
          <w:szCs w:val="28"/>
          <w:lang w:val="uk-UA" w:eastAsia="en-US"/>
        </w:rPr>
        <w:t>РЕКОМЕНДУВАТИ</w:t>
      </w:r>
      <w:r>
        <w:rPr>
          <w:rFonts w:ascii="Times New Roman" w:eastAsia="Calibri" w:hAnsi="Times New Roman"/>
          <w:sz w:val="28"/>
          <w:szCs w:val="28"/>
          <w:lang w:val="uk-UA" w:eastAsia="en-US"/>
        </w:rPr>
        <w:t xml:space="preserve"> </w:t>
      </w:r>
      <w:r w:rsidR="00502947" w:rsidRPr="00502947">
        <w:rPr>
          <w:rFonts w:ascii="Times New Roman" w:eastAsia="Calibri" w:hAnsi="Times New Roman"/>
          <w:sz w:val="28"/>
          <w:szCs w:val="28"/>
          <w:lang w:val="uk-UA" w:eastAsia="en-US"/>
        </w:rPr>
        <w:t>деканам факультетів, директорам інститутів, завідувачам кафедр</w:t>
      </w:r>
      <w:r w:rsidR="00FB3423">
        <w:rPr>
          <w:rFonts w:ascii="Times New Roman" w:eastAsia="Calibri" w:hAnsi="Times New Roman"/>
          <w:sz w:val="28"/>
          <w:szCs w:val="28"/>
          <w:lang w:val="uk-UA" w:eastAsia="en-US"/>
        </w:rPr>
        <w:t>, керівникам інших структурних підрозділів університету:</w:t>
      </w:r>
    </w:p>
    <w:p w:rsidR="00FB3423" w:rsidRPr="00FB3423" w:rsidRDefault="00FB3423" w:rsidP="002C2354">
      <w:pPr>
        <w:spacing w:after="0" w:line="240" w:lineRule="auto"/>
        <w:ind w:firstLine="709"/>
        <w:jc w:val="both"/>
        <w:rPr>
          <w:rFonts w:ascii="Times New Roman" w:eastAsia="Calibri" w:hAnsi="Times New Roman"/>
          <w:sz w:val="16"/>
          <w:szCs w:val="16"/>
          <w:lang w:val="uk-UA" w:eastAsia="en-US"/>
        </w:rPr>
      </w:pPr>
    </w:p>
    <w:p w:rsidR="002C2354" w:rsidRDefault="00FB3423" w:rsidP="002C2354">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4.1 </w:t>
      </w:r>
      <w:r w:rsidRPr="002C2354">
        <w:rPr>
          <w:rFonts w:ascii="Times New Roman" w:eastAsia="Calibri" w:hAnsi="Times New Roman"/>
          <w:sz w:val="28"/>
          <w:szCs w:val="28"/>
          <w:lang w:val="uk-UA" w:eastAsia="en-US"/>
        </w:rPr>
        <w:t xml:space="preserve">у період </w:t>
      </w:r>
      <w:r>
        <w:rPr>
          <w:rFonts w:ascii="Times New Roman" w:eastAsia="Calibri" w:hAnsi="Times New Roman"/>
          <w:sz w:val="28"/>
          <w:szCs w:val="28"/>
          <w:lang w:val="uk-UA" w:eastAsia="en-US"/>
        </w:rPr>
        <w:t>з 11 до 22 січня 2021 року</w:t>
      </w:r>
      <w:r w:rsidRPr="002C2354">
        <w:rPr>
          <w:rFonts w:ascii="Times New Roman" w:eastAsia="Calibri" w:hAnsi="Times New Roman"/>
          <w:sz w:val="28"/>
          <w:szCs w:val="28"/>
          <w:lang w:val="uk-UA" w:eastAsia="en-US"/>
        </w:rPr>
        <w:t xml:space="preserve"> включно</w:t>
      </w:r>
      <w:r>
        <w:rPr>
          <w:rFonts w:ascii="Times New Roman" w:eastAsia="Calibri" w:hAnsi="Times New Roman"/>
          <w:sz w:val="28"/>
          <w:szCs w:val="28"/>
          <w:lang w:val="uk-UA" w:eastAsia="en-US"/>
        </w:rPr>
        <w:t xml:space="preserve"> у</w:t>
      </w:r>
      <w:r w:rsidR="007D17B2" w:rsidRPr="002C2354">
        <w:rPr>
          <w:rFonts w:ascii="Times New Roman" w:eastAsia="Calibri" w:hAnsi="Times New Roman"/>
          <w:sz w:val="28"/>
          <w:szCs w:val="28"/>
          <w:lang w:val="uk-UA" w:eastAsia="en-US"/>
        </w:rPr>
        <w:t xml:space="preserve">становити для працівників </w:t>
      </w:r>
      <w:r w:rsidR="007D17B2">
        <w:rPr>
          <w:rFonts w:ascii="Times New Roman" w:eastAsia="Calibri" w:hAnsi="Times New Roman"/>
          <w:sz w:val="28"/>
          <w:szCs w:val="28"/>
          <w:lang w:val="uk-UA" w:eastAsia="en-US"/>
        </w:rPr>
        <w:t xml:space="preserve">університету </w:t>
      </w:r>
      <w:r w:rsidR="007D17B2" w:rsidRPr="002C2354">
        <w:rPr>
          <w:rFonts w:ascii="Times New Roman" w:eastAsia="Calibri" w:hAnsi="Times New Roman"/>
          <w:sz w:val="28"/>
          <w:szCs w:val="28"/>
          <w:lang w:val="uk-UA" w:eastAsia="en-US"/>
        </w:rPr>
        <w:t>режим дистанційної (надомної)</w:t>
      </w:r>
      <w:r w:rsidR="004347AA">
        <w:rPr>
          <w:rFonts w:ascii="Times New Roman" w:eastAsia="Calibri" w:hAnsi="Times New Roman"/>
          <w:sz w:val="28"/>
          <w:szCs w:val="28"/>
          <w:lang w:val="uk-UA" w:eastAsia="en-US"/>
        </w:rPr>
        <w:t xml:space="preserve"> роботи</w:t>
      </w:r>
      <w:r w:rsidR="002C2354" w:rsidRPr="002C2354">
        <w:rPr>
          <w:rFonts w:ascii="Times New Roman" w:eastAsia="Calibri" w:hAnsi="Times New Roman"/>
          <w:sz w:val="28"/>
          <w:szCs w:val="28"/>
          <w:lang w:val="uk-UA" w:eastAsia="en-US"/>
        </w:rPr>
        <w:t xml:space="preserve">, крім працівників, для яких неможливо встановити режим дистанційної (надомної) </w:t>
      </w:r>
      <w:r w:rsidR="002C2354" w:rsidRPr="002C2354">
        <w:rPr>
          <w:rFonts w:ascii="Times New Roman" w:eastAsia="Calibri" w:hAnsi="Times New Roman"/>
          <w:sz w:val="28"/>
          <w:szCs w:val="28"/>
          <w:lang w:val="uk-UA" w:eastAsia="en-US"/>
        </w:rPr>
        <w:lastRenderedPageBreak/>
        <w:t xml:space="preserve">роботи у зв’язку з характером виконуваних завдань, та працівників, які </w:t>
      </w:r>
      <w:r w:rsidR="00AE6B31">
        <w:rPr>
          <w:rFonts w:ascii="Times New Roman" w:eastAsia="Calibri" w:hAnsi="Times New Roman"/>
          <w:sz w:val="28"/>
          <w:szCs w:val="28"/>
          <w:lang w:val="uk-UA" w:eastAsia="en-US"/>
        </w:rPr>
        <w:t xml:space="preserve">задіяні в забезпеченні </w:t>
      </w:r>
      <w:r w:rsidR="007D17B2">
        <w:rPr>
          <w:rFonts w:ascii="Times New Roman" w:eastAsia="Calibri" w:hAnsi="Times New Roman"/>
          <w:sz w:val="28"/>
          <w:szCs w:val="28"/>
          <w:lang w:val="uk-UA" w:eastAsia="en-US"/>
        </w:rPr>
        <w:t>життєдіяльн</w:t>
      </w:r>
      <w:r w:rsidR="00AE6B31">
        <w:rPr>
          <w:rFonts w:ascii="Times New Roman" w:eastAsia="Calibri" w:hAnsi="Times New Roman"/>
          <w:sz w:val="28"/>
          <w:szCs w:val="28"/>
          <w:lang w:val="uk-UA" w:eastAsia="en-US"/>
        </w:rPr>
        <w:t>ості</w:t>
      </w:r>
      <w:r w:rsidR="007D17B2">
        <w:rPr>
          <w:rFonts w:ascii="Times New Roman" w:eastAsia="Calibri" w:hAnsi="Times New Roman"/>
          <w:sz w:val="28"/>
          <w:szCs w:val="28"/>
          <w:lang w:val="uk-UA" w:eastAsia="en-US"/>
        </w:rPr>
        <w:t xml:space="preserve"> </w:t>
      </w:r>
      <w:r w:rsidR="004347AA">
        <w:rPr>
          <w:rFonts w:ascii="Times New Roman" w:eastAsia="Calibri" w:hAnsi="Times New Roman"/>
          <w:sz w:val="28"/>
          <w:szCs w:val="28"/>
          <w:lang w:val="uk-UA" w:eastAsia="en-US"/>
        </w:rPr>
        <w:t>університету</w:t>
      </w:r>
      <w:r w:rsidR="002C2354" w:rsidRPr="002C2354">
        <w:rPr>
          <w:rFonts w:ascii="Times New Roman" w:eastAsia="Calibri" w:hAnsi="Times New Roman"/>
          <w:sz w:val="28"/>
          <w:szCs w:val="28"/>
          <w:lang w:val="uk-UA" w:eastAsia="en-US"/>
        </w:rPr>
        <w:t>.</w:t>
      </w:r>
    </w:p>
    <w:p w:rsidR="00FD3A5A" w:rsidRDefault="00FB3423" w:rsidP="002C2354">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4.2 у</w:t>
      </w:r>
      <w:r w:rsidR="00FD3A5A">
        <w:rPr>
          <w:rFonts w:ascii="Times New Roman" w:eastAsia="Calibri" w:hAnsi="Times New Roman"/>
          <w:sz w:val="28"/>
          <w:szCs w:val="28"/>
          <w:lang w:val="uk-UA" w:eastAsia="en-US"/>
        </w:rPr>
        <w:t xml:space="preserve"> разі прийняття рішення про встановлення простою </w:t>
      </w:r>
      <w:r w:rsidR="002B6507">
        <w:rPr>
          <w:rFonts w:ascii="Times New Roman" w:eastAsia="Calibri" w:hAnsi="Times New Roman"/>
          <w:sz w:val="28"/>
          <w:szCs w:val="28"/>
          <w:lang w:val="uk-UA" w:eastAsia="en-US"/>
        </w:rPr>
        <w:t xml:space="preserve">на період дії карантину </w:t>
      </w:r>
      <w:r w:rsidR="00FD3A5A">
        <w:rPr>
          <w:rFonts w:ascii="Times New Roman" w:eastAsia="Calibri" w:hAnsi="Times New Roman"/>
          <w:sz w:val="28"/>
          <w:szCs w:val="28"/>
          <w:lang w:val="uk-UA" w:eastAsia="en-US"/>
        </w:rPr>
        <w:t>для окремих працівників або структурн</w:t>
      </w:r>
      <w:r w:rsidR="00C71188">
        <w:rPr>
          <w:rFonts w:ascii="Times New Roman" w:eastAsia="Calibri" w:hAnsi="Times New Roman"/>
          <w:sz w:val="28"/>
          <w:szCs w:val="28"/>
          <w:lang w:val="uk-UA" w:eastAsia="en-US"/>
        </w:rPr>
        <w:t>их</w:t>
      </w:r>
      <w:r w:rsidR="00FD3A5A">
        <w:rPr>
          <w:rFonts w:ascii="Times New Roman" w:eastAsia="Calibri" w:hAnsi="Times New Roman"/>
          <w:sz w:val="28"/>
          <w:szCs w:val="28"/>
          <w:lang w:val="uk-UA" w:eastAsia="en-US"/>
        </w:rPr>
        <w:t xml:space="preserve"> підрозділ</w:t>
      </w:r>
      <w:r w:rsidR="00C71188">
        <w:rPr>
          <w:rFonts w:ascii="Times New Roman" w:eastAsia="Calibri" w:hAnsi="Times New Roman"/>
          <w:sz w:val="28"/>
          <w:szCs w:val="28"/>
          <w:lang w:val="uk-UA" w:eastAsia="en-US"/>
        </w:rPr>
        <w:t>ів</w:t>
      </w:r>
      <w:r w:rsidR="00FD3A5A">
        <w:rPr>
          <w:rFonts w:ascii="Times New Roman" w:eastAsia="Calibri" w:hAnsi="Times New Roman"/>
          <w:sz w:val="28"/>
          <w:szCs w:val="28"/>
          <w:lang w:val="uk-UA" w:eastAsia="en-US"/>
        </w:rPr>
        <w:t xml:space="preserve">,  дотримуватись вимог наказу </w:t>
      </w:r>
      <w:r w:rsidR="00C71188">
        <w:rPr>
          <w:rFonts w:ascii="Times New Roman" w:eastAsia="Calibri" w:hAnsi="Times New Roman"/>
          <w:sz w:val="28"/>
          <w:szCs w:val="28"/>
          <w:lang w:val="uk-UA" w:eastAsia="en-US"/>
        </w:rPr>
        <w:t xml:space="preserve">від </w:t>
      </w:r>
      <w:r w:rsidR="00D24651">
        <w:rPr>
          <w:rFonts w:ascii="Times New Roman" w:eastAsia="Calibri" w:hAnsi="Times New Roman"/>
          <w:sz w:val="28"/>
          <w:szCs w:val="28"/>
          <w:lang w:val="uk-UA" w:eastAsia="en-US"/>
        </w:rPr>
        <w:t>15.04.2020 № 2401-1/153 «Про встановлення простою на період карантину».</w:t>
      </w:r>
    </w:p>
    <w:p w:rsidR="00A155F6" w:rsidRDefault="00A155F6" w:rsidP="00C66D33">
      <w:pPr>
        <w:spacing w:after="0" w:line="240" w:lineRule="auto"/>
        <w:ind w:firstLine="709"/>
        <w:jc w:val="both"/>
        <w:rPr>
          <w:rFonts w:ascii="Times New Roman" w:eastAsia="Calibri" w:hAnsi="Times New Roman"/>
          <w:sz w:val="28"/>
          <w:szCs w:val="28"/>
          <w:lang w:val="uk-UA" w:eastAsia="en-US"/>
        </w:rPr>
      </w:pPr>
    </w:p>
    <w:p w:rsidR="00F5408E" w:rsidRDefault="00FB3423" w:rsidP="009C1D43">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5</w:t>
      </w:r>
      <w:r w:rsidR="00F5408E">
        <w:rPr>
          <w:rFonts w:ascii="Times New Roman" w:eastAsia="Calibri" w:hAnsi="Times New Roman"/>
          <w:sz w:val="28"/>
          <w:szCs w:val="28"/>
          <w:lang w:val="uk-UA" w:eastAsia="en-US"/>
        </w:rPr>
        <w:t>. Визнати такими, що втратили чинність</w:t>
      </w:r>
      <w:r w:rsidR="009C1D43">
        <w:rPr>
          <w:rFonts w:ascii="Times New Roman" w:eastAsia="Calibri" w:hAnsi="Times New Roman"/>
          <w:sz w:val="28"/>
          <w:szCs w:val="28"/>
          <w:lang w:val="uk-UA" w:eastAsia="en-US"/>
        </w:rPr>
        <w:t xml:space="preserve">, </w:t>
      </w:r>
      <w:r w:rsidR="00F5408E">
        <w:rPr>
          <w:rFonts w:ascii="Times New Roman" w:eastAsia="Calibri" w:hAnsi="Times New Roman"/>
          <w:sz w:val="28"/>
          <w:szCs w:val="28"/>
          <w:lang w:val="uk-UA" w:eastAsia="en-US"/>
        </w:rPr>
        <w:t>наказ</w:t>
      </w:r>
      <w:r w:rsidR="009C1D43">
        <w:rPr>
          <w:rFonts w:ascii="Times New Roman" w:eastAsia="Calibri" w:hAnsi="Times New Roman"/>
          <w:sz w:val="28"/>
          <w:szCs w:val="28"/>
          <w:lang w:val="uk-UA" w:eastAsia="en-US"/>
        </w:rPr>
        <w:t>и</w:t>
      </w:r>
      <w:r w:rsidR="00F5408E">
        <w:rPr>
          <w:rFonts w:ascii="Times New Roman" w:eastAsia="Calibri" w:hAnsi="Times New Roman"/>
          <w:sz w:val="28"/>
          <w:szCs w:val="28"/>
          <w:lang w:val="uk-UA" w:eastAsia="en-US"/>
        </w:rPr>
        <w:t xml:space="preserve"> </w:t>
      </w:r>
      <w:r w:rsidR="00A155F6">
        <w:rPr>
          <w:rFonts w:ascii="Times New Roman" w:eastAsia="Calibri" w:hAnsi="Times New Roman"/>
          <w:sz w:val="28"/>
          <w:szCs w:val="28"/>
          <w:lang w:val="uk-UA" w:eastAsia="en-US"/>
        </w:rPr>
        <w:t>ректора</w:t>
      </w:r>
      <w:r w:rsidR="009C1D43">
        <w:rPr>
          <w:rFonts w:ascii="Times New Roman" w:eastAsia="Calibri" w:hAnsi="Times New Roman"/>
          <w:sz w:val="28"/>
          <w:szCs w:val="28"/>
          <w:lang w:val="uk-UA" w:eastAsia="en-US"/>
        </w:rPr>
        <w:t xml:space="preserve"> від 17.03.2020 № 2401-1/117 </w:t>
      </w:r>
      <w:r w:rsidR="00C71188">
        <w:rPr>
          <w:rFonts w:ascii="Times New Roman" w:eastAsia="Calibri" w:hAnsi="Times New Roman"/>
          <w:sz w:val="28"/>
          <w:szCs w:val="28"/>
          <w:lang w:val="uk-UA" w:eastAsia="en-US"/>
        </w:rPr>
        <w:t>«</w:t>
      </w:r>
      <w:r w:rsidR="00330C1D">
        <w:rPr>
          <w:rFonts w:ascii="Times New Roman" w:eastAsia="Calibri" w:hAnsi="Times New Roman"/>
          <w:sz w:val="28"/>
          <w:szCs w:val="28"/>
          <w:lang w:val="uk-UA" w:eastAsia="en-US"/>
        </w:rPr>
        <w:t xml:space="preserve">Про заходи щодо запобігання поширенню гострої респіраторної хвороби, спричиненої </w:t>
      </w:r>
      <w:proofErr w:type="spellStart"/>
      <w:r w:rsidR="00330C1D">
        <w:rPr>
          <w:rFonts w:ascii="Times New Roman" w:eastAsia="Calibri" w:hAnsi="Times New Roman"/>
          <w:sz w:val="28"/>
          <w:szCs w:val="28"/>
          <w:lang w:val="uk-UA" w:eastAsia="en-US"/>
        </w:rPr>
        <w:t>короновірусом</w:t>
      </w:r>
      <w:proofErr w:type="spellEnd"/>
      <w:r w:rsidR="00330C1D">
        <w:rPr>
          <w:rFonts w:ascii="Times New Roman" w:eastAsia="Calibri" w:hAnsi="Times New Roman"/>
          <w:sz w:val="28"/>
          <w:szCs w:val="28"/>
          <w:lang w:val="uk-UA" w:eastAsia="en-US"/>
        </w:rPr>
        <w:t xml:space="preserve"> 2019-</w:t>
      </w:r>
      <w:r w:rsidR="00E31113">
        <w:rPr>
          <w:rFonts w:ascii="Times New Roman" w:eastAsia="Calibri" w:hAnsi="Times New Roman"/>
          <w:sz w:val="28"/>
          <w:szCs w:val="28"/>
          <w:lang w:val="en-US" w:eastAsia="en-US"/>
        </w:rPr>
        <w:t>n</w:t>
      </w:r>
      <w:proofErr w:type="spellStart"/>
      <w:r w:rsidR="00E31113" w:rsidRPr="00E31113">
        <w:rPr>
          <w:rFonts w:ascii="Times New Roman" w:eastAsia="Calibri" w:hAnsi="Times New Roman"/>
          <w:sz w:val="28"/>
          <w:szCs w:val="28"/>
          <w:lang w:val="uk-UA" w:eastAsia="en-US"/>
        </w:rPr>
        <w:t>CoV</w:t>
      </w:r>
      <w:proofErr w:type="spellEnd"/>
      <w:r w:rsidR="00E31113">
        <w:rPr>
          <w:rFonts w:ascii="Times New Roman" w:eastAsia="Calibri" w:hAnsi="Times New Roman"/>
          <w:sz w:val="28"/>
          <w:szCs w:val="28"/>
          <w:lang w:val="uk-UA" w:eastAsia="en-US"/>
        </w:rPr>
        <w:t>»</w:t>
      </w:r>
      <w:r w:rsidR="00C71188">
        <w:rPr>
          <w:rFonts w:ascii="Times New Roman" w:eastAsia="Calibri" w:hAnsi="Times New Roman"/>
          <w:sz w:val="28"/>
          <w:szCs w:val="28"/>
          <w:lang w:val="uk-UA" w:eastAsia="en-US"/>
        </w:rPr>
        <w:t xml:space="preserve">    </w:t>
      </w:r>
      <w:r w:rsidR="009C1D43">
        <w:rPr>
          <w:rFonts w:ascii="Times New Roman" w:eastAsia="Calibri" w:hAnsi="Times New Roman"/>
          <w:sz w:val="28"/>
          <w:szCs w:val="28"/>
          <w:lang w:val="uk-UA" w:eastAsia="en-US"/>
        </w:rPr>
        <w:t>(зі змінами)</w:t>
      </w:r>
      <w:r w:rsidR="00FD3A5A">
        <w:rPr>
          <w:rFonts w:ascii="Times New Roman" w:eastAsia="Calibri" w:hAnsi="Times New Roman"/>
          <w:sz w:val="28"/>
          <w:szCs w:val="28"/>
          <w:lang w:val="uk-UA" w:eastAsia="en-US"/>
        </w:rPr>
        <w:t>,</w:t>
      </w:r>
      <w:r w:rsidR="009C1D43">
        <w:rPr>
          <w:rFonts w:ascii="Times New Roman" w:eastAsia="Calibri" w:hAnsi="Times New Roman"/>
          <w:sz w:val="28"/>
          <w:szCs w:val="28"/>
          <w:lang w:val="uk-UA" w:eastAsia="en-US"/>
        </w:rPr>
        <w:t xml:space="preserve"> від 19.10.2020 № 2401-1/342</w:t>
      </w:r>
      <w:r w:rsidR="00C71188">
        <w:rPr>
          <w:rFonts w:ascii="Times New Roman" w:eastAsia="Calibri" w:hAnsi="Times New Roman"/>
          <w:sz w:val="28"/>
          <w:szCs w:val="28"/>
          <w:lang w:val="uk-UA" w:eastAsia="en-US"/>
        </w:rPr>
        <w:t xml:space="preserve"> «</w:t>
      </w:r>
      <w:r w:rsidR="000B2860">
        <w:rPr>
          <w:rFonts w:ascii="Times New Roman" w:eastAsia="Calibri" w:hAnsi="Times New Roman"/>
          <w:sz w:val="28"/>
          <w:szCs w:val="28"/>
          <w:lang w:val="uk-UA" w:eastAsia="en-US"/>
        </w:rPr>
        <w:t>Про продовження карантину та проведення протиепідемічних заходів» (зі змінами)</w:t>
      </w:r>
      <w:r w:rsidR="00F5408E">
        <w:rPr>
          <w:rFonts w:ascii="Times New Roman" w:eastAsia="Calibri" w:hAnsi="Times New Roman"/>
          <w:sz w:val="28"/>
          <w:szCs w:val="28"/>
          <w:lang w:val="uk-UA" w:eastAsia="en-US"/>
        </w:rPr>
        <w:t xml:space="preserve">. </w:t>
      </w:r>
    </w:p>
    <w:p w:rsidR="00A155F6" w:rsidRDefault="00A155F6" w:rsidP="00C66D33">
      <w:pPr>
        <w:spacing w:after="0" w:line="240" w:lineRule="auto"/>
        <w:ind w:firstLine="709"/>
        <w:jc w:val="both"/>
        <w:rPr>
          <w:rFonts w:ascii="Times New Roman" w:eastAsia="Calibri" w:hAnsi="Times New Roman"/>
          <w:sz w:val="28"/>
          <w:szCs w:val="28"/>
          <w:lang w:val="uk-UA" w:eastAsia="en-US"/>
        </w:rPr>
      </w:pPr>
    </w:p>
    <w:p w:rsidR="00C66D33" w:rsidRDefault="00FB3423" w:rsidP="00C66D33">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6</w:t>
      </w:r>
      <w:r w:rsidR="00C66D33" w:rsidRPr="00A37CF7">
        <w:rPr>
          <w:rFonts w:ascii="Times New Roman" w:eastAsia="Calibri" w:hAnsi="Times New Roman"/>
          <w:sz w:val="28"/>
          <w:szCs w:val="28"/>
          <w:lang w:val="uk-UA" w:eastAsia="en-US"/>
        </w:rPr>
        <w:t xml:space="preserve">. Керівникам структурних підрозділів </w:t>
      </w:r>
      <w:r w:rsidR="00C66D33">
        <w:rPr>
          <w:rFonts w:ascii="Times New Roman" w:eastAsia="Calibri" w:hAnsi="Times New Roman"/>
          <w:sz w:val="28"/>
          <w:szCs w:val="28"/>
          <w:lang w:val="uk-UA" w:eastAsia="en-US"/>
        </w:rPr>
        <w:t xml:space="preserve">університету </w:t>
      </w:r>
      <w:r w:rsidR="00C66D33" w:rsidRPr="00A37CF7">
        <w:rPr>
          <w:rFonts w:ascii="Times New Roman" w:eastAsia="Calibri" w:hAnsi="Times New Roman"/>
          <w:sz w:val="28"/>
          <w:szCs w:val="28"/>
          <w:lang w:val="uk-UA" w:eastAsia="en-US"/>
        </w:rPr>
        <w:t>довести цей наказ до відома працівників.</w:t>
      </w:r>
    </w:p>
    <w:p w:rsidR="00A155F6" w:rsidRDefault="00A155F6" w:rsidP="00C66D33">
      <w:pPr>
        <w:spacing w:after="0" w:line="240" w:lineRule="auto"/>
        <w:ind w:firstLine="709"/>
        <w:jc w:val="both"/>
        <w:rPr>
          <w:rFonts w:ascii="Times New Roman" w:eastAsia="Calibri" w:hAnsi="Times New Roman"/>
          <w:sz w:val="28"/>
          <w:szCs w:val="28"/>
          <w:lang w:val="uk-UA" w:eastAsia="en-US"/>
        </w:rPr>
      </w:pPr>
    </w:p>
    <w:p w:rsidR="002E430D" w:rsidRDefault="00FB3423" w:rsidP="00294CDA">
      <w:pPr>
        <w:shd w:val="clear" w:color="auto" w:fill="FFFFFF"/>
        <w:spacing w:line="240" w:lineRule="auto"/>
        <w:ind w:right="-1" w:firstLine="709"/>
        <w:jc w:val="both"/>
        <w:rPr>
          <w:rFonts w:ascii="Times New Roman" w:eastAsia="Times New Roman" w:hAnsi="Times New Roman"/>
          <w:sz w:val="28"/>
          <w:szCs w:val="28"/>
          <w:lang w:val="uk-UA"/>
        </w:rPr>
      </w:pPr>
      <w:r>
        <w:rPr>
          <w:rFonts w:ascii="Times New Roman" w:hAnsi="Times New Roman"/>
          <w:sz w:val="28"/>
          <w:szCs w:val="28"/>
          <w:lang w:val="uk-UA"/>
        </w:rPr>
        <w:t>7</w:t>
      </w:r>
      <w:r w:rsidR="002E430D">
        <w:rPr>
          <w:rFonts w:ascii="Times New Roman" w:hAnsi="Times New Roman"/>
          <w:sz w:val="28"/>
          <w:szCs w:val="28"/>
          <w:lang w:val="uk-UA"/>
        </w:rPr>
        <w:t>.</w:t>
      </w:r>
      <w:r w:rsidR="00311D9A">
        <w:rPr>
          <w:rFonts w:ascii="Times New Roman" w:hAnsi="Times New Roman"/>
          <w:sz w:val="28"/>
          <w:szCs w:val="28"/>
          <w:lang w:val="uk-UA"/>
        </w:rPr>
        <w:t xml:space="preserve"> </w:t>
      </w:r>
      <w:r w:rsidR="002E430D">
        <w:rPr>
          <w:rFonts w:ascii="Times New Roman" w:hAnsi="Times New Roman"/>
          <w:sz w:val="28"/>
          <w:szCs w:val="28"/>
          <w:lang w:val="uk-UA"/>
        </w:rPr>
        <w:t>Директору Центру зв’язків із гро</w:t>
      </w:r>
      <w:r w:rsidR="00433C6A">
        <w:rPr>
          <w:rFonts w:ascii="Times New Roman" w:hAnsi="Times New Roman"/>
          <w:sz w:val="28"/>
          <w:szCs w:val="28"/>
          <w:lang w:val="uk-UA"/>
        </w:rPr>
        <w:t xml:space="preserve">мадськістю Максиму ФОЛОМЄЄВУ, </w:t>
      </w:r>
      <w:r w:rsidR="002E430D">
        <w:rPr>
          <w:rFonts w:ascii="Times New Roman" w:hAnsi="Times New Roman"/>
          <w:sz w:val="28"/>
          <w:szCs w:val="28"/>
          <w:lang w:val="uk-UA"/>
        </w:rPr>
        <w:t xml:space="preserve">директору Центру документації Ірині ПОПІЙ забезпечити </w:t>
      </w:r>
      <w:r w:rsidR="00294CDA">
        <w:rPr>
          <w:rFonts w:ascii="Times New Roman" w:hAnsi="Times New Roman"/>
          <w:sz w:val="28"/>
          <w:szCs w:val="28"/>
          <w:lang w:val="uk-UA"/>
        </w:rPr>
        <w:t xml:space="preserve">розміщення </w:t>
      </w:r>
      <w:r w:rsidR="00F5408E">
        <w:rPr>
          <w:rFonts w:ascii="Times New Roman" w:hAnsi="Times New Roman"/>
          <w:sz w:val="28"/>
          <w:szCs w:val="28"/>
          <w:lang w:val="uk-UA"/>
        </w:rPr>
        <w:t xml:space="preserve">тексту наказу </w:t>
      </w:r>
      <w:r w:rsidR="002E430D">
        <w:rPr>
          <w:rFonts w:ascii="Times New Roman" w:hAnsi="Times New Roman"/>
          <w:sz w:val="28"/>
          <w:szCs w:val="28"/>
          <w:lang w:val="uk-UA"/>
        </w:rPr>
        <w:t xml:space="preserve">на </w:t>
      </w:r>
      <w:r w:rsidR="00EA510B">
        <w:rPr>
          <w:rFonts w:ascii="Times New Roman" w:hAnsi="Times New Roman"/>
          <w:sz w:val="28"/>
          <w:szCs w:val="28"/>
          <w:lang w:val="uk-UA"/>
        </w:rPr>
        <w:t>офіційному веб-</w:t>
      </w:r>
      <w:r w:rsidR="002E430D">
        <w:rPr>
          <w:rFonts w:ascii="Times New Roman" w:hAnsi="Times New Roman"/>
          <w:sz w:val="28"/>
          <w:szCs w:val="28"/>
          <w:lang w:val="uk-UA"/>
        </w:rPr>
        <w:t>сайті університету.</w:t>
      </w:r>
    </w:p>
    <w:p w:rsidR="002E430D" w:rsidRDefault="00FB3423" w:rsidP="00294CDA">
      <w:pPr>
        <w:shd w:val="clear" w:color="auto" w:fill="FFFFFF"/>
        <w:spacing w:line="240" w:lineRule="auto"/>
        <w:ind w:right="450" w:firstLine="709"/>
        <w:jc w:val="both"/>
        <w:rPr>
          <w:rFonts w:ascii="Times New Roman" w:hAnsi="Times New Roman"/>
          <w:sz w:val="28"/>
          <w:szCs w:val="28"/>
          <w:lang w:val="uk-UA"/>
        </w:rPr>
      </w:pPr>
      <w:r>
        <w:rPr>
          <w:rFonts w:ascii="Times New Roman" w:hAnsi="Times New Roman"/>
          <w:sz w:val="28"/>
          <w:szCs w:val="28"/>
          <w:lang w:val="uk-UA"/>
        </w:rPr>
        <w:t>8</w:t>
      </w:r>
      <w:r w:rsidR="002E430D">
        <w:rPr>
          <w:rFonts w:ascii="Times New Roman" w:hAnsi="Times New Roman"/>
          <w:sz w:val="28"/>
          <w:szCs w:val="28"/>
          <w:lang w:val="uk-UA"/>
        </w:rPr>
        <w:t>. Контроль за виконанням наказу залишаю за собою.</w:t>
      </w:r>
    </w:p>
    <w:p w:rsidR="00EA510B" w:rsidRDefault="00EA510B" w:rsidP="00294CDA">
      <w:pPr>
        <w:shd w:val="clear" w:color="auto" w:fill="FFFFFF"/>
        <w:spacing w:line="240" w:lineRule="auto"/>
        <w:ind w:right="450" w:firstLine="709"/>
        <w:jc w:val="both"/>
        <w:rPr>
          <w:rFonts w:ascii="Times New Roman" w:hAnsi="Times New Roman"/>
          <w:sz w:val="16"/>
          <w:szCs w:val="16"/>
          <w:lang w:val="uk-UA"/>
        </w:rPr>
      </w:pPr>
    </w:p>
    <w:p w:rsidR="002E430D" w:rsidRDefault="002B7581" w:rsidP="00294CDA">
      <w:pPr>
        <w:shd w:val="clear" w:color="auto" w:fill="FFFFFF"/>
        <w:spacing w:line="240" w:lineRule="auto"/>
        <w:ind w:right="450" w:firstLine="709"/>
        <w:jc w:val="both"/>
        <w:rPr>
          <w:rFonts w:ascii="Times New Roman" w:hAnsi="Times New Roman"/>
          <w:sz w:val="28"/>
          <w:szCs w:val="28"/>
          <w:lang w:val="uk-UA"/>
        </w:rPr>
      </w:pPr>
      <w:r>
        <w:rPr>
          <w:rFonts w:ascii="Times New Roman" w:hAnsi="Times New Roman"/>
          <w:sz w:val="28"/>
          <w:szCs w:val="28"/>
          <w:lang w:val="uk-UA"/>
        </w:rPr>
        <w:t xml:space="preserve">Ректор       </w:t>
      </w:r>
      <w:r w:rsidR="00AC0437">
        <w:rPr>
          <w:rFonts w:ascii="Times New Roman" w:hAnsi="Times New Roman"/>
          <w:sz w:val="28"/>
          <w:szCs w:val="28"/>
          <w:lang w:val="uk-UA"/>
        </w:rPr>
        <w:t xml:space="preserve">             (оригінал підписаний</w:t>
      </w:r>
      <w:bookmarkStart w:id="0" w:name="_GoBack"/>
      <w:bookmarkEnd w:id="0"/>
      <w:r>
        <w:rPr>
          <w:rFonts w:ascii="Times New Roman" w:hAnsi="Times New Roman"/>
          <w:sz w:val="28"/>
          <w:szCs w:val="28"/>
          <w:lang w:val="uk-UA"/>
        </w:rPr>
        <w:t>)</w:t>
      </w:r>
      <w:r w:rsidR="002E430D">
        <w:rPr>
          <w:rFonts w:ascii="Times New Roman" w:hAnsi="Times New Roman"/>
          <w:sz w:val="28"/>
          <w:szCs w:val="28"/>
          <w:lang w:val="uk-UA"/>
        </w:rPr>
        <w:tab/>
        <w:t xml:space="preserve">               Віль БАКІРОВ</w:t>
      </w:r>
    </w:p>
    <w:p w:rsidR="00EA510B" w:rsidRDefault="00EA510B" w:rsidP="002E430D">
      <w:pPr>
        <w:shd w:val="clear" w:color="auto" w:fill="FFFFFF"/>
        <w:ind w:right="450"/>
        <w:jc w:val="both"/>
        <w:rPr>
          <w:rFonts w:ascii="Times New Roman" w:hAnsi="Times New Roman"/>
          <w:sz w:val="28"/>
          <w:szCs w:val="28"/>
          <w:lang w:val="uk-UA"/>
        </w:rPr>
      </w:pPr>
    </w:p>
    <w:p w:rsidR="008C5BB9" w:rsidRDefault="008C5BB9" w:rsidP="002E430D">
      <w:pPr>
        <w:shd w:val="clear" w:color="auto" w:fill="FFFFFF"/>
        <w:ind w:right="450"/>
        <w:jc w:val="both"/>
        <w:rPr>
          <w:rFonts w:ascii="Times New Roman" w:hAnsi="Times New Roman"/>
          <w:sz w:val="28"/>
          <w:szCs w:val="28"/>
          <w:lang w:val="uk-UA"/>
        </w:rPr>
      </w:pPr>
    </w:p>
    <w:tbl>
      <w:tblPr>
        <w:tblW w:w="0" w:type="auto"/>
        <w:tblLook w:val="04A0" w:firstRow="1" w:lastRow="0" w:firstColumn="1" w:lastColumn="0" w:noHBand="0" w:noVBand="1"/>
      </w:tblPr>
      <w:tblGrid>
        <w:gridCol w:w="4684"/>
        <w:gridCol w:w="4671"/>
      </w:tblGrid>
      <w:tr w:rsidR="002E430D" w:rsidTr="009C1712">
        <w:trPr>
          <w:trHeight w:val="1682"/>
        </w:trPr>
        <w:tc>
          <w:tcPr>
            <w:tcW w:w="4801" w:type="dxa"/>
          </w:tcPr>
          <w:p w:rsidR="002E430D" w:rsidRDefault="002E430D" w:rsidP="00EA510B">
            <w:pPr>
              <w:spacing w:before="100" w:beforeAutospacing="1" w:after="100" w:afterAutospacing="1" w:line="240" w:lineRule="auto"/>
              <w:contextualSpacing/>
              <w:jc w:val="both"/>
              <w:rPr>
                <w:rFonts w:ascii="Times New Roman" w:eastAsia="Calibri" w:hAnsi="Times New Roman"/>
                <w:sz w:val="28"/>
                <w:szCs w:val="28"/>
                <w:lang w:val="uk-UA" w:eastAsia="uk-UA"/>
              </w:rPr>
            </w:pPr>
            <w:r>
              <w:rPr>
                <w:rFonts w:ascii="Times New Roman" w:eastAsia="Calibri" w:hAnsi="Times New Roman"/>
                <w:sz w:val="28"/>
                <w:szCs w:val="28"/>
                <w:lang w:val="uk-UA" w:eastAsia="uk-UA"/>
              </w:rPr>
              <w:t>Проект вносить:</w:t>
            </w:r>
          </w:p>
          <w:p w:rsidR="002E430D" w:rsidRDefault="002E430D" w:rsidP="00EA510B">
            <w:pPr>
              <w:spacing w:before="100" w:beforeAutospacing="1" w:after="100" w:afterAutospacing="1" w:line="240" w:lineRule="auto"/>
              <w:contextualSpacing/>
              <w:jc w:val="both"/>
              <w:rPr>
                <w:rFonts w:ascii="Times New Roman" w:eastAsia="Calibri" w:hAnsi="Times New Roman"/>
                <w:sz w:val="28"/>
                <w:szCs w:val="28"/>
                <w:lang w:val="uk-UA" w:eastAsia="uk-UA"/>
              </w:rPr>
            </w:pPr>
          </w:p>
          <w:p w:rsidR="002E430D" w:rsidRDefault="002E430D" w:rsidP="00EA510B">
            <w:pPr>
              <w:spacing w:before="100" w:beforeAutospacing="1" w:after="100" w:afterAutospacing="1" w:line="240" w:lineRule="auto"/>
              <w:contextualSpacing/>
              <w:rPr>
                <w:rFonts w:ascii="Times New Roman" w:eastAsia="Calibri" w:hAnsi="Times New Roman"/>
                <w:sz w:val="28"/>
                <w:szCs w:val="28"/>
                <w:lang w:val="uk-UA" w:eastAsia="uk-UA"/>
              </w:rPr>
            </w:pPr>
            <w:r>
              <w:rPr>
                <w:rFonts w:ascii="Times New Roman" w:eastAsia="Calibri" w:hAnsi="Times New Roman"/>
                <w:sz w:val="28"/>
                <w:szCs w:val="28"/>
                <w:lang w:val="uk-UA" w:eastAsia="uk-UA"/>
              </w:rPr>
              <w:t xml:space="preserve">начальник Служби управління персоналом </w:t>
            </w:r>
          </w:p>
          <w:p w:rsidR="002E430D" w:rsidRDefault="002E430D" w:rsidP="00EA510B">
            <w:pPr>
              <w:spacing w:before="100" w:beforeAutospacing="1" w:after="100" w:afterAutospacing="1" w:line="240" w:lineRule="auto"/>
              <w:contextualSpacing/>
              <w:rPr>
                <w:rFonts w:ascii="Times New Roman" w:eastAsia="Calibri" w:hAnsi="Times New Roman"/>
                <w:sz w:val="28"/>
                <w:szCs w:val="28"/>
                <w:lang w:val="uk-UA" w:eastAsia="uk-UA"/>
              </w:rPr>
            </w:pPr>
            <w:r>
              <w:rPr>
                <w:rFonts w:ascii="Times New Roman" w:eastAsia="Calibri" w:hAnsi="Times New Roman"/>
                <w:sz w:val="28"/>
                <w:szCs w:val="28"/>
                <w:lang w:val="uk-UA" w:eastAsia="uk-UA"/>
              </w:rPr>
              <w:t xml:space="preserve">                              Сергій  Куліш</w:t>
            </w:r>
          </w:p>
          <w:p w:rsidR="00DD658D" w:rsidRDefault="00DD658D" w:rsidP="00EA510B">
            <w:pPr>
              <w:spacing w:before="100" w:beforeAutospacing="1" w:after="100" w:afterAutospacing="1" w:line="240" w:lineRule="auto"/>
              <w:contextualSpacing/>
              <w:rPr>
                <w:rFonts w:ascii="Times New Roman" w:eastAsia="Calibri" w:hAnsi="Times New Roman"/>
                <w:sz w:val="28"/>
                <w:szCs w:val="28"/>
                <w:lang w:val="uk-UA" w:eastAsia="uk-UA"/>
              </w:rPr>
            </w:pPr>
          </w:p>
          <w:p w:rsidR="002E430D" w:rsidRDefault="002E430D" w:rsidP="00EA510B">
            <w:pPr>
              <w:spacing w:before="100" w:beforeAutospacing="1" w:after="100" w:afterAutospacing="1" w:line="240" w:lineRule="auto"/>
              <w:contextualSpacing/>
              <w:rPr>
                <w:rFonts w:ascii="Times New Roman" w:eastAsia="Calibri" w:hAnsi="Times New Roman"/>
                <w:sz w:val="28"/>
                <w:szCs w:val="28"/>
                <w:lang w:val="uk-UA" w:eastAsia="uk-UA"/>
              </w:rPr>
            </w:pPr>
            <w:r>
              <w:rPr>
                <w:rFonts w:ascii="Times New Roman" w:eastAsia="Calibri" w:hAnsi="Times New Roman"/>
                <w:sz w:val="28"/>
                <w:szCs w:val="28"/>
                <w:lang w:val="uk-UA" w:eastAsia="uk-UA"/>
              </w:rPr>
              <w:t xml:space="preserve">начальник відділу кадрів </w:t>
            </w:r>
          </w:p>
        </w:tc>
        <w:tc>
          <w:tcPr>
            <w:tcW w:w="4770" w:type="dxa"/>
          </w:tcPr>
          <w:p w:rsidR="002E430D" w:rsidRDefault="002E430D" w:rsidP="00EA510B">
            <w:pPr>
              <w:spacing w:before="100" w:beforeAutospacing="1" w:after="100" w:afterAutospacing="1" w:line="240" w:lineRule="auto"/>
              <w:contextualSpacing/>
              <w:jc w:val="both"/>
              <w:rPr>
                <w:rFonts w:ascii="Times New Roman" w:eastAsia="Calibri" w:hAnsi="Times New Roman"/>
                <w:sz w:val="28"/>
                <w:szCs w:val="28"/>
                <w:lang w:val="uk-UA" w:eastAsia="uk-UA"/>
              </w:rPr>
            </w:pPr>
            <w:r>
              <w:rPr>
                <w:rFonts w:ascii="Times New Roman" w:eastAsia="Calibri" w:hAnsi="Times New Roman"/>
                <w:sz w:val="28"/>
                <w:szCs w:val="28"/>
                <w:lang w:val="uk-UA" w:eastAsia="uk-UA"/>
              </w:rPr>
              <w:t>ПОГОДЖЕНО:</w:t>
            </w:r>
          </w:p>
          <w:p w:rsidR="002E430D" w:rsidRDefault="002E430D" w:rsidP="00EA510B">
            <w:pPr>
              <w:spacing w:before="100" w:beforeAutospacing="1" w:after="100" w:afterAutospacing="1" w:line="240" w:lineRule="auto"/>
              <w:contextualSpacing/>
              <w:rPr>
                <w:rFonts w:ascii="Times New Roman" w:eastAsia="Calibri" w:hAnsi="Times New Roman"/>
                <w:sz w:val="28"/>
                <w:szCs w:val="28"/>
                <w:lang w:val="uk-UA" w:eastAsia="uk-UA"/>
              </w:rPr>
            </w:pPr>
          </w:p>
          <w:p w:rsidR="002E430D" w:rsidRDefault="002E430D" w:rsidP="00EA510B">
            <w:pPr>
              <w:spacing w:before="100" w:beforeAutospacing="1" w:after="100" w:afterAutospacing="1" w:line="240" w:lineRule="auto"/>
              <w:contextualSpacing/>
              <w:rPr>
                <w:rFonts w:ascii="Times New Roman" w:eastAsia="Calibri" w:hAnsi="Times New Roman"/>
                <w:sz w:val="28"/>
                <w:szCs w:val="28"/>
                <w:lang w:val="uk-UA" w:eastAsia="uk-UA"/>
              </w:rPr>
            </w:pPr>
            <w:r>
              <w:rPr>
                <w:rFonts w:ascii="Times New Roman" w:eastAsia="Calibri" w:hAnsi="Times New Roman"/>
                <w:sz w:val="28"/>
                <w:szCs w:val="28"/>
                <w:lang w:val="uk-UA" w:eastAsia="uk-UA"/>
              </w:rPr>
              <w:t>проректор з науково-педагогічної роботи</w:t>
            </w:r>
          </w:p>
          <w:p w:rsidR="002E430D" w:rsidRDefault="002E430D" w:rsidP="00EA510B">
            <w:pPr>
              <w:spacing w:before="100" w:beforeAutospacing="1" w:after="100" w:afterAutospacing="1" w:line="240" w:lineRule="auto"/>
              <w:contextualSpacing/>
              <w:jc w:val="right"/>
              <w:rPr>
                <w:rFonts w:ascii="Times New Roman" w:eastAsia="Calibri" w:hAnsi="Times New Roman"/>
                <w:sz w:val="28"/>
                <w:szCs w:val="28"/>
                <w:lang w:val="uk-UA" w:eastAsia="uk-UA"/>
              </w:rPr>
            </w:pPr>
            <w:r>
              <w:rPr>
                <w:rFonts w:ascii="Times New Roman" w:eastAsia="Calibri" w:hAnsi="Times New Roman"/>
                <w:sz w:val="28"/>
                <w:szCs w:val="28"/>
                <w:lang w:val="uk-UA" w:eastAsia="uk-UA"/>
              </w:rPr>
              <w:t>Антон Пантелеймонов</w:t>
            </w:r>
          </w:p>
        </w:tc>
      </w:tr>
      <w:tr w:rsidR="002E430D" w:rsidTr="009C1712">
        <w:tc>
          <w:tcPr>
            <w:tcW w:w="4801" w:type="dxa"/>
            <w:hideMark/>
          </w:tcPr>
          <w:p w:rsidR="002E430D" w:rsidRDefault="002E430D" w:rsidP="00EA510B">
            <w:pPr>
              <w:spacing w:before="100" w:beforeAutospacing="1" w:after="100" w:afterAutospacing="1" w:line="240" w:lineRule="auto"/>
              <w:contextualSpacing/>
              <w:jc w:val="center"/>
              <w:rPr>
                <w:rFonts w:ascii="Times New Roman" w:eastAsia="Calibri" w:hAnsi="Times New Roman"/>
                <w:sz w:val="28"/>
                <w:szCs w:val="28"/>
                <w:lang w:val="uk-UA" w:eastAsia="uk-UA"/>
              </w:rPr>
            </w:pPr>
            <w:r>
              <w:rPr>
                <w:rFonts w:ascii="Times New Roman" w:eastAsia="Calibri" w:hAnsi="Times New Roman"/>
                <w:sz w:val="28"/>
                <w:szCs w:val="28"/>
                <w:lang w:val="uk-UA" w:eastAsia="uk-UA"/>
              </w:rPr>
              <w:t xml:space="preserve">    </w:t>
            </w:r>
            <w:r w:rsidR="00EA510B">
              <w:rPr>
                <w:rFonts w:ascii="Times New Roman" w:eastAsia="Calibri" w:hAnsi="Times New Roman"/>
                <w:sz w:val="28"/>
                <w:szCs w:val="28"/>
                <w:lang w:val="uk-UA" w:eastAsia="uk-UA"/>
              </w:rPr>
              <w:t xml:space="preserve">              </w:t>
            </w:r>
            <w:r>
              <w:rPr>
                <w:rFonts w:ascii="Times New Roman" w:eastAsia="Calibri" w:hAnsi="Times New Roman"/>
                <w:sz w:val="28"/>
                <w:szCs w:val="28"/>
                <w:lang w:val="uk-UA" w:eastAsia="uk-UA"/>
              </w:rPr>
              <w:t>Олена Громико</w:t>
            </w:r>
          </w:p>
        </w:tc>
        <w:tc>
          <w:tcPr>
            <w:tcW w:w="4770" w:type="dxa"/>
            <w:hideMark/>
          </w:tcPr>
          <w:p w:rsidR="00DD658D" w:rsidRDefault="00D650BF" w:rsidP="00C66D33">
            <w:pPr>
              <w:spacing w:before="100" w:beforeAutospacing="1" w:after="100" w:afterAutospacing="1" w:line="240" w:lineRule="auto"/>
              <w:contextualSpacing/>
              <w:rPr>
                <w:rFonts w:ascii="Times New Roman" w:eastAsia="Calibri" w:hAnsi="Times New Roman"/>
                <w:sz w:val="28"/>
                <w:szCs w:val="28"/>
                <w:lang w:val="uk-UA" w:eastAsia="uk-UA"/>
              </w:rPr>
            </w:pPr>
            <w:r>
              <w:rPr>
                <w:rFonts w:ascii="Times New Roman" w:eastAsia="Calibri" w:hAnsi="Times New Roman"/>
                <w:sz w:val="28"/>
                <w:szCs w:val="28"/>
                <w:lang w:val="uk-UA" w:eastAsia="uk-UA"/>
              </w:rPr>
              <w:t xml:space="preserve">заступник </w:t>
            </w:r>
            <w:r w:rsidR="00DD658D">
              <w:rPr>
                <w:rFonts w:ascii="Times New Roman" w:eastAsia="Calibri" w:hAnsi="Times New Roman"/>
                <w:sz w:val="28"/>
                <w:szCs w:val="28"/>
                <w:lang w:val="uk-UA" w:eastAsia="uk-UA"/>
              </w:rPr>
              <w:t>начальник</w:t>
            </w:r>
            <w:r>
              <w:rPr>
                <w:rFonts w:ascii="Times New Roman" w:eastAsia="Calibri" w:hAnsi="Times New Roman"/>
                <w:sz w:val="28"/>
                <w:szCs w:val="28"/>
                <w:lang w:val="uk-UA" w:eastAsia="uk-UA"/>
              </w:rPr>
              <w:t>а</w:t>
            </w:r>
            <w:r w:rsidR="00DD658D">
              <w:rPr>
                <w:rFonts w:ascii="Times New Roman" w:eastAsia="Calibri" w:hAnsi="Times New Roman"/>
                <w:sz w:val="28"/>
                <w:szCs w:val="28"/>
                <w:lang w:val="uk-UA" w:eastAsia="uk-UA"/>
              </w:rPr>
              <w:t xml:space="preserve"> юридичного відділу</w:t>
            </w:r>
          </w:p>
          <w:p w:rsidR="00DD658D" w:rsidRDefault="00DD658D" w:rsidP="00C66D33">
            <w:pPr>
              <w:spacing w:before="100" w:beforeAutospacing="1" w:after="100" w:afterAutospacing="1" w:line="240" w:lineRule="auto"/>
              <w:contextualSpacing/>
              <w:rPr>
                <w:rFonts w:ascii="Times New Roman" w:eastAsia="Calibri" w:hAnsi="Times New Roman"/>
                <w:sz w:val="28"/>
                <w:szCs w:val="28"/>
                <w:lang w:val="uk-UA" w:eastAsia="uk-UA"/>
              </w:rPr>
            </w:pPr>
            <w:r>
              <w:rPr>
                <w:rFonts w:ascii="Times New Roman" w:eastAsia="Calibri" w:hAnsi="Times New Roman"/>
                <w:sz w:val="28"/>
                <w:szCs w:val="28"/>
                <w:lang w:val="uk-UA" w:eastAsia="uk-UA"/>
              </w:rPr>
              <w:t xml:space="preserve">                             </w:t>
            </w:r>
            <w:r w:rsidR="00990BE0">
              <w:rPr>
                <w:rFonts w:ascii="Times New Roman" w:eastAsia="Calibri" w:hAnsi="Times New Roman"/>
                <w:sz w:val="28"/>
                <w:szCs w:val="28"/>
                <w:lang w:val="uk-UA" w:eastAsia="uk-UA"/>
              </w:rPr>
              <w:t xml:space="preserve">  </w:t>
            </w:r>
            <w:r w:rsidR="00D650BF">
              <w:rPr>
                <w:rFonts w:ascii="Times New Roman" w:eastAsia="Calibri" w:hAnsi="Times New Roman"/>
                <w:sz w:val="28"/>
                <w:szCs w:val="28"/>
                <w:lang w:val="uk-UA" w:eastAsia="uk-UA"/>
              </w:rPr>
              <w:t xml:space="preserve">Наталія </w:t>
            </w:r>
            <w:proofErr w:type="spellStart"/>
            <w:r w:rsidR="00D650BF">
              <w:rPr>
                <w:rFonts w:ascii="Times New Roman" w:eastAsia="Calibri" w:hAnsi="Times New Roman"/>
                <w:sz w:val="28"/>
                <w:szCs w:val="28"/>
                <w:lang w:val="uk-UA" w:eastAsia="uk-UA"/>
              </w:rPr>
              <w:t>Бараник</w:t>
            </w:r>
            <w:proofErr w:type="spellEnd"/>
          </w:p>
          <w:p w:rsidR="00DD658D" w:rsidRDefault="00DD658D" w:rsidP="00C66D33">
            <w:pPr>
              <w:spacing w:before="100" w:beforeAutospacing="1" w:after="100" w:afterAutospacing="1" w:line="240" w:lineRule="auto"/>
              <w:contextualSpacing/>
              <w:rPr>
                <w:rFonts w:ascii="Times New Roman" w:eastAsia="Calibri" w:hAnsi="Times New Roman"/>
                <w:sz w:val="28"/>
                <w:szCs w:val="28"/>
                <w:lang w:val="uk-UA" w:eastAsia="uk-UA"/>
              </w:rPr>
            </w:pPr>
          </w:p>
          <w:p w:rsidR="00C66D33" w:rsidRPr="00C66D33" w:rsidRDefault="00C66D33" w:rsidP="00C66D33">
            <w:pPr>
              <w:spacing w:before="100" w:beforeAutospacing="1" w:after="100" w:afterAutospacing="1" w:line="240" w:lineRule="auto"/>
              <w:contextualSpacing/>
              <w:rPr>
                <w:rFonts w:ascii="Times New Roman" w:eastAsia="Calibri" w:hAnsi="Times New Roman"/>
                <w:sz w:val="28"/>
                <w:szCs w:val="28"/>
                <w:lang w:val="uk-UA" w:eastAsia="uk-UA"/>
              </w:rPr>
            </w:pPr>
            <w:r w:rsidRPr="00C66D33">
              <w:rPr>
                <w:rFonts w:ascii="Times New Roman" w:eastAsia="Calibri" w:hAnsi="Times New Roman"/>
                <w:sz w:val="28"/>
                <w:szCs w:val="28"/>
                <w:lang w:val="uk-UA" w:eastAsia="uk-UA"/>
              </w:rPr>
              <w:t xml:space="preserve">голова Первинної профспілкової організації </w:t>
            </w:r>
          </w:p>
          <w:p w:rsidR="00C66D33" w:rsidRPr="00311D9A" w:rsidRDefault="00C66D33" w:rsidP="00C66D33">
            <w:pPr>
              <w:spacing w:before="100" w:beforeAutospacing="1" w:after="100" w:afterAutospacing="1" w:line="240" w:lineRule="auto"/>
              <w:contextualSpacing/>
              <w:jc w:val="right"/>
              <w:rPr>
                <w:rFonts w:ascii="Times New Roman" w:eastAsia="Calibri" w:hAnsi="Times New Roman"/>
                <w:sz w:val="28"/>
                <w:szCs w:val="28"/>
                <w:lang w:val="uk-UA" w:eastAsia="uk-UA"/>
              </w:rPr>
            </w:pPr>
            <w:r w:rsidRPr="00C66D33">
              <w:rPr>
                <w:rFonts w:ascii="Times New Roman" w:eastAsia="Calibri" w:hAnsi="Times New Roman"/>
                <w:sz w:val="28"/>
                <w:szCs w:val="28"/>
                <w:lang w:val="uk-UA" w:eastAsia="uk-UA"/>
              </w:rPr>
              <w:t xml:space="preserve"> Анатолій </w:t>
            </w:r>
            <w:proofErr w:type="spellStart"/>
            <w:r w:rsidRPr="00C66D33">
              <w:rPr>
                <w:rFonts w:ascii="Times New Roman" w:eastAsia="Calibri" w:hAnsi="Times New Roman"/>
                <w:sz w:val="28"/>
                <w:szCs w:val="28"/>
                <w:lang w:val="uk-UA" w:eastAsia="uk-UA"/>
              </w:rPr>
              <w:t>Голтвянський</w:t>
            </w:r>
            <w:proofErr w:type="spellEnd"/>
          </w:p>
          <w:p w:rsidR="00EA510B" w:rsidRPr="00EA510B" w:rsidRDefault="00EA510B" w:rsidP="00EA510B">
            <w:pPr>
              <w:spacing w:before="100" w:beforeAutospacing="1" w:after="100" w:afterAutospacing="1" w:line="240" w:lineRule="auto"/>
              <w:contextualSpacing/>
              <w:rPr>
                <w:rFonts w:ascii="Times New Roman" w:eastAsia="Calibri" w:hAnsi="Times New Roman"/>
                <w:sz w:val="16"/>
                <w:szCs w:val="16"/>
                <w:lang w:val="uk-UA" w:eastAsia="uk-UA"/>
              </w:rPr>
            </w:pPr>
          </w:p>
          <w:p w:rsidR="00EA510B" w:rsidRPr="00EA510B" w:rsidRDefault="00EA510B" w:rsidP="00EA510B">
            <w:pPr>
              <w:spacing w:before="100" w:beforeAutospacing="1" w:after="100" w:afterAutospacing="1" w:line="240" w:lineRule="auto"/>
              <w:contextualSpacing/>
              <w:jc w:val="both"/>
              <w:rPr>
                <w:rFonts w:ascii="Times New Roman" w:eastAsia="Calibri" w:hAnsi="Times New Roman"/>
                <w:sz w:val="16"/>
                <w:szCs w:val="16"/>
                <w:lang w:val="uk-UA" w:eastAsia="uk-UA"/>
              </w:rPr>
            </w:pPr>
          </w:p>
          <w:p w:rsidR="002E430D" w:rsidRDefault="002E430D" w:rsidP="00EA510B">
            <w:pPr>
              <w:spacing w:before="100" w:beforeAutospacing="1" w:after="100" w:afterAutospacing="1" w:line="240" w:lineRule="auto"/>
              <w:contextualSpacing/>
              <w:jc w:val="right"/>
              <w:rPr>
                <w:rFonts w:ascii="Times New Roman" w:eastAsia="Calibri" w:hAnsi="Times New Roman"/>
                <w:sz w:val="28"/>
                <w:szCs w:val="28"/>
                <w:lang w:val="uk-UA" w:eastAsia="uk-UA"/>
              </w:rPr>
            </w:pPr>
          </w:p>
        </w:tc>
      </w:tr>
      <w:tr w:rsidR="002E430D" w:rsidTr="009C1712">
        <w:trPr>
          <w:trHeight w:val="462"/>
        </w:trPr>
        <w:tc>
          <w:tcPr>
            <w:tcW w:w="4801" w:type="dxa"/>
          </w:tcPr>
          <w:p w:rsidR="002E430D" w:rsidRDefault="002E430D" w:rsidP="00EA510B">
            <w:pPr>
              <w:spacing w:before="100" w:beforeAutospacing="1" w:after="100" w:afterAutospacing="1" w:line="240" w:lineRule="auto"/>
              <w:contextualSpacing/>
              <w:jc w:val="both"/>
              <w:rPr>
                <w:rFonts w:ascii="Times New Roman" w:eastAsia="Calibri" w:hAnsi="Times New Roman"/>
                <w:sz w:val="28"/>
                <w:szCs w:val="28"/>
                <w:lang w:val="uk-UA" w:eastAsia="uk-UA"/>
              </w:rPr>
            </w:pPr>
          </w:p>
        </w:tc>
        <w:tc>
          <w:tcPr>
            <w:tcW w:w="4770" w:type="dxa"/>
          </w:tcPr>
          <w:p w:rsidR="002E430D" w:rsidRDefault="002E430D" w:rsidP="00311D9A">
            <w:pPr>
              <w:spacing w:before="100" w:beforeAutospacing="1" w:after="100" w:afterAutospacing="1" w:line="240" w:lineRule="auto"/>
              <w:contextualSpacing/>
              <w:rPr>
                <w:rFonts w:ascii="Times New Roman" w:eastAsia="Calibri" w:hAnsi="Times New Roman"/>
                <w:sz w:val="28"/>
                <w:szCs w:val="28"/>
                <w:lang w:val="uk-UA" w:eastAsia="uk-UA"/>
              </w:rPr>
            </w:pPr>
          </w:p>
        </w:tc>
      </w:tr>
    </w:tbl>
    <w:p w:rsidR="00AA7EB9" w:rsidRPr="002E430D" w:rsidRDefault="00AA7EB9">
      <w:pPr>
        <w:rPr>
          <w:lang w:val="uk-UA"/>
        </w:rPr>
      </w:pPr>
    </w:p>
    <w:sectPr w:rsidR="00AA7EB9" w:rsidRPr="002E430D" w:rsidSect="00C461D6">
      <w:headerReference w:type="default" r:id="rId8"/>
      <w:pgSz w:w="11906" w:h="16838"/>
      <w:pgMar w:top="284" w:right="850" w:bottom="1134" w:left="1701" w:header="28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E3B" w:rsidRDefault="00494E3B" w:rsidP="00C461D6">
      <w:pPr>
        <w:spacing w:after="0" w:line="240" w:lineRule="auto"/>
      </w:pPr>
      <w:r>
        <w:separator/>
      </w:r>
    </w:p>
  </w:endnote>
  <w:endnote w:type="continuationSeparator" w:id="0">
    <w:p w:rsidR="00494E3B" w:rsidRDefault="00494E3B" w:rsidP="00C4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E3B" w:rsidRDefault="00494E3B" w:rsidP="00C461D6">
      <w:pPr>
        <w:spacing w:after="0" w:line="240" w:lineRule="auto"/>
      </w:pPr>
      <w:r>
        <w:separator/>
      </w:r>
    </w:p>
  </w:footnote>
  <w:footnote w:type="continuationSeparator" w:id="0">
    <w:p w:rsidR="00494E3B" w:rsidRDefault="00494E3B" w:rsidP="00C46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321165"/>
      <w:docPartObj>
        <w:docPartGallery w:val="Page Numbers (Top of Page)"/>
        <w:docPartUnique/>
      </w:docPartObj>
    </w:sdtPr>
    <w:sdtEndPr/>
    <w:sdtContent>
      <w:p w:rsidR="00C461D6" w:rsidRDefault="00C461D6">
        <w:pPr>
          <w:pStyle w:val="a5"/>
          <w:jc w:val="center"/>
        </w:pPr>
        <w:r>
          <w:fldChar w:fldCharType="begin"/>
        </w:r>
        <w:r>
          <w:instrText>PAGE   \* MERGEFORMAT</w:instrText>
        </w:r>
        <w:r>
          <w:fldChar w:fldCharType="separate"/>
        </w:r>
        <w:r w:rsidR="00AC0437">
          <w:rPr>
            <w:noProof/>
          </w:rPr>
          <w:t>4</w:t>
        </w:r>
        <w:r>
          <w:fldChar w:fldCharType="end"/>
        </w:r>
      </w:p>
    </w:sdtContent>
  </w:sdt>
  <w:p w:rsidR="00C461D6" w:rsidRDefault="00C461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0D"/>
    <w:rsid w:val="00075DDA"/>
    <w:rsid w:val="00077678"/>
    <w:rsid w:val="000B2860"/>
    <w:rsid w:val="000C5321"/>
    <w:rsid w:val="0010034D"/>
    <w:rsid w:val="00105EAC"/>
    <w:rsid w:val="001223F5"/>
    <w:rsid w:val="00125E64"/>
    <w:rsid w:val="001548F8"/>
    <w:rsid w:val="00155F4D"/>
    <w:rsid w:val="001A437D"/>
    <w:rsid w:val="001C6831"/>
    <w:rsid w:val="001E56AE"/>
    <w:rsid w:val="00216546"/>
    <w:rsid w:val="00234C18"/>
    <w:rsid w:val="0026293D"/>
    <w:rsid w:val="00294CDA"/>
    <w:rsid w:val="002B6507"/>
    <w:rsid w:val="002B7581"/>
    <w:rsid w:val="002C2354"/>
    <w:rsid w:val="002D37E8"/>
    <w:rsid w:val="002E430D"/>
    <w:rsid w:val="002E6783"/>
    <w:rsid w:val="00304091"/>
    <w:rsid w:val="00311D9A"/>
    <w:rsid w:val="00326366"/>
    <w:rsid w:val="00330C1D"/>
    <w:rsid w:val="003538BA"/>
    <w:rsid w:val="003D2418"/>
    <w:rsid w:val="0042199C"/>
    <w:rsid w:val="004311ED"/>
    <w:rsid w:val="00433C6A"/>
    <w:rsid w:val="004347AA"/>
    <w:rsid w:val="00494E3B"/>
    <w:rsid w:val="004A4223"/>
    <w:rsid w:val="004C6F14"/>
    <w:rsid w:val="004D34D8"/>
    <w:rsid w:val="004D4BDF"/>
    <w:rsid w:val="004D68B0"/>
    <w:rsid w:val="004F41B6"/>
    <w:rsid w:val="00502947"/>
    <w:rsid w:val="0051479F"/>
    <w:rsid w:val="00527A61"/>
    <w:rsid w:val="0056242F"/>
    <w:rsid w:val="00597763"/>
    <w:rsid w:val="005C5141"/>
    <w:rsid w:val="005D2294"/>
    <w:rsid w:val="00603CB5"/>
    <w:rsid w:val="00624E50"/>
    <w:rsid w:val="00626CA8"/>
    <w:rsid w:val="006B4F04"/>
    <w:rsid w:val="006B7D6F"/>
    <w:rsid w:val="006C44A2"/>
    <w:rsid w:val="00707A68"/>
    <w:rsid w:val="007546D7"/>
    <w:rsid w:val="00773EAD"/>
    <w:rsid w:val="00782F01"/>
    <w:rsid w:val="007B0C23"/>
    <w:rsid w:val="007D17B2"/>
    <w:rsid w:val="00836E4D"/>
    <w:rsid w:val="0086061F"/>
    <w:rsid w:val="008753C6"/>
    <w:rsid w:val="008C5BB9"/>
    <w:rsid w:val="0090527A"/>
    <w:rsid w:val="00984735"/>
    <w:rsid w:val="00990BE0"/>
    <w:rsid w:val="009A779F"/>
    <w:rsid w:val="009B2B1A"/>
    <w:rsid w:val="009C1712"/>
    <w:rsid w:val="009C1D43"/>
    <w:rsid w:val="00A155F6"/>
    <w:rsid w:val="00A17178"/>
    <w:rsid w:val="00A37CF7"/>
    <w:rsid w:val="00AA7EB9"/>
    <w:rsid w:val="00AC0437"/>
    <w:rsid w:val="00AC55E2"/>
    <w:rsid w:val="00AE1925"/>
    <w:rsid w:val="00AE6B31"/>
    <w:rsid w:val="00B318E6"/>
    <w:rsid w:val="00B347F7"/>
    <w:rsid w:val="00B755B0"/>
    <w:rsid w:val="00B9677C"/>
    <w:rsid w:val="00BE5AE0"/>
    <w:rsid w:val="00C461D6"/>
    <w:rsid w:val="00C525AA"/>
    <w:rsid w:val="00C65477"/>
    <w:rsid w:val="00C66D33"/>
    <w:rsid w:val="00C71188"/>
    <w:rsid w:val="00C72A8D"/>
    <w:rsid w:val="00C82C30"/>
    <w:rsid w:val="00C86177"/>
    <w:rsid w:val="00CA583D"/>
    <w:rsid w:val="00CE01FD"/>
    <w:rsid w:val="00D24651"/>
    <w:rsid w:val="00D311D5"/>
    <w:rsid w:val="00D650BF"/>
    <w:rsid w:val="00DA624C"/>
    <w:rsid w:val="00DC0FEB"/>
    <w:rsid w:val="00DD526F"/>
    <w:rsid w:val="00DD658D"/>
    <w:rsid w:val="00E31113"/>
    <w:rsid w:val="00E42BFA"/>
    <w:rsid w:val="00EA510B"/>
    <w:rsid w:val="00EF6562"/>
    <w:rsid w:val="00F321BF"/>
    <w:rsid w:val="00F36329"/>
    <w:rsid w:val="00F5408E"/>
    <w:rsid w:val="00F67E02"/>
    <w:rsid w:val="00F71BF8"/>
    <w:rsid w:val="00F86A08"/>
    <w:rsid w:val="00FA4A87"/>
    <w:rsid w:val="00FB3423"/>
    <w:rsid w:val="00FD3A5A"/>
    <w:rsid w:val="00FD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A93E4-39BC-47D9-AC6B-4379E0D4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4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418"/>
    <w:rPr>
      <w:rFonts w:ascii="Tahoma" w:hAnsi="Tahoma" w:cs="Tahoma"/>
      <w:sz w:val="16"/>
      <w:szCs w:val="16"/>
    </w:rPr>
  </w:style>
  <w:style w:type="paragraph" w:styleId="a5">
    <w:name w:val="header"/>
    <w:basedOn w:val="a"/>
    <w:link w:val="a6"/>
    <w:uiPriority w:val="99"/>
    <w:unhideWhenUsed/>
    <w:rsid w:val="00C461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61D6"/>
  </w:style>
  <w:style w:type="paragraph" w:styleId="a7">
    <w:name w:val="footer"/>
    <w:basedOn w:val="a"/>
    <w:link w:val="a8"/>
    <w:uiPriority w:val="99"/>
    <w:unhideWhenUsed/>
    <w:rsid w:val="00C461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A3AD-68FE-4CBD-B5A6-49ED983A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20</cp:revision>
  <cp:lastPrinted>2020-12-18T14:33:00Z</cp:lastPrinted>
  <dcterms:created xsi:type="dcterms:W3CDTF">2020-12-18T14:36:00Z</dcterms:created>
  <dcterms:modified xsi:type="dcterms:W3CDTF">2020-12-23T13:26:00Z</dcterms:modified>
</cp:coreProperties>
</file>