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076" w:rsidRDefault="00852076" w:rsidP="00875FBD">
      <w:pPr>
        <w:spacing w:after="0"/>
        <w:jc w:val="center"/>
        <w:rPr>
          <w:rFonts w:ascii="Times New Roman" w:hAnsi="Times New Roman" w:cs="Times New Roman"/>
          <w:color w:val="222222"/>
          <w:sz w:val="24"/>
          <w:szCs w:val="24"/>
          <w:lang w:val="en"/>
        </w:rPr>
      </w:pPr>
      <w:r w:rsidRPr="00B7509F">
        <w:rPr>
          <w:rFonts w:ascii="Times New Roman" w:hAnsi="Times New Roman" w:cs="Times New Roman"/>
          <w:color w:val="222222"/>
          <w:sz w:val="24"/>
          <w:szCs w:val="24"/>
          <w:lang w:val="en"/>
        </w:rPr>
        <w:t xml:space="preserve">THEMATIC PLAN </w:t>
      </w:r>
      <w:r>
        <w:rPr>
          <w:rFonts w:ascii="Times New Roman" w:hAnsi="Times New Roman" w:cs="Times New Roman"/>
          <w:color w:val="222222"/>
          <w:sz w:val="24"/>
          <w:szCs w:val="24"/>
          <w:lang w:val="en-US"/>
        </w:rPr>
        <w:t xml:space="preserve">OF </w:t>
      </w:r>
      <w:r w:rsidRPr="00B7509F">
        <w:rPr>
          <w:rFonts w:ascii="Times New Roman" w:hAnsi="Times New Roman" w:cs="Times New Roman"/>
          <w:color w:val="222222"/>
          <w:sz w:val="24"/>
          <w:szCs w:val="24"/>
          <w:lang w:val="en"/>
        </w:rPr>
        <w:t>BIOETHICS</w:t>
      </w:r>
      <w:r>
        <w:rPr>
          <w:rFonts w:ascii="Times New Roman" w:hAnsi="Times New Roman" w:cs="Times New Roman"/>
          <w:color w:val="222222"/>
          <w:sz w:val="24"/>
          <w:szCs w:val="24"/>
          <w:lang w:val="en"/>
        </w:rPr>
        <w:t xml:space="preserve"> FOR STUDENTS 3 COURSES OF MEDICAL FACULTY.</w:t>
      </w:r>
    </w:p>
    <w:p w:rsidR="00852076" w:rsidRDefault="00852076" w:rsidP="00875FBD">
      <w:pPr>
        <w:spacing w:after="0"/>
        <w:jc w:val="center"/>
        <w:rPr>
          <w:rFonts w:ascii="Times New Roman" w:hAnsi="Times New Roman" w:cs="Times New Roman"/>
          <w:color w:val="222222"/>
          <w:sz w:val="24"/>
          <w:szCs w:val="24"/>
          <w:lang w:val="en"/>
        </w:rPr>
      </w:pPr>
      <w:bookmarkStart w:id="0" w:name="_GoBack"/>
      <w:bookmarkEnd w:id="0"/>
    </w:p>
    <w:p w:rsidR="00B7509F" w:rsidRPr="00B7509F" w:rsidRDefault="00B7509F" w:rsidP="00875FBD">
      <w:pPr>
        <w:spacing w:after="0"/>
        <w:jc w:val="center"/>
        <w:rPr>
          <w:rFonts w:ascii="Times New Roman" w:hAnsi="Times New Roman" w:cs="Times New Roman"/>
          <w:color w:val="222222"/>
          <w:sz w:val="24"/>
          <w:szCs w:val="24"/>
          <w:lang w:val="en-US"/>
        </w:rPr>
      </w:pPr>
      <w:r w:rsidRPr="00B7509F">
        <w:rPr>
          <w:rFonts w:ascii="Times New Roman" w:hAnsi="Times New Roman" w:cs="Times New Roman"/>
          <w:color w:val="222222"/>
          <w:sz w:val="24"/>
          <w:szCs w:val="24"/>
          <w:lang w:val="en"/>
        </w:rPr>
        <w:t>1.2.</w:t>
      </w:r>
      <w:r w:rsidR="00852076">
        <w:rPr>
          <w:rFonts w:ascii="Times New Roman" w:hAnsi="Times New Roman" w:cs="Times New Roman"/>
          <w:color w:val="222222"/>
          <w:sz w:val="24"/>
          <w:szCs w:val="24"/>
          <w:lang w:val="en"/>
        </w:rPr>
        <w:t xml:space="preserve"> </w:t>
      </w:r>
      <w:r w:rsidR="00852076" w:rsidRPr="00B7509F">
        <w:rPr>
          <w:rFonts w:ascii="Times New Roman" w:hAnsi="Times New Roman" w:cs="Times New Roman"/>
          <w:color w:val="222222"/>
          <w:sz w:val="24"/>
          <w:szCs w:val="24"/>
          <w:lang w:val="en"/>
        </w:rPr>
        <w:t>THEMATIC</w:t>
      </w:r>
      <w:r w:rsidRPr="00B7509F">
        <w:rPr>
          <w:rFonts w:ascii="Times New Roman" w:hAnsi="Times New Roman" w:cs="Times New Roman"/>
          <w:color w:val="222222"/>
          <w:sz w:val="24"/>
          <w:szCs w:val="24"/>
          <w:lang w:val="en"/>
        </w:rPr>
        <w:t xml:space="preserve"> PLANS</w:t>
      </w:r>
      <w:r w:rsidRPr="00B7509F">
        <w:rPr>
          <w:rFonts w:ascii="Times New Roman" w:hAnsi="Times New Roman" w:cs="Times New Roman"/>
          <w:color w:val="222222"/>
          <w:sz w:val="24"/>
          <w:szCs w:val="24"/>
          <w:lang w:val="en"/>
        </w:rPr>
        <w:br/>
        <w:t>1.2.1. THEMATIC PLAN OF LECTURES</w:t>
      </w:r>
      <w:r w:rsidRPr="00B7509F">
        <w:rPr>
          <w:rFonts w:ascii="Times New Roman" w:hAnsi="Times New Roman" w:cs="Times New Roman"/>
          <w:color w:val="222222"/>
          <w:sz w:val="24"/>
          <w:szCs w:val="24"/>
          <w:lang w:val="en"/>
        </w:rPr>
        <w:br/>
        <w:t>Module I. "Principles of Bioethics and Biosafety"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7560"/>
        <w:gridCol w:w="1444"/>
      </w:tblGrid>
      <w:tr w:rsidR="00B7509F" w:rsidRPr="00B7509F" w:rsidTr="00852076">
        <w:trPr>
          <w:trHeight w:val="398"/>
        </w:trPr>
        <w:tc>
          <w:tcPr>
            <w:tcW w:w="828" w:type="dxa"/>
          </w:tcPr>
          <w:p w:rsidR="00B7509F" w:rsidRPr="00B7509F" w:rsidRDefault="00B7509F" w:rsidP="00875FBD">
            <w:pPr>
              <w:spacing w:after="0"/>
              <w:jc w:val="center"/>
              <w:rPr>
                <w:rFonts w:ascii="Times New Roman" w:hAnsi="Times New Roman" w:cs="Times New Roman"/>
                <w:sz w:val="24"/>
                <w:szCs w:val="24"/>
              </w:rPr>
            </w:pPr>
            <w:r w:rsidRPr="00B7509F">
              <w:rPr>
                <w:rFonts w:ascii="Times New Roman" w:hAnsi="Times New Roman" w:cs="Times New Roman"/>
                <w:sz w:val="24"/>
                <w:szCs w:val="24"/>
              </w:rPr>
              <w:t>№</w:t>
            </w:r>
          </w:p>
        </w:tc>
        <w:tc>
          <w:tcPr>
            <w:tcW w:w="7560" w:type="dxa"/>
          </w:tcPr>
          <w:p w:rsidR="00B7509F" w:rsidRPr="00852076" w:rsidRDefault="00B7509F" w:rsidP="00875FBD">
            <w:pPr>
              <w:spacing w:after="0"/>
              <w:jc w:val="center"/>
              <w:rPr>
                <w:rFonts w:ascii="Times New Roman" w:hAnsi="Times New Roman" w:cs="Times New Roman"/>
                <w:sz w:val="24"/>
                <w:szCs w:val="24"/>
                <w:lang w:val="en-US"/>
              </w:rPr>
            </w:pPr>
            <w:r w:rsidRPr="00B7509F">
              <w:rPr>
                <w:rFonts w:ascii="Times New Roman" w:hAnsi="Times New Roman" w:cs="Times New Roman"/>
                <w:color w:val="222222"/>
                <w:sz w:val="24"/>
                <w:szCs w:val="24"/>
                <w:lang w:val="en-US"/>
              </w:rPr>
              <w:t>Theme</w:t>
            </w:r>
          </w:p>
        </w:tc>
        <w:tc>
          <w:tcPr>
            <w:tcW w:w="1444" w:type="dxa"/>
          </w:tcPr>
          <w:p w:rsidR="00B7509F" w:rsidRPr="00B7509F" w:rsidRDefault="00B7509F" w:rsidP="00875FBD">
            <w:pPr>
              <w:spacing w:after="0"/>
              <w:jc w:val="center"/>
              <w:rPr>
                <w:rFonts w:ascii="Times New Roman" w:hAnsi="Times New Roman" w:cs="Times New Roman"/>
                <w:sz w:val="24"/>
                <w:szCs w:val="24"/>
              </w:rPr>
            </w:pPr>
            <w:r w:rsidRPr="00B7509F">
              <w:rPr>
                <w:rFonts w:ascii="Times New Roman" w:hAnsi="Times New Roman" w:cs="Times New Roman"/>
                <w:color w:val="222222"/>
                <w:sz w:val="24"/>
                <w:szCs w:val="24"/>
                <w:lang w:val="en"/>
              </w:rPr>
              <w:t>Hours</w:t>
            </w:r>
          </w:p>
        </w:tc>
      </w:tr>
      <w:tr w:rsidR="00B7509F" w:rsidRPr="00B7509F" w:rsidTr="00875FBD">
        <w:trPr>
          <w:trHeight w:val="917"/>
        </w:trPr>
        <w:tc>
          <w:tcPr>
            <w:tcW w:w="828" w:type="dxa"/>
          </w:tcPr>
          <w:p w:rsidR="00B7509F" w:rsidRPr="00B7509F" w:rsidRDefault="00B7509F" w:rsidP="00875FBD">
            <w:pPr>
              <w:spacing w:after="0"/>
              <w:jc w:val="center"/>
              <w:rPr>
                <w:rFonts w:ascii="Times New Roman" w:hAnsi="Times New Roman" w:cs="Times New Roman"/>
                <w:sz w:val="24"/>
                <w:szCs w:val="24"/>
              </w:rPr>
            </w:pPr>
            <w:r w:rsidRPr="00B7509F">
              <w:rPr>
                <w:rFonts w:ascii="Times New Roman" w:hAnsi="Times New Roman" w:cs="Times New Roman"/>
                <w:sz w:val="24"/>
                <w:szCs w:val="24"/>
              </w:rPr>
              <w:t>1.</w:t>
            </w:r>
          </w:p>
        </w:tc>
        <w:tc>
          <w:tcPr>
            <w:tcW w:w="7560" w:type="dxa"/>
          </w:tcPr>
          <w:p w:rsidR="00B7509F" w:rsidRPr="00B7509F" w:rsidRDefault="00B7509F" w:rsidP="00875FBD">
            <w:pPr>
              <w:pStyle w:val="a4"/>
              <w:shd w:val="clear" w:color="auto" w:fill="auto"/>
              <w:spacing w:line="240" w:lineRule="auto"/>
              <w:ind w:left="80" w:firstLine="0"/>
              <w:rPr>
                <w:rFonts w:ascii="Times New Roman" w:hAnsi="Times New Roman" w:cs="Times New Roman"/>
                <w:sz w:val="24"/>
                <w:szCs w:val="24"/>
              </w:rPr>
            </w:pPr>
            <w:r w:rsidRPr="00B7509F">
              <w:rPr>
                <w:rFonts w:ascii="Times New Roman" w:hAnsi="Times New Roman" w:cs="Times New Roman"/>
                <w:color w:val="222222"/>
                <w:sz w:val="24"/>
                <w:szCs w:val="24"/>
                <w:lang w:val="en"/>
              </w:rPr>
              <w:t>Bioethics: the subject, purpose and objectives of the health care system. The history of professional medical ethics, new ethics</w:t>
            </w:r>
            <w:r>
              <w:rPr>
                <w:rFonts w:ascii="Times New Roman" w:hAnsi="Times New Roman" w:cs="Times New Roman"/>
                <w:color w:val="222222"/>
                <w:sz w:val="24"/>
                <w:szCs w:val="24"/>
                <w:lang w:val="en"/>
              </w:rPr>
              <w:t>.</w:t>
            </w:r>
            <w:r w:rsidRPr="00B7509F">
              <w:rPr>
                <w:rFonts w:ascii="Times New Roman" w:hAnsi="Times New Roman" w:cs="Times New Roman"/>
                <w:color w:val="222222"/>
                <w:sz w:val="24"/>
                <w:szCs w:val="24"/>
                <w:lang w:val="en"/>
              </w:rPr>
              <w:t xml:space="preserve"> Bioethics and formation of the national health care system in Ukraine.</w:t>
            </w:r>
          </w:p>
        </w:tc>
        <w:tc>
          <w:tcPr>
            <w:tcW w:w="1444" w:type="dxa"/>
          </w:tcPr>
          <w:p w:rsidR="00B7509F" w:rsidRPr="00B7509F" w:rsidRDefault="00B7509F" w:rsidP="00875FBD">
            <w:pPr>
              <w:spacing w:after="0"/>
              <w:jc w:val="center"/>
              <w:rPr>
                <w:rFonts w:ascii="Times New Roman" w:hAnsi="Times New Roman" w:cs="Times New Roman"/>
                <w:sz w:val="24"/>
                <w:szCs w:val="24"/>
              </w:rPr>
            </w:pPr>
            <w:r w:rsidRPr="00B7509F">
              <w:rPr>
                <w:rFonts w:ascii="Times New Roman" w:hAnsi="Times New Roman" w:cs="Times New Roman"/>
                <w:sz w:val="24"/>
                <w:szCs w:val="24"/>
              </w:rPr>
              <w:t>2,0</w:t>
            </w:r>
          </w:p>
        </w:tc>
      </w:tr>
      <w:tr w:rsidR="00B7509F" w:rsidRPr="00B7509F" w:rsidTr="00875FBD">
        <w:trPr>
          <w:trHeight w:val="1212"/>
        </w:trPr>
        <w:tc>
          <w:tcPr>
            <w:tcW w:w="828" w:type="dxa"/>
          </w:tcPr>
          <w:p w:rsidR="00B7509F" w:rsidRPr="00B7509F" w:rsidRDefault="00B7509F" w:rsidP="00875FBD">
            <w:pPr>
              <w:spacing w:after="0"/>
              <w:jc w:val="center"/>
              <w:rPr>
                <w:rFonts w:ascii="Times New Roman" w:hAnsi="Times New Roman" w:cs="Times New Roman"/>
                <w:sz w:val="24"/>
                <w:szCs w:val="24"/>
              </w:rPr>
            </w:pPr>
            <w:r w:rsidRPr="00B7509F">
              <w:rPr>
                <w:rFonts w:ascii="Times New Roman" w:hAnsi="Times New Roman" w:cs="Times New Roman"/>
                <w:sz w:val="24"/>
                <w:szCs w:val="24"/>
              </w:rPr>
              <w:t>2.</w:t>
            </w:r>
          </w:p>
        </w:tc>
        <w:tc>
          <w:tcPr>
            <w:tcW w:w="7560" w:type="dxa"/>
          </w:tcPr>
          <w:p w:rsidR="00B7509F" w:rsidRPr="00B7509F" w:rsidRDefault="00B7509F" w:rsidP="00875FBD">
            <w:pPr>
              <w:pStyle w:val="a4"/>
              <w:shd w:val="clear" w:color="auto" w:fill="auto"/>
              <w:spacing w:line="240" w:lineRule="auto"/>
              <w:ind w:left="80" w:firstLine="0"/>
              <w:rPr>
                <w:rFonts w:ascii="Times New Roman" w:hAnsi="Times New Roman" w:cs="Times New Roman"/>
                <w:sz w:val="24"/>
                <w:szCs w:val="24"/>
              </w:rPr>
            </w:pPr>
            <w:r w:rsidRPr="00B7509F">
              <w:rPr>
                <w:rFonts w:ascii="Times New Roman" w:hAnsi="Times New Roman" w:cs="Times New Roman"/>
                <w:color w:val="222222"/>
                <w:sz w:val="24"/>
                <w:szCs w:val="24"/>
                <w:lang w:val="en"/>
              </w:rPr>
              <w:t>Human rights as a source of bioethical principles and criteria of conduct. Cost of living and health. The dignity and inviolability of human life from the moment of conception to natural death. International documents on bioethics and human rights.</w:t>
            </w:r>
          </w:p>
        </w:tc>
        <w:tc>
          <w:tcPr>
            <w:tcW w:w="1444" w:type="dxa"/>
          </w:tcPr>
          <w:p w:rsidR="00B7509F" w:rsidRPr="00B7509F" w:rsidRDefault="00B7509F" w:rsidP="00875FBD">
            <w:pPr>
              <w:spacing w:after="0"/>
              <w:jc w:val="center"/>
              <w:rPr>
                <w:rFonts w:ascii="Times New Roman" w:hAnsi="Times New Roman" w:cs="Times New Roman"/>
                <w:sz w:val="24"/>
                <w:szCs w:val="24"/>
              </w:rPr>
            </w:pPr>
            <w:r w:rsidRPr="00B7509F">
              <w:rPr>
                <w:rFonts w:ascii="Times New Roman" w:hAnsi="Times New Roman" w:cs="Times New Roman"/>
                <w:sz w:val="24"/>
                <w:szCs w:val="24"/>
              </w:rPr>
              <w:t>2,0</w:t>
            </w:r>
          </w:p>
        </w:tc>
      </w:tr>
      <w:tr w:rsidR="00B7509F" w:rsidRPr="00B7509F" w:rsidTr="00875FBD">
        <w:trPr>
          <w:trHeight w:val="945"/>
        </w:trPr>
        <w:tc>
          <w:tcPr>
            <w:tcW w:w="828" w:type="dxa"/>
          </w:tcPr>
          <w:p w:rsidR="00B7509F" w:rsidRPr="00B7509F" w:rsidRDefault="00B7509F" w:rsidP="00875FBD">
            <w:pPr>
              <w:spacing w:after="0"/>
              <w:jc w:val="center"/>
              <w:rPr>
                <w:rFonts w:ascii="Times New Roman" w:hAnsi="Times New Roman" w:cs="Times New Roman"/>
                <w:sz w:val="24"/>
                <w:szCs w:val="24"/>
              </w:rPr>
            </w:pPr>
            <w:r w:rsidRPr="00B7509F">
              <w:rPr>
                <w:rFonts w:ascii="Times New Roman" w:hAnsi="Times New Roman" w:cs="Times New Roman"/>
                <w:sz w:val="24"/>
                <w:szCs w:val="24"/>
              </w:rPr>
              <w:t>3.</w:t>
            </w:r>
          </w:p>
        </w:tc>
        <w:tc>
          <w:tcPr>
            <w:tcW w:w="7560" w:type="dxa"/>
          </w:tcPr>
          <w:p w:rsidR="00B7509F" w:rsidRPr="00B7509F" w:rsidRDefault="00B7509F" w:rsidP="00875FBD">
            <w:pPr>
              <w:pStyle w:val="a4"/>
              <w:shd w:val="clear" w:color="auto" w:fill="auto"/>
              <w:spacing w:line="240" w:lineRule="auto"/>
              <w:ind w:left="80" w:firstLine="0"/>
              <w:rPr>
                <w:rFonts w:ascii="Times New Roman" w:hAnsi="Times New Roman" w:cs="Times New Roman"/>
                <w:sz w:val="24"/>
                <w:szCs w:val="24"/>
              </w:rPr>
            </w:pPr>
            <w:r w:rsidRPr="00B7509F">
              <w:rPr>
                <w:rFonts w:ascii="Times New Roman" w:hAnsi="Times New Roman" w:cs="Times New Roman"/>
                <w:color w:val="222222"/>
                <w:sz w:val="24"/>
                <w:szCs w:val="24"/>
                <w:lang w:val="en"/>
              </w:rPr>
              <w:t xml:space="preserve">Bioethics biomedical experiments. The modern concept of evidence-based medicine. Bioethical </w:t>
            </w:r>
            <w:proofErr w:type="gramStart"/>
            <w:r w:rsidRPr="00B7509F">
              <w:rPr>
                <w:rFonts w:ascii="Times New Roman" w:hAnsi="Times New Roman" w:cs="Times New Roman"/>
                <w:color w:val="222222"/>
                <w:sz w:val="24"/>
                <w:szCs w:val="24"/>
                <w:lang w:val="en"/>
              </w:rPr>
              <w:t>committees</w:t>
            </w:r>
            <w:proofErr w:type="gramEnd"/>
            <w:r w:rsidRPr="00B7509F">
              <w:rPr>
                <w:rFonts w:ascii="Times New Roman" w:hAnsi="Times New Roman" w:cs="Times New Roman"/>
                <w:color w:val="222222"/>
                <w:sz w:val="24"/>
                <w:szCs w:val="24"/>
                <w:lang w:val="en"/>
              </w:rPr>
              <w:t xml:space="preserve"> history of creation, organization methods, models, rights and obligations of prospects.</w:t>
            </w:r>
          </w:p>
        </w:tc>
        <w:tc>
          <w:tcPr>
            <w:tcW w:w="1444" w:type="dxa"/>
          </w:tcPr>
          <w:p w:rsidR="00B7509F" w:rsidRPr="00B7509F" w:rsidRDefault="00B7509F" w:rsidP="00875FBD">
            <w:pPr>
              <w:spacing w:after="0"/>
              <w:jc w:val="center"/>
              <w:rPr>
                <w:rFonts w:ascii="Times New Roman" w:hAnsi="Times New Roman" w:cs="Times New Roman"/>
                <w:sz w:val="24"/>
                <w:szCs w:val="24"/>
              </w:rPr>
            </w:pPr>
            <w:r w:rsidRPr="00B7509F">
              <w:rPr>
                <w:rFonts w:ascii="Times New Roman" w:hAnsi="Times New Roman" w:cs="Times New Roman"/>
                <w:sz w:val="24"/>
                <w:szCs w:val="24"/>
              </w:rPr>
              <w:t>2,0</w:t>
            </w:r>
          </w:p>
        </w:tc>
      </w:tr>
      <w:tr w:rsidR="00B7509F" w:rsidRPr="00B7509F" w:rsidTr="00875FBD">
        <w:trPr>
          <w:trHeight w:val="404"/>
        </w:trPr>
        <w:tc>
          <w:tcPr>
            <w:tcW w:w="828" w:type="dxa"/>
          </w:tcPr>
          <w:p w:rsidR="00B7509F" w:rsidRPr="00B7509F" w:rsidRDefault="00B7509F" w:rsidP="00875FBD">
            <w:pPr>
              <w:spacing w:after="0"/>
              <w:jc w:val="center"/>
              <w:rPr>
                <w:rFonts w:ascii="Times New Roman" w:hAnsi="Times New Roman" w:cs="Times New Roman"/>
                <w:sz w:val="24"/>
                <w:szCs w:val="24"/>
              </w:rPr>
            </w:pPr>
          </w:p>
        </w:tc>
        <w:tc>
          <w:tcPr>
            <w:tcW w:w="7560" w:type="dxa"/>
          </w:tcPr>
          <w:p w:rsidR="00B7509F" w:rsidRPr="00B7509F" w:rsidRDefault="00B7509F" w:rsidP="00875FBD">
            <w:pPr>
              <w:tabs>
                <w:tab w:val="left" w:pos="540"/>
              </w:tabs>
              <w:spacing w:after="0"/>
              <w:ind w:left="80"/>
              <w:rPr>
                <w:rFonts w:ascii="Times New Roman" w:hAnsi="Times New Roman" w:cs="Times New Roman"/>
                <w:sz w:val="24"/>
                <w:szCs w:val="24"/>
              </w:rPr>
            </w:pPr>
            <w:r w:rsidRPr="00B7509F">
              <w:rPr>
                <w:rFonts w:ascii="Times New Roman" w:hAnsi="Times New Roman" w:cs="Times New Roman"/>
                <w:color w:val="222222"/>
                <w:sz w:val="24"/>
                <w:szCs w:val="24"/>
                <w:lang w:val="en"/>
              </w:rPr>
              <w:t>Total</w:t>
            </w:r>
          </w:p>
        </w:tc>
        <w:tc>
          <w:tcPr>
            <w:tcW w:w="1444" w:type="dxa"/>
          </w:tcPr>
          <w:p w:rsidR="00B7509F" w:rsidRPr="00B7509F" w:rsidRDefault="00B7509F" w:rsidP="00875FBD">
            <w:pPr>
              <w:spacing w:after="0"/>
              <w:jc w:val="center"/>
              <w:rPr>
                <w:rFonts w:ascii="Times New Roman" w:hAnsi="Times New Roman" w:cs="Times New Roman"/>
                <w:sz w:val="24"/>
                <w:szCs w:val="24"/>
              </w:rPr>
            </w:pPr>
            <w:r w:rsidRPr="00B7509F">
              <w:rPr>
                <w:rFonts w:ascii="Times New Roman" w:hAnsi="Times New Roman" w:cs="Times New Roman"/>
                <w:sz w:val="24"/>
                <w:szCs w:val="24"/>
              </w:rPr>
              <w:t>6</w:t>
            </w:r>
          </w:p>
        </w:tc>
      </w:tr>
    </w:tbl>
    <w:p w:rsidR="00B7509F" w:rsidRPr="00B7509F" w:rsidRDefault="00B7509F" w:rsidP="00875FBD">
      <w:pPr>
        <w:spacing w:after="0"/>
        <w:jc w:val="center"/>
        <w:rPr>
          <w:rFonts w:ascii="Times New Roman" w:hAnsi="Times New Roman" w:cs="Times New Roman"/>
          <w:sz w:val="24"/>
          <w:szCs w:val="24"/>
        </w:rPr>
      </w:pPr>
      <w:r w:rsidRPr="00B7509F">
        <w:rPr>
          <w:rFonts w:ascii="Times New Roman" w:hAnsi="Times New Roman" w:cs="Times New Roman"/>
          <w:color w:val="222222"/>
          <w:sz w:val="24"/>
          <w:szCs w:val="24"/>
          <w:lang w:val="en"/>
        </w:rPr>
        <w:br/>
        <w:t>1.2.2. THEMATIC PLAN OF PRACTICAL CLASSES</w:t>
      </w:r>
      <w:r w:rsidRPr="00B7509F">
        <w:rPr>
          <w:rFonts w:ascii="Times New Roman" w:hAnsi="Times New Roman" w:cs="Times New Roman"/>
          <w:color w:val="222222"/>
          <w:sz w:val="24"/>
          <w:szCs w:val="24"/>
          <w:lang w:val="en"/>
        </w:rPr>
        <w:br/>
        <w:t>Module I. "Principles of Bioethics and Biosafety"</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
        <w:gridCol w:w="8410"/>
        <w:gridCol w:w="850"/>
      </w:tblGrid>
      <w:tr w:rsidR="00B7509F" w:rsidRPr="00B7509F" w:rsidTr="00052C0F">
        <w:trPr>
          <w:trHeight w:val="297"/>
        </w:trPr>
        <w:tc>
          <w:tcPr>
            <w:tcW w:w="516" w:type="dxa"/>
          </w:tcPr>
          <w:p w:rsidR="00B7509F" w:rsidRPr="00B7509F" w:rsidRDefault="00B7509F" w:rsidP="00875FBD">
            <w:pPr>
              <w:spacing w:after="0" w:line="240" w:lineRule="atLeast"/>
              <w:jc w:val="center"/>
              <w:rPr>
                <w:rFonts w:ascii="Times New Roman" w:hAnsi="Times New Roman" w:cs="Times New Roman"/>
                <w:sz w:val="24"/>
                <w:szCs w:val="24"/>
              </w:rPr>
            </w:pPr>
            <w:r w:rsidRPr="00B7509F">
              <w:rPr>
                <w:rFonts w:ascii="Times New Roman" w:hAnsi="Times New Roman" w:cs="Times New Roman"/>
                <w:sz w:val="24"/>
                <w:szCs w:val="24"/>
              </w:rPr>
              <w:t>№</w:t>
            </w:r>
          </w:p>
        </w:tc>
        <w:tc>
          <w:tcPr>
            <w:tcW w:w="8410" w:type="dxa"/>
          </w:tcPr>
          <w:p w:rsidR="00B7509F" w:rsidRPr="00B7509F" w:rsidRDefault="00B7509F" w:rsidP="00875FBD">
            <w:pPr>
              <w:spacing w:after="0" w:line="240" w:lineRule="atLeast"/>
              <w:jc w:val="center"/>
              <w:rPr>
                <w:rFonts w:ascii="Times New Roman" w:hAnsi="Times New Roman" w:cs="Times New Roman"/>
                <w:sz w:val="24"/>
                <w:szCs w:val="24"/>
              </w:rPr>
            </w:pPr>
            <w:r w:rsidRPr="00B7509F">
              <w:rPr>
                <w:rFonts w:ascii="Times New Roman" w:hAnsi="Times New Roman" w:cs="Times New Roman"/>
                <w:color w:val="222222"/>
                <w:sz w:val="24"/>
                <w:szCs w:val="24"/>
                <w:lang w:val="en-US"/>
              </w:rPr>
              <w:t>Theme</w:t>
            </w:r>
          </w:p>
        </w:tc>
        <w:tc>
          <w:tcPr>
            <w:tcW w:w="850" w:type="dxa"/>
          </w:tcPr>
          <w:p w:rsidR="00B7509F" w:rsidRPr="00B7509F" w:rsidRDefault="00B7509F" w:rsidP="00875FBD">
            <w:pPr>
              <w:spacing w:after="0" w:line="240" w:lineRule="atLeast"/>
              <w:jc w:val="center"/>
              <w:rPr>
                <w:rFonts w:ascii="Times New Roman" w:hAnsi="Times New Roman" w:cs="Times New Roman"/>
                <w:sz w:val="24"/>
                <w:szCs w:val="24"/>
              </w:rPr>
            </w:pPr>
            <w:r w:rsidRPr="00B7509F">
              <w:rPr>
                <w:rFonts w:ascii="Times New Roman" w:hAnsi="Times New Roman" w:cs="Times New Roman"/>
                <w:color w:val="222222"/>
                <w:sz w:val="24"/>
                <w:szCs w:val="24"/>
                <w:lang w:val="en"/>
              </w:rPr>
              <w:t>Hours</w:t>
            </w:r>
          </w:p>
        </w:tc>
      </w:tr>
      <w:tr w:rsidR="00B7509F" w:rsidRPr="00B7509F" w:rsidTr="00052C0F">
        <w:trPr>
          <w:trHeight w:val="847"/>
        </w:trPr>
        <w:tc>
          <w:tcPr>
            <w:tcW w:w="516" w:type="dxa"/>
          </w:tcPr>
          <w:p w:rsidR="00B7509F" w:rsidRPr="00B7509F" w:rsidRDefault="00B7509F" w:rsidP="00875FBD">
            <w:pPr>
              <w:spacing w:after="0"/>
              <w:jc w:val="center"/>
              <w:rPr>
                <w:rFonts w:ascii="Times New Roman" w:hAnsi="Times New Roman" w:cs="Times New Roman"/>
                <w:sz w:val="24"/>
                <w:szCs w:val="24"/>
              </w:rPr>
            </w:pPr>
            <w:r w:rsidRPr="00B7509F">
              <w:rPr>
                <w:rFonts w:ascii="Times New Roman" w:hAnsi="Times New Roman" w:cs="Times New Roman"/>
                <w:sz w:val="24"/>
                <w:szCs w:val="24"/>
              </w:rPr>
              <w:t>1.</w:t>
            </w:r>
          </w:p>
        </w:tc>
        <w:tc>
          <w:tcPr>
            <w:tcW w:w="8410" w:type="dxa"/>
          </w:tcPr>
          <w:p w:rsidR="00B7509F" w:rsidRPr="00B7509F" w:rsidRDefault="00B7509F" w:rsidP="00875FBD">
            <w:pPr>
              <w:pStyle w:val="a4"/>
              <w:shd w:val="clear" w:color="auto" w:fill="auto"/>
              <w:spacing w:line="240" w:lineRule="auto"/>
              <w:ind w:firstLine="0"/>
              <w:jc w:val="both"/>
              <w:rPr>
                <w:rFonts w:ascii="Times New Roman" w:hAnsi="Times New Roman" w:cs="Times New Roman"/>
                <w:sz w:val="24"/>
                <w:szCs w:val="24"/>
              </w:rPr>
            </w:pPr>
            <w:r w:rsidRPr="00B7509F">
              <w:rPr>
                <w:rFonts w:ascii="Times New Roman" w:hAnsi="Times New Roman" w:cs="Times New Roman"/>
                <w:color w:val="222222"/>
                <w:sz w:val="24"/>
                <w:szCs w:val="24"/>
                <w:lang w:val="en"/>
              </w:rPr>
              <w:t>Bioethics: the subject, purpose and objectives of the health care system. The history of professional medical ethics</w:t>
            </w:r>
            <w:r>
              <w:rPr>
                <w:rFonts w:ascii="Times New Roman" w:hAnsi="Times New Roman" w:cs="Times New Roman"/>
                <w:color w:val="222222"/>
                <w:sz w:val="24"/>
                <w:szCs w:val="24"/>
              </w:rPr>
              <w:t>,</w:t>
            </w:r>
            <w:r w:rsidRPr="00B7509F">
              <w:rPr>
                <w:rFonts w:ascii="Times New Roman" w:hAnsi="Times New Roman" w:cs="Times New Roman"/>
                <w:color w:val="222222"/>
                <w:sz w:val="24"/>
                <w:szCs w:val="24"/>
                <w:lang w:val="en"/>
              </w:rPr>
              <w:t xml:space="preserve"> </w:t>
            </w:r>
            <w:r>
              <w:rPr>
                <w:rFonts w:ascii="Times New Roman" w:hAnsi="Times New Roman" w:cs="Times New Roman"/>
                <w:color w:val="222222"/>
                <w:sz w:val="24"/>
                <w:szCs w:val="24"/>
                <w:lang w:val="en-US"/>
              </w:rPr>
              <w:t xml:space="preserve">new </w:t>
            </w:r>
            <w:r w:rsidRPr="00B7509F">
              <w:rPr>
                <w:rFonts w:ascii="Times New Roman" w:hAnsi="Times New Roman" w:cs="Times New Roman"/>
                <w:color w:val="222222"/>
                <w:sz w:val="24"/>
                <w:szCs w:val="24"/>
                <w:lang w:val="en"/>
              </w:rPr>
              <w:t xml:space="preserve">ethics. </w:t>
            </w:r>
            <w:r w:rsidR="00852076">
              <w:rPr>
                <w:rFonts w:ascii="Times New Roman" w:hAnsi="Times New Roman" w:cs="Times New Roman"/>
                <w:color w:val="222222"/>
                <w:sz w:val="24"/>
                <w:szCs w:val="24"/>
                <w:lang w:val="en"/>
              </w:rPr>
              <w:t xml:space="preserve">Bioethics and </w:t>
            </w:r>
            <w:r w:rsidR="00852076" w:rsidRPr="00B7509F">
              <w:rPr>
                <w:rFonts w:ascii="Times New Roman" w:hAnsi="Times New Roman" w:cs="Times New Roman"/>
                <w:color w:val="222222"/>
                <w:sz w:val="24"/>
                <w:szCs w:val="24"/>
                <w:lang w:val="en"/>
              </w:rPr>
              <w:t xml:space="preserve">formation of </w:t>
            </w:r>
            <w:r w:rsidRPr="00B7509F">
              <w:rPr>
                <w:rFonts w:ascii="Times New Roman" w:hAnsi="Times New Roman" w:cs="Times New Roman"/>
                <w:color w:val="222222"/>
                <w:sz w:val="24"/>
                <w:szCs w:val="24"/>
                <w:lang w:val="en"/>
              </w:rPr>
              <w:t>national health system in Ukraine.</w:t>
            </w:r>
          </w:p>
        </w:tc>
        <w:tc>
          <w:tcPr>
            <w:tcW w:w="850" w:type="dxa"/>
          </w:tcPr>
          <w:p w:rsidR="00B7509F" w:rsidRPr="00B7509F" w:rsidRDefault="00B7509F" w:rsidP="00875FBD">
            <w:pPr>
              <w:spacing w:after="0"/>
              <w:jc w:val="center"/>
              <w:rPr>
                <w:rFonts w:ascii="Times New Roman" w:hAnsi="Times New Roman" w:cs="Times New Roman"/>
                <w:sz w:val="24"/>
                <w:szCs w:val="24"/>
              </w:rPr>
            </w:pPr>
            <w:r w:rsidRPr="00B7509F">
              <w:rPr>
                <w:rFonts w:ascii="Times New Roman" w:hAnsi="Times New Roman" w:cs="Times New Roman"/>
                <w:sz w:val="24"/>
                <w:szCs w:val="24"/>
              </w:rPr>
              <w:t>2,0</w:t>
            </w:r>
          </w:p>
        </w:tc>
      </w:tr>
      <w:tr w:rsidR="00B7509F" w:rsidRPr="00B7509F" w:rsidTr="00052C0F">
        <w:trPr>
          <w:trHeight w:val="873"/>
        </w:trPr>
        <w:tc>
          <w:tcPr>
            <w:tcW w:w="516" w:type="dxa"/>
          </w:tcPr>
          <w:p w:rsidR="00B7509F" w:rsidRPr="00B7509F" w:rsidRDefault="00B7509F" w:rsidP="00875FBD">
            <w:pPr>
              <w:spacing w:after="0"/>
              <w:jc w:val="center"/>
              <w:rPr>
                <w:rFonts w:ascii="Times New Roman" w:hAnsi="Times New Roman" w:cs="Times New Roman"/>
                <w:sz w:val="24"/>
                <w:szCs w:val="24"/>
              </w:rPr>
            </w:pPr>
            <w:r w:rsidRPr="00B7509F">
              <w:rPr>
                <w:rFonts w:ascii="Times New Roman" w:hAnsi="Times New Roman" w:cs="Times New Roman"/>
                <w:sz w:val="24"/>
                <w:szCs w:val="24"/>
              </w:rPr>
              <w:t>2.</w:t>
            </w:r>
          </w:p>
        </w:tc>
        <w:tc>
          <w:tcPr>
            <w:tcW w:w="8410" w:type="dxa"/>
          </w:tcPr>
          <w:p w:rsidR="00B7509F" w:rsidRPr="00B7509F" w:rsidRDefault="00B7509F" w:rsidP="00875FBD">
            <w:pPr>
              <w:pStyle w:val="a4"/>
              <w:shd w:val="clear" w:color="auto" w:fill="auto"/>
              <w:spacing w:line="240" w:lineRule="auto"/>
              <w:ind w:firstLine="0"/>
              <w:jc w:val="both"/>
              <w:rPr>
                <w:rFonts w:ascii="Times New Roman" w:hAnsi="Times New Roman" w:cs="Times New Roman"/>
                <w:sz w:val="24"/>
                <w:szCs w:val="24"/>
              </w:rPr>
            </w:pPr>
            <w:r w:rsidRPr="00B7509F">
              <w:rPr>
                <w:rFonts w:ascii="Times New Roman" w:hAnsi="Times New Roman" w:cs="Times New Roman"/>
                <w:color w:val="222222"/>
                <w:sz w:val="24"/>
                <w:szCs w:val="24"/>
                <w:lang w:val="en"/>
              </w:rPr>
              <w:t>Human rights as a source of bioethical principles of behavior criteria you. Cost of living and health. The dignity and inviolability of human life from the moment of conception to natural death. International documents on bioethics and human rights.</w:t>
            </w:r>
          </w:p>
        </w:tc>
        <w:tc>
          <w:tcPr>
            <w:tcW w:w="850" w:type="dxa"/>
          </w:tcPr>
          <w:p w:rsidR="00B7509F" w:rsidRPr="00B7509F" w:rsidRDefault="00B7509F" w:rsidP="00875FBD">
            <w:pPr>
              <w:spacing w:after="0"/>
              <w:jc w:val="center"/>
              <w:rPr>
                <w:rFonts w:ascii="Times New Roman" w:hAnsi="Times New Roman" w:cs="Times New Roman"/>
                <w:sz w:val="24"/>
                <w:szCs w:val="24"/>
              </w:rPr>
            </w:pPr>
            <w:r w:rsidRPr="00B7509F">
              <w:rPr>
                <w:rFonts w:ascii="Times New Roman" w:hAnsi="Times New Roman" w:cs="Times New Roman"/>
                <w:sz w:val="24"/>
                <w:szCs w:val="24"/>
              </w:rPr>
              <w:t>2,0</w:t>
            </w:r>
          </w:p>
        </w:tc>
      </w:tr>
      <w:tr w:rsidR="00B7509F" w:rsidRPr="00B7509F" w:rsidTr="00052C0F">
        <w:trPr>
          <w:trHeight w:val="871"/>
        </w:trPr>
        <w:tc>
          <w:tcPr>
            <w:tcW w:w="516" w:type="dxa"/>
          </w:tcPr>
          <w:p w:rsidR="00B7509F" w:rsidRPr="00B7509F" w:rsidRDefault="00B7509F" w:rsidP="00875FBD">
            <w:pPr>
              <w:spacing w:after="0"/>
              <w:jc w:val="center"/>
              <w:rPr>
                <w:rFonts w:ascii="Times New Roman" w:hAnsi="Times New Roman" w:cs="Times New Roman"/>
                <w:sz w:val="24"/>
                <w:szCs w:val="24"/>
              </w:rPr>
            </w:pPr>
            <w:r w:rsidRPr="00B7509F">
              <w:rPr>
                <w:rFonts w:ascii="Times New Roman" w:hAnsi="Times New Roman" w:cs="Times New Roman"/>
                <w:sz w:val="24"/>
                <w:szCs w:val="24"/>
              </w:rPr>
              <w:t>3.</w:t>
            </w:r>
          </w:p>
        </w:tc>
        <w:tc>
          <w:tcPr>
            <w:tcW w:w="8410" w:type="dxa"/>
          </w:tcPr>
          <w:p w:rsidR="00B7509F" w:rsidRPr="00B7509F" w:rsidRDefault="00B7509F" w:rsidP="00875FBD">
            <w:pPr>
              <w:pStyle w:val="a4"/>
              <w:shd w:val="clear" w:color="auto" w:fill="auto"/>
              <w:spacing w:line="240" w:lineRule="auto"/>
              <w:ind w:firstLine="0"/>
              <w:jc w:val="both"/>
              <w:rPr>
                <w:rFonts w:ascii="Times New Roman" w:hAnsi="Times New Roman" w:cs="Times New Roman"/>
                <w:sz w:val="24"/>
                <w:szCs w:val="24"/>
              </w:rPr>
            </w:pPr>
            <w:r w:rsidRPr="00B7509F">
              <w:rPr>
                <w:rFonts w:ascii="Times New Roman" w:hAnsi="Times New Roman" w:cs="Times New Roman"/>
                <w:color w:val="222222"/>
                <w:sz w:val="24"/>
                <w:szCs w:val="24"/>
                <w:lang w:val="en"/>
              </w:rPr>
              <w:t xml:space="preserve">Social justice, issues of transcultural ethics and </w:t>
            </w:r>
            <w:r w:rsidR="00852076" w:rsidRPr="00852076">
              <w:rPr>
                <w:rFonts w:ascii="Times New Roman" w:hAnsi="Times New Roman" w:cs="Times New Roman"/>
                <w:color w:val="222222"/>
                <w:sz w:val="24"/>
                <w:szCs w:val="24"/>
                <w:lang w:val="en"/>
              </w:rPr>
              <w:t>socially</w:t>
            </w:r>
            <w:r w:rsidR="00852076">
              <w:rPr>
                <w:rFonts w:ascii="Times New Roman" w:hAnsi="Times New Roman" w:cs="Times New Roman"/>
                <w:color w:val="222222"/>
                <w:sz w:val="24"/>
                <w:szCs w:val="24"/>
                <w:lang w:val="en"/>
              </w:rPr>
              <w:t xml:space="preserve"> ethical</w:t>
            </w:r>
            <w:r w:rsidRPr="00B7509F">
              <w:rPr>
                <w:rFonts w:ascii="Times New Roman" w:hAnsi="Times New Roman" w:cs="Times New Roman"/>
                <w:color w:val="222222"/>
                <w:sz w:val="24"/>
                <w:szCs w:val="24"/>
                <w:lang w:val="en"/>
              </w:rPr>
              <w:t xml:space="preserve"> obligations. Social justice and </w:t>
            </w:r>
            <w:r w:rsidR="00852076" w:rsidRPr="00852076">
              <w:rPr>
                <w:rFonts w:ascii="Times New Roman" w:hAnsi="Times New Roman" w:cs="Times New Roman"/>
                <w:color w:val="222222"/>
                <w:sz w:val="24"/>
                <w:szCs w:val="24"/>
                <w:lang w:val="en"/>
              </w:rPr>
              <w:t>socially</w:t>
            </w:r>
            <w:r w:rsidR="00852076">
              <w:rPr>
                <w:rFonts w:ascii="Times New Roman" w:hAnsi="Times New Roman" w:cs="Times New Roman"/>
                <w:color w:val="222222"/>
                <w:sz w:val="24"/>
                <w:szCs w:val="24"/>
                <w:lang w:val="en"/>
              </w:rPr>
              <w:t xml:space="preserve"> ethical</w:t>
            </w:r>
            <w:r w:rsidRPr="00B7509F">
              <w:rPr>
                <w:rFonts w:ascii="Times New Roman" w:hAnsi="Times New Roman" w:cs="Times New Roman"/>
                <w:color w:val="222222"/>
                <w:sz w:val="24"/>
                <w:szCs w:val="24"/>
                <w:lang w:val="en"/>
              </w:rPr>
              <w:t xml:space="preserve"> obligations. Bioethical and legal problems of the coexistence of "traditional" and "non-conventional" medicine.</w:t>
            </w:r>
          </w:p>
        </w:tc>
        <w:tc>
          <w:tcPr>
            <w:tcW w:w="850" w:type="dxa"/>
          </w:tcPr>
          <w:p w:rsidR="00B7509F" w:rsidRPr="00B7509F" w:rsidRDefault="00B7509F" w:rsidP="00875FBD">
            <w:pPr>
              <w:spacing w:after="0"/>
              <w:jc w:val="center"/>
              <w:rPr>
                <w:rFonts w:ascii="Times New Roman" w:hAnsi="Times New Roman" w:cs="Times New Roman"/>
                <w:sz w:val="24"/>
                <w:szCs w:val="24"/>
              </w:rPr>
            </w:pPr>
            <w:r w:rsidRPr="00B7509F">
              <w:rPr>
                <w:rFonts w:ascii="Times New Roman" w:hAnsi="Times New Roman" w:cs="Times New Roman"/>
                <w:sz w:val="24"/>
                <w:szCs w:val="24"/>
              </w:rPr>
              <w:t>2,0</w:t>
            </w:r>
          </w:p>
        </w:tc>
      </w:tr>
      <w:tr w:rsidR="00B7509F" w:rsidRPr="00B7509F" w:rsidTr="00052C0F">
        <w:trPr>
          <w:trHeight w:val="1180"/>
        </w:trPr>
        <w:tc>
          <w:tcPr>
            <w:tcW w:w="516" w:type="dxa"/>
          </w:tcPr>
          <w:p w:rsidR="00B7509F" w:rsidRPr="00B7509F" w:rsidRDefault="00B7509F" w:rsidP="00875FBD">
            <w:pPr>
              <w:spacing w:after="0"/>
              <w:jc w:val="center"/>
              <w:rPr>
                <w:rFonts w:ascii="Times New Roman" w:hAnsi="Times New Roman" w:cs="Times New Roman"/>
                <w:sz w:val="24"/>
                <w:szCs w:val="24"/>
              </w:rPr>
            </w:pPr>
            <w:r w:rsidRPr="00B7509F">
              <w:rPr>
                <w:rFonts w:ascii="Times New Roman" w:hAnsi="Times New Roman" w:cs="Times New Roman"/>
                <w:sz w:val="24"/>
                <w:szCs w:val="24"/>
              </w:rPr>
              <w:t>4.</w:t>
            </w:r>
          </w:p>
        </w:tc>
        <w:tc>
          <w:tcPr>
            <w:tcW w:w="8410" w:type="dxa"/>
          </w:tcPr>
          <w:p w:rsidR="00B7509F" w:rsidRPr="00B7509F" w:rsidRDefault="00B7509F" w:rsidP="00875FBD">
            <w:pPr>
              <w:pStyle w:val="a4"/>
              <w:shd w:val="clear" w:color="auto" w:fill="auto"/>
              <w:spacing w:line="240" w:lineRule="auto"/>
              <w:ind w:firstLine="0"/>
              <w:jc w:val="both"/>
              <w:rPr>
                <w:rFonts w:ascii="Times New Roman" w:hAnsi="Times New Roman" w:cs="Times New Roman"/>
                <w:sz w:val="24"/>
                <w:szCs w:val="24"/>
              </w:rPr>
            </w:pPr>
            <w:r w:rsidRPr="00B7509F">
              <w:rPr>
                <w:rFonts w:ascii="Times New Roman" w:hAnsi="Times New Roman" w:cs="Times New Roman"/>
                <w:color w:val="222222"/>
                <w:sz w:val="24"/>
                <w:szCs w:val="24"/>
                <w:lang w:val="en"/>
              </w:rPr>
              <w:t>The development of respect for a healthy lifestyle. Health philosophical, biological and ethical determination. WHO definition of health. Healthy lifestyle as a condition of its duration, physical and spiritual development. Man and disease. Illness experience and behavior as human beings.</w:t>
            </w:r>
          </w:p>
        </w:tc>
        <w:tc>
          <w:tcPr>
            <w:tcW w:w="850" w:type="dxa"/>
          </w:tcPr>
          <w:p w:rsidR="00B7509F" w:rsidRPr="00B7509F" w:rsidRDefault="00B7509F" w:rsidP="00875FBD">
            <w:pPr>
              <w:spacing w:after="0"/>
              <w:jc w:val="center"/>
              <w:rPr>
                <w:rFonts w:ascii="Times New Roman" w:hAnsi="Times New Roman" w:cs="Times New Roman"/>
                <w:sz w:val="24"/>
                <w:szCs w:val="24"/>
              </w:rPr>
            </w:pPr>
            <w:r w:rsidRPr="00B7509F">
              <w:rPr>
                <w:rFonts w:ascii="Times New Roman" w:hAnsi="Times New Roman" w:cs="Times New Roman"/>
                <w:sz w:val="24"/>
                <w:szCs w:val="24"/>
              </w:rPr>
              <w:t>2,0</w:t>
            </w:r>
          </w:p>
        </w:tc>
      </w:tr>
      <w:tr w:rsidR="00B7509F" w:rsidRPr="00B7509F" w:rsidTr="00052C0F">
        <w:trPr>
          <w:trHeight w:val="346"/>
        </w:trPr>
        <w:tc>
          <w:tcPr>
            <w:tcW w:w="516" w:type="dxa"/>
          </w:tcPr>
          <w:p w:rsidR="00B7509F" w:rsidRPr="00B7509F" w:rsidRDefault="00B7509F" w:rsidP="00875FBD">
            <w:pPr>
              <w:spacing w:after="0"/>
              <w:jc w:val="center"/>
              <w:rPr>
                <w:rFonts w:ascii="Times New Roman" w:hAnsi="Times New Roman" w:cs="Times New Roman"/>
                <w:sz w:val="24"/>
                <w:szCs w:val="24"/>
              </w:rPr>
            </w:pPr>
            <w:r w:rsidRPr="00B7509F">
              <w:rPr>
                <w:rFonts w:ascii="Times New Roman" w:hAnsi="Times New Roman" w:cs="Times New Roman"/>
                <w:sz w:val="24"/>
                <w:szCs w:val="24"/>
              </w:rPr>
              <w:t>5.</w:t>
            </w:r>
          </w:p>
        </w:tc>
        <w:tc>
          <w:tcPr>
            <w:tcW w:w="8410" w:type="dxa"/>
          </w:tcPr>
          <w:p w:rsidR="00B7509F" w:rsidRPr="00B7509F" w:rsidRDefault="00B7509F" w:rsidP="00875FBD">
            <w:pPr>
              <w:pStyle w:val="a4"/>
              <w:shd w:val="clear" w:color="auto" w:fill="auto"/>
              <w:spacing w:line="240" w:lineRule="auto"/>
              <w:ind w:firstLine="0"/>
              <w:jc w:val="both"/>
              <w:rPr>
                <w:rFonts w:ascii="Times New Roman" w:hAnsi="Times New Roman" w:cs="Times New Roman"/>
                <w:sz w:val="24"/>
                <w:szCs w:val="24"/>
              </w:rPr>
            </w:pPr>
            <w:r w:rsidRPr="00B7509F">
              <w:rPr>
                <w:rFonts w:ascii="Times New Roman" w:hAnsi="Times New Roman" w:cs="Times New Roman"/>
                <w:color w:val="222222"/>
                <w:sz w:val="24"/>
                <w:szCs w:val="24"/>
                <w:lang w:val="en"/>
              </w:rPr>
              <w:t>The relationship between the medical staff, the patient and his family.</w:t>
            </w:r>
          </w:p>
        </w:tc>
        <w:tc>
          <w:tcPr>
            <w:tcW w:w="850" w:type="dxa"/>
          </w:tcPr>
          <w:p w:rsidR="00B7509F" w:rsidRPr="00B7509F" w:rsidRDefault="00B7509F" w:rsidP="00875FBD">
            <w:pPr>
              <w:spacing w:after="0"/>
              <w:jc w:val="center"/>
              <w:rPr>
                <w:rFonts w:ascii="Times New Roman" w:hAnsi="Times New Roman" w:cs="Times New Roman"/>
                <w:sz w:val="24"/>
                <w:szCs w:val="24"/>
              </w:rPr>
            </w:pPr>
            <w:r w:rsidRPr="00B7509F">
              <w:rPr>
                <w:rFonts w:ascii="Times New Roman" w:hAnsi="Times New Roman" w:cs="Times New Roman"/>
                <w:sz w:val="24"/>
                <w:szCs w:val="24"/>
              </w:rPr>
              <w:t>2,0</w:t>
            </w:r>
          </w:p>
        </w:tc>
      </w:tr>
      <w:tr w:rsidR="00B7509F" w:rsidRPr="00B7509F" w:rsidTr="00052C0F">
        <w:trPr>
          <w:trHeight w:val="889"/>
        </w:trPr>
        <w:tc>
          <w:tcPr>
            <w:tcW w:w="516" w:type="dxa"/>
          </w:tcPr>
          <w:p w:rsidR="00B7509F" w:rsidRPr="00B7509F" w:rsidRDefault="00B7509F" w:rsidP="00875FBD">
            <w:pPr>
              <w:spacing w:after="0"/>
              <w:jc w:val="center"/>
              <w:rPr>
                <w:rFonts w:ascii="Times New Roman" w:hAnsi="Times New Roman" w:cs="Times New Roman"/>
                <w:sz w:val="24"/>
                <w:szCs w:val="24"/>
              </w:rPr>
            </w:pPr>
            <w:r w:rsidRPr="00B7509F">
              <w:rPr>
                <w:rFonts w:ascii="Times New Roman" w:hAnsi="Times New Roman" w:cs="Times New Roman"/>
                <w:sz w:val="24"/>
                <w:szCs w:val="24"/>
              </w:rPr>
              <w:t>6.</w:t>
            </w:r>
          </w:p>
        </w:tc>
        <w:tc>
          <w:tcPr>
            <w:tcW w:w="8410" w:type="dxa"/>
          </w:tcPr>
          <w:p w:rsidR="00B7509F" w:rsidRPr="00B7509F" w:rsidRDefault="00B7509F" w:rsidP="00875FBD">
            <w:pPr>
              <w:pStyle w:val="a4"/>
              <w:shd w:val="clear" w:color="auto" w:fill="auto"/>
              <w:spacing w:line="240" w:lineRule="auto"/>
              <w:ind w:firstLine="0"/>
              <w:jc w:val="both"/>
              <w:rPr>
                <w:rFonts w:ascii="Times New Roman" w:hAnsi="Times New Roman" w:cs="Times New Roman"/>
                <w:sz w:val="24"/>
                <w:szCs w:val="24"/>
              </w:rPr>
            </w:pPr>
            <w:r w:rsidRPr="00B7509F">
              <w:rPr>
                <w:rFonts w:ascii="Times New Roman" w:hAnsi="Times New Roman" w:cs="Times New Roman"/>
                <w:color w:val="222222"/>
                <w:sz w:val="24"/>
                <w:szCs w:val="24"/>
                <w:lang w:val="en"/>
              </w:rPr>
              <w:t>The concept of biosafety and risk biomedical technologies. Bioethical aspects of biosafety and environmental influences on man. Bioethical aspects of agricultural technologies.</w:t>
            </w:r>
          </w:p>
        </w:tc>
        <w:tc>
          <w:tcPr>
            <w:tcW w:w="850" w:type="dxa"/>
          </w:tcPr>
          <w:p w:rsidR="00B7509F" w:rsidRPr="00B7509F" w:rsidRDefault="00B7509F" w:rsidP="00875FBD">
            <w:pPr>
              <w:spacing w:after="0"/>
              <w:jc w:val="center"/>
              <w:rPr>
                <w:rFonts w:ascii="Times New Roman" w:hAnsi="Times New Roman" w:cs="Times New Roman"/>
                <w:sz w:val="24"/>
                <w:szCs w:val="24"/>
              </w:rPr>
            </w:pPr>
            <w:r w:rsidRPr="00B7509F">
              <w:rPr>
                <w:rFonts w:ascii="Times New Roman" w:hAnsi="Times New Roman" w:cs="Times New Roman"/>
                <w:sz w:val="24"/>
                <w:szCs w:val="24"/>
              </w:rPr>
              <w:t>2,0</w:t>
            </w:r>
          </w:p>
        </w:tc>
      </w:tr>
      <w:tr w:rsidR="00B7509F" w:rsidRPr="00B7509F" w:rsidTr="00052C0F">
        <w:trPr>
          <w:trHeight w:val="617"/>
        </w:trPr>
        <w:tc>
          <w:tcPr>
            <w:tcW w:w="516" w:type="dxa"/>
          </w:tcPr>
          <w:p w:rsidR="00B7509F" w:rsidRPr="00B7509F" w:rsidRDefault="00B7509F" w:rsidP="00875FBD">
            <w:pPr>
              <w:spacing w:after="0"/>
              <w:jc w:val="center"/>
              <w:rPr>
                <w:rFonts w:ascii="Times New Roman" w:hAnsi="Times New Roman" w:cs="Times New Roman"/>
                <w:sz w:val="24"/>
                <w:szCs w:val="24"/>
              </w:rPr>
            </w:pPr>
            <w:r w:rsidRPr="00B7509F">
              <w:rPr>
                <w:rFonts w:ascii="Times New Roman" w:hAnsi="Times New Roman" w:cs="Times New Roman"/>
                <w:sz w:val="24"/>
                <w:szCs w:val="24"/>
              </w:rPr>
              <w:t>7.</w:t>
            </w:r>
          </w:p>
        </w:tc>
        <w:tc>
          <w:tcPr>
            <w:tcW w:w="8410" w:type="dxa"/>
          </w:tcPr>
          <w:p w:rsidR="00B7509F" w:rsidRPr="00B7509F" w:rsidRDefault="00B7509F" w:rsidP="00875FBD">
            <w:pPr>
              <w:pStyle w:val="a4"/>
              <w:shd w:val="clear" w:color="auto" w:fill="auto"/>
              <w:spacing w:line="240" w:lineRule="auto"/>
              <w:ind w:firstLine="0"/>
              <w:jc w:val="both"/>
              <w:rPr>
                <w:rFonts w:ascii="Times New Roman" w:hAnsi="Times New Roman" w:cs="Times New Roman"/>
                <w:sz w:val="24"/>
                <w:szCs w:val="24"/>
              </w:rPr>
            </w:pPr>
            <w:r w:rsidRPr="00B7509F">
              <w:rPr>
                <w:rFonts w:ascii="Times New Roman" w:hAnsi="Times New Roman" w:cs="Times New Roman"/>
                <w:color w:val="222222"/>
                <w:sz w:val="24"/>
                <w:szCs w:val="24"/>
                <w:lang w:val="en"/>
              </w:rPr>
              <w:t>Fundamentals bioethical assessment of the moral status of the fetus and the beginning of life, conflict between mother and fetus.</w:t>
            </w:r>
          </w:p>
        </w:tc>
        <w:tc>
          <w:tcPr>
            <w:tcW w:w="850" w:type="dxa"/>
          </w:tcPr>
          <w:p w:rsidR="00B7509F" w:rsidRPr="00B7509F" w:rsidRDefault="00B7509F" w:rsidP="00875FBD">
            <w:pPr>
              <w:spacing w:after="0"/>
              <w:jc w:val="center"/>
              <w:rPr>
                <w:rFonts w:ascii="Times New Roman" w:hAnsi="Times New Roman" w:cs="Times New Roman"/>
                <w:sz w:val="24"/>
                <w:szCs w:val="24"/>
              </w:rPr>
            </w:pPr>
            <w:r w:rsidRPr="00B7509F">
              <w:rPr>
                <w:rFonts w:ascii="Times New Roman" w:hAnsi="Times New Roman" w:cs="Times New Roman"/>
                <w:sz w:val="24"/>
                <w:szCs w:val="24"/>
              </w:rPr>
              <w:t>2,0</w:t>
            </w:r>
          </w:p>
        </w:tc>
      </w:tr>
      <w:tr w:rsidR="00B7509F" w:rsidRPr="00B7509F" w:rsidTr="00052C0F">
        <w:trPr>
          <w:trHeight w:val="342"/>
        </w:trPr>
        <w:tc>
          <w:tcPr>
            <w:tcW w:w="516" w:type="dxa"/>
          </w:tcPr>
          <w:p w:rsidR="00B7509F" w:rsidRPr="00B7509F" w:rsidRDefault="00B7509F" w:rsidP="00875FBD">
            <w:pPr>
              <w:spacing w:after="0"/>
              <w:jc w:val="center"/>
              <w:rPr>
                <w:rFonts w:ascii="Times New Roman" w:hAnsi="Times New Roman" w:cs="Times New Roman"/>
                <w:sz w:val="24"/>
                <w:szCs w:val="24"/>
              </w:rPr>
            </w:pPr>
            <w:r w:rsidRPr="00B7509F">
              <w:rPr>
                <w:rFonts w:ascii="Times New Roman" w:hAnsi="Times New Roman" w:cs="Times New Roman"/>
                <w:sz w:val="24"/>
                <w:szCs w:val="24"/>
              </w:rPr>
              <w:t>8.</w:t>
            </w:r>
          </w:p>
        </w:tc>
        <w:tc>
          <w:tcPr>
            <w:tcW w:w="8410" w:type="dxa"/>
          </w:tcPr>
          <w:p w:rsidR="00B7509F" w:rsidRPr="00B7509F" w:rsidRDefault="00B7509F" w:rsidP="00875FBD">
            <w:pPr>
              <w:pStyle w:val="a4"/>
              <w:shd w:val="clear" w:color="auto" w:fill="auto"/>
              <w:spacing w:line="240" w:lineRule="auto"/>
              <w:ind w:firstLine="0"/>
              <w:jc w:val="both"/>
              <w:rPr>
                <w:rFonts w:ascii="Times New Roman" w:hAnsi="Times New Roman" w:cs="Times New Roman"/>
                <w:sz w:val="24"/>
                <w:szCs w:val="24"/>
              </w:rPr>
            </w:pPr>
            <w:r w:rsidRPr="00B7509F">
              <w:rPr>
                <w:rFonts w:ascii="Times New Roman" w:hAnsi="Times New Roman" w:cs="Times New Roman"/>
                <w:color w:val="222222"/>
                <w:sz w:val="24"/>
                <w:szCs w:val="24"/>
                <w:lang w:val="en"/>
              </w:rPr>
              <w:t>Fundamentals biotic evaluation and control of genetic technologies.</w:t>
            </w:r>
          </w:p>
        </w:tc>
        <w:tc>
          <w:tcPr>
            <w:tcW w:w="850" w:type="dxa"/>
          </w:tcPr>
          <w:p w:rsidR="00B7509F" w:rsidRPr="00B7509F" w:rsidRDefault="00B7509F" w:rsidP="00875FBD">
            <w:pPr>
              <w:spacing w:after="0"/>
              <w:jc w:val="center"/>
              <w:rPr>
                <w:rFonts w:ascii="Times New Roman" w:hAnsi="Times New Roman" w:cs="Times New Roman"/>
                <w:sz w:val="24"/>
                <w:szCs w:val="24"/>
              </w:rPr>
            </w:pPr>
            <w:r w:rsidRPr="00B7509F">
              <w:rPr>
                <w:rFonts w:ascii="Times New Roman" w:hAnsi="Times New Roman" w:cs="Times New Roman"/>
                <w:sz w:val="24"/>
                <w:szCs w:val="24"/>
              </w:rPr>
              <w:t>2,0</w:t>
            </w:r>
          </w:p>
        </w:tc>
      </w:tr>
      <w:tr w:rsidR="00B7509F" w:rsidRPr="00B7509F" w:rsidTr="00052C0F">
        <w:trPr>
          <w:trHeight w:val="304"/>
        </w:trPr>
        <w:tc>
          <w:tcPr>
            <w:tcW w:w="516" w:type="dxa"/>
          </w:tcPr>
          <w:p w:rsidR="00B7509F" w:rsidRPr="00B7509F" w:rsidRDefault="00B7509F" w:rsidP="00875FBD">
            <w:pPr>
              <w:spacing w:after="0"/>
              <w:jc w:val="center"/>
              <w:rPr>
                <w:rFonts w:ascii="Times New Roman" w:hAnsi="Times New Roman" w:cs="Times New Roman"/>
                <w:sz w:val="24"/>
                <w:szCs w:val="24"/>
              </w:rPr>
            </w:pPr>
            <w:r w:rsidRPr="00B7509F">
              <w:rPr>
                <w:rFonts w:ascii="Times New Roman" w:hAnsi="Times New Roman" w:cs="Times New Roman"/>
                <w:sz w:val="24"/>
                <w:szCs w:val="24"/>
              </w:rPr>
              <w:t>9.</w:t>
            </w:r>
          </w:p>
        </w:tc>
        <w:tc>
          <w:tcPr>
            <w:tcW w:w="8410" w:type="dxa"/>
          </w:tcPr>
          <w:p w:rsidR="00B7509F" w:rsidRPr="00B7509F" w:rsidRDefault="00B7509F" w:rsidP="00875FBD">
            <w:pPr>
              <w:pStyle w:val="a4"/>
              <w:shd w:val="clear" w:color="auto" w:fill="auto"/>
              <w:spacing w:line="240" w:lineRule="auto"/>
              <w:ind w:firstLine="0"/>
              <w:jc w:val="both"/>
              <w:rPr>
                <w:rFonts w:ascii="Times New Roman" w:hAnsi="Times New Roman" w:cs="Times New Roman"/>
                <w:sz w:val="24"/>
                <w:szCs w:val="24"/>
              </w:rPr>
            </w:pPr>
            <w:r w:rsidRPr="00B7509F">
              <w:rPr>
                <w:rFonts w:ascii="Times New Roman" w:hAnsi="Times New Roman" w:cs="Times New Roman"/>
                <w:color w:val="222222"/>
                <w:sz w:val="24"/>
                <w:szCs w:val="24"/>
                <w:lang w:val="en"/>
              </w:rPr>
              <w:t>Basics biotic problems of pain, suffering, rehabilitation and euthanasia.</w:t>
            </w:r>
          </w:p>
        </w:tc>
        <w:tc>
          <w:tcPr>
            <w:tcW w:w="850" w:type="dxa"/>
          </w:tcPr>
          <w:p w:rsidR="00B7509F" w:rsidRPr="00B7509F" w:rsidRDefault="00B7509F" w:rsidP="00875FBD">
            <w:pPr>
              <w:spacing w:after="0"/>
              <w:jc w:val="center"/>
              <w:rPr>
                <w:rFonts w:ascii="Times New Roman" w:hAnsi="Times New Roman" w:cs="Times New Roman"/>
                <w:sz w:val="24"/>
                <w:szCs w:val="24"/>
              </w:rPr>
            </w:pPr>
            <w:r w:rsidRPr="00B7509F">
              <w:rPr>
                <w:rFonts w:ascii="Times New Roman" w:hAnsi="Times New Roman" w:cs="Times New Roman"/>
                <w:sz w:val="24"/>
                <w:szCs w:val="24"/>
              </w:rPr>
              <w:t>2,0</w:t>
            </w:r>
          </w:p>
        </w:tc>
      </w:tr>
      <w:tr w:rsidR="00B7509F" w:rsidRPr="00B7509F" w:rsidTr="00052C0F">
        <w:trPr>
          <w:trHeight w:val="436"/>
        </w:trPr>
        <w:tc>
          <w:tcPr>
            <w:tcW w:w="516" w:type="dxa"/>
          </w:tcPr>
          <w:p w:rsidR="00B7509F" w:rsidRPr="00B7509F" w:rsidRDefault="00B7509F" w:rsidP="00875FBD">
            <w:pPr>
              <w:spacing w:after="0"/>
              <w:jc w:val="center"/>
              <w:rPr>
                <w:rFonts w:ascii="Times New Roman" w:hAnsi="Times New Roman" w:cs="Times New Roman"/>
                <w:sz w:val="24"/>
                <w:szCs w:val="24"/>
              </w:rPr>
            </w:pPr>
            <w:r w:rsidRPr="00B7509F">
              <w:rPr>
                <w:rFonts w:ascii="Times New Roman" w:hAnsi="Times New Roman" w:cs="Times New Roman"/>
                <w:sz w:val="24"/>
                <w:szCs w:val="24"/>
              </w:rPr>
              <w:t>10.</w:t>
            </w:r>
          </w:p>
        </w:tc>
        <w:tc>
          <w:tcPr>
            <w:tcW w:w="8410" w:type="dxa"/>
          </w:tcPr>
          <w:p w:rsidR="00B7509F" w:rsidRPr="00B7509F" w:rsidRDefault="00B7509F" w:rsidP="00875FBD">
            <w:pPr>
              <w:pStyle w:val="a4"/>
              <w:shd w:val="clear" w:color="auto" w:fill="auto"/>
              <w:spacing w:line="240" w:lineRule="auto"/>
              <w:ind w:firstLine="0"/>
              <w:jc w:val="both"/>
              <w:rPr>
                <w:rFonts w:ascii="Times New Roman" w:hAnsi="Times New Roman" w:cs="Times New Roman"/>
                <w:sz w:val="24"/>
                <w:szCs w:val="24"/>
              </w:rPr>
            </w:pPr>
            <w:r w:rsidRPr="00B7509F">
              <w:rPr>
                <w:rFonts w:ascii="Times New Roman" w:hAnsi="Times New Roman" w:cs="Times New Roman"/>
                <w:color w:val="222222"/>
                <w:sz w:val="24"/>
                <w:szCs w:val="24"/>
                <w:lang w:val="en"/>
              </w:rPr>
              <w:t>Principles of biotic aspects of transplantation and blood transfusion.</w:t>
            </w:r>
          </w:p>
        </w:tc>
        <w:tc>
          <w:tcPr>
            <w:tcW w:w="850" w:type="dxa"/>
          </w:tcPr>
          <w:p w:rsidR="00B7509F" w:rsidRPr="00B7509F" w:rsidRDefault="00B7509F" w:rsidP="00875FBD">
            <w:pPr>
              <w:spacing w:after="0"/>
              <w:jc w:val="center"/>
              <w:rPr>
                <w:rFonts w:ascii="Times New Roman" w:hAnsi="Times New Roman" w:cs="Times New Roman"/>
                <w:sz w:val="24"/>
                <w:szCs w:val="24"/>
              </w:rPr>
            </w:pPr>
            <w:r w:rsidRPr="00B7509F">
              <w:rPr>
                <w:rFonts w:ascii="Times New Roman" w:hAnsi="Times New Roman" w:cs="Times New Roman"/>
                <w:sz w:val="24"/>
                <w:szCs w:val="24"/>
              </w:rPr>
              <w:t>2,0</w:t>
            </w:r>
          </w:p>
        </w:tc>
      </w:tr>
      <w:tr w:rsidR="00B7509F" w:rsidRPr="00B7509F" w:rsidTr="00052C0F">
        <w:trPr>
          <w:trHeight w:val="412"/>
        </w:trPr>
        <w:tc>
          <w:tcPr>
            <w:tcW w:w="516" w:type="dxa"/>
          </w:tcPr>
          <w:p w:rsidR="00B7509F" w:rsidRPr="00B7509F" w:rsidRDefault="00B7509F" w:rsidP="00875FBD">
            <w:pPr>
              <w:spacing w:after="0"/>
              <w:jc w:val="center"/>
              <w:rPr>
                <w:rFonts w:ascii="Times New Roman" w:hAnsi="Times New Roman" w:cs="Times New Roman"/>
                <w:sz w:val="24"/>
                <w:szCs w:val="24"/>
              </w:rPr>
            </w:pPr>
            <w:r w:rsidRPr="00B7509F">
              <w:rPr>
                <w:rFonts w:ascii="Times New Roman" w:hAnsi="Times New Roman" w:cs="Times New Roman"/>
                <w:sz w:val="24"/>
                <w:szCs w:val="24"/>
              </w:rPr>
              <w:t>11</w:t>
            </w:r>
          </w:p>
        </w:tc>
        <w:tc>
          <w:tcPr>
            <w:tcW w:w="8410" w:type="dxa"/>
          </w:tcPr>
          <w:p w:rsidR="00B7509F" w:rsidRPr="00B7509F" w:rsidRDefault="00B7509F" w:rsidP="00875FBD">
            <w:pPr>
              <w:pStyle w:val="a4"/>
              <w:shd w:val="clear" w:color="auto" w:fill="auto"/>
              <w:spacing w:line="240" w:lineRule="auto"/>
              <w:ind w:firstLine="0"/>
              <w:jc w:val="both"/>
              <w:rPr>
                <w:rFonts w:ascii="Times New Roman" w:hAnsi="Times New Roman" w:cs="Times New Roman"/>
                <w:sz w:val="24"/>
                <w:szCs w:val="24"/>
              </w:rPr>
            </w:pPr>
            <w:r w:rsidRPr="00B7509F">
              <w:rPr>
                <w:rFonts w:ascii="Times New Roman" w:hAnsi="Times New Roman" w:cs="Times New Roman"/>
                <w:color w:val="222222"/>
                <w:sz w:val="24"/>
                <w:szCs w:val="24"/>
                <w:lang w:val="en"/>
              </w:rPr>
              <w:t>Principles of bioethical issues of HIV and other socially dangerous infections.</w:t>
            </w:r>
          </w:p>
        </w:tc>
        <w:tc>
          <w:tcPr>
            <w:tcW w:w="850" w:type="dxa"/>
          </w:tcPr>
          <w:p w:rsidR="00B7509F" w:rsidRPr="00B7509F" w:rsidRDefault="00B7509F" w:rsidP="00875FBD">
            <w:pPr>
              <w:spacing w:after="0"/>
              <w:jc w:val="center"/>
              <w:rPr>
                <w:rFonts w:ascii="Times New Roman" w:hAnsi="Times New Roman" w:cs="Times New Roman"/>
                <w:sz w:val="24"/>
                <w:szCs w:val="24"/>
              </w:rPr>
            </w:pPr>
            <w:r w:rsidRPr="00B7509F">
              <w:rPr>
                <w:rFonts w:ascii="Times New Roman" w:hAnsi="Times New Roman" w:cs="Times New Roman"/>
                <w:sz w:val="24"/>
                <w:szCs w:val="24"/>
              </w:rPr>
              <w:t>2,0</w:t>
            </w:r>
          </w:p>
        </w:tc>
      </w:tr>
      <w:tr w:rsidR="00B7509F" w:rsidRPr="00B7509F" w:rsidTr="00052C0F">
        <w:trPr>
          <w:trHeight w:val="387"/>
        </w:trPr>
        <w:tc>
          <w:tcPr>
            <w:tcW w:w="516" w:type="dxa"/>
          </w:tcPr>
          <w:p w:rsidR="00B7509F" w:rsidRPr="00B7509F" w:rsidRDefault="00B7509F" w:rsidP="00875FBD">
            <w:pPr>
              <w:spacing w:after="0"/>
              <w:jc w:val="center"/>
              <w:rPr>
                <w:rFonts w:ascii="Times New Roman" w:hAnsi="Times New Roman" w:cs="Times New Roman"/>
                <w:sz w:val="24"/>
                <w:szCs w:val="24"/>
              </w:rPr>
            </w:pPr>
            <w:r w:rsidRPr="00B7509F">
              <w:rPr>
                <w:rFonts w:ascii="Times New Roman" w:hAnsi="Times New Roman" w:cs="Times New Roman"/>
                <w:sz w:val="24"/>
                <w:szCs w:val="24"/>
              </w:rPr>
              <w:t>12.</w:t>
            </w:r>
          </w:p>
        </w:tc>
        <w:tc>
          <w:tcPr>
            <w:tcW w:w="8410" w:type="dxa"/>
          </w:tcPr>
          <w:p w:rsidR="00B7509F" w:rsidRPr="00B7509F" w:rsidRDefault="00B7509F" w:rsidP="00875FBD">
            <w:pPr>
              <w:pStyle w:val="a4"/>
              <w:shd w:val="clear" w:color="auto" w:fill="auto"/>
              <w:spacing w:line="240" w:lineRule="auto"/>
              <w:ind w:firstLine="0"/>
              <w:jc w:val="both"/>
              <w:rPr>
                <w:rFonts w:ascii="Times New Roman" w:hAnsi="Times New Roman" w:cs="Times New Roman"/>
                <w:sz w:val="24"/>
                <w:szCs w:val="24"/>
              </w:rPr>
            </w:pPr>
            <w:r w:rsidRPr="00B7509F">
              <w:rPr>
                <w:rFonts w:ascii="Times New Roman" w:hAnsi="Times New Roman" w:cs="Times New Roman"/>
                <w:color w:val="222222"/>
                <w:sz w:val="24"/>
                <w:szCs w:val="24"/>
                <w:lang w:val="en"/>
              </w:rPr>
              <w:t>Principles of bioethical issues biopsychosocial medicine, psychology and psychiatry.</w:t>
            </w:r>
          </w:p>
        </w:tc>
        <w:tc>
          <w:tcPr>
            <w:tcW w:w="850" w:type="dxa"/>
          </w:tcPr>
          <w:p w:rsidR="00B7509F" w:rsidRPr="00B7509F" w:rsidRDefault="00B7509F" w:rsidP="00875FBD">
            <w:pPr>
              <w:spacing w:after="0"/>
              <w:jc w:val="center"/>
              <w:rPr>
                <w:rFonts w:ascii="Times New Roman" w:hAnsi="Times New Roman" w:cs="Times New Roman"/>
                <w:sz w:val="24"/>
                <w:szCs w:val="24"/>
              </w:rPr>
            </w:pPr>
            <w:r w:rsidRPr="00B7509F">
              <w:rPr>
                <w:rFonts w:ascii="Times New Roman" w:hAnsi="Times New Roman" w:cs="Times New Roman"/>
                <w:sz w:val="24"/>
                <w:szCs w:val="24"/>
              </w:rPr>
              <w:t>2,0</w:t>
            </w:r>
          </w:p>
        </w:tc>
      </w:tr>
      <w:tr w:rsidR="00B7509F" w:rsidRPr="00B7509F" w:rsidTr="00052C0F">
        <w:trPr>
          <w:trHeight w:val="350"/>
        </w:trPr>
        <w:tc>
          <w:tcPr>
            <w:tcW w:w="516" w:type="dxa"/>
          </w:tcPr>
          <w:p w:rsidR="00B7509F" w:rsidRPr="00B7509F" w:rsidRDefault="00B7509F" w:rsidP="00875FBD">
            <w:pPr>
              <w:spacing w:after="0"/>
              <w:jc w:val="center"/>
              <w:rPr>
                <w:rFonts w:ascii="Times New Roman" w:hAnsi="Times New Roman" w:cs="Times New Roman"/>
                <w:sz w:val="24"/>
                <w:szCs w:val="24"/>
              </w:rPr>
            </w:pPr>
          </w:p>
        </w:tc>
        <w:tc>
          <w:tcPr>
            <w:tcW w:w="8410" w:type="dxa"/>
          </w:tcPr>
          <w:p w:rsidR="00B7509F" w:rsidRPr="00B7509F" w:rsidRDefault="00B7509F" w:rsidP="00875FBD">
            <w:pPr>
              <w:spacing w:after="0"/>
              <w:rPr>
                <w:rFonts w:ascii="Times New Roman" w:hAnsi="Times New Roman" w:cs="Times New Roman"/>
                <w:sz w:val="24"/>
                <w:szCs w:val="24"/>
              </w:rPr>
            </w:pPr>
            <w:r w:rsidRPr="00B7509F">
              <w:rPr>
                <w:rFonts w:ascii="Times New Roman" w:hAnsi="Times New Roman" w:cs="Times New Roman"/>
                <w:color w:val="222222"/>
                <w:sz w:val="24"/>
                <w:szCs w:val="24"/>
                <w:lang w:val="en"/>
              </w:rPr>
              <w:t>Total</w:t>
            </w:r>
          </w:p>
        </w:tc>
        <w:tc>
          <w:tcPr>
            <w:tcW w:w="850" w:type="dxa"/>
          </w:tcPr>
          <w:p w:rsidR="00B7509F" w:rsidRPr="00B7509F" w:rsidRDefault="00B7509F" w:rsidP="00875FBD">
            <w:pPr>
              <w:spacing w:after="0"/>
              <w:jc w:val="center"/>
              <w:rPr>
                <w:rFonts w:ascii="Times New Roman" w:hAnsi="Times New Roman" w:cs="Times New Roman"/>
                <w:sz w:val="24"/>
                <w:szCs w:val="24"/>
              </w:rPr>
            </w:pPr>
            <w:r w:rsidRPr="00B7509F">
              <w:rPr>
                <w:rFonts w:ascii="Times New Roman" w:hAnsi="Times New Roman" w:cs="Times New Roman"/>
                <w:sz w:val="24"/>
                <w:szCs w:val="24"/>
              </w:rPr>
              <w:t>24,0</w:t>
            </w:r>
          </w:p>
        </w:tc>
      </w:tr>
    </w:tbl>
    <w:p w:rsidR="00B7509F" w:rsidRPr="00B7509F" w:rsidRDefault="00B7509F" w:rsidP="00052C0F">
      <w:pPr>
        <w:spacing w:after="0"/>
        <w:rPr>
          <w:rFonts w:ascii="Times New Roman" w:hAnsi="Times New Roman" w:cs="Times New Roman"/>
          <w:sz w:val="24"/>
          <w:szCs w:val="24"/>
        </w:rPr>
      </w:pPr>
    </w:p>
    <w:sectPr w:rsidR="00B7509F" w:rsidRPr="00B7509F" w:rsidSect="00052C0F">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9F"/>
    <w:rsid w:val="00052C0F"/>
    <w:rsid w:val="00151B06"/>
    <w:rsid w:val="00852076"/>
    <w:rsid w:val="00875FBD"/>
    <w:rsid w:val="00B7509F"/>
    <w:rsid w:val="00EC7C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D3DA7-0B29-4622-A765-EE65BA14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rsid w:val="00B7509F"/>
    <w:rPr>
      <w:sz w:val="19"/>
      <w:szCs w:val="19"/>
      <w:shd w:val="clear" w:color="auto" w:fill="FFFFFF"/>
    </w:rPr>
  </w:style>
  <w:style w:type="paragraph" w:customStyle="1" w:styleId="a4">
    <w:name w:val="Основний текст"/>
    <w:basedOn w:val="a"/>
    <w:link w:val="a3"/>
    <w:rsid w:val="00B7509F"/>
    <w:pPr>
      <w:shd w:val="clear" w:color="auto" w:fill="FFFFFF"/>
      <w:spacing w:after="0" w:line="0" w:lineRule="atLeast"/>
      <w:ind w:hanging="380"/>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1784</Words>
  <Characters>1018</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 Павлов</dc:creator>
  <cp:keywords/>
  <dc:description/>
  <cp:lastModifiedBy>Иеромонах Феофан</cp:lastModifiedBy>
  <cp:revision>3</cp:revision>
  <dcterms:created xsi:type="dcterms:W3CDTF">2015-06-23T19:44:00Z</dcterms:created>
  <dcterms:modified xsi:type="dcterms:W3CDTF">2016-11-07T19:44:00Z</dcterms:modified>
</cp:coreProperties>
</file>